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9BEDFE" w14:textId="28D24847" w:rsidR="00C86C57" w:rsidRPr="00D304BD" w:rsidRDefault="00790654" w:rsidP="00C86C57">
      <w:pPr>
        <w:spacing w:line="360" w:lineRule="auto"/>
        <w:jc w:val="center"/>
        <w:rPr>
          <w:caps/>
          <w:sz w:val="28"/>
          <w:szCs w:val="28"/>
        </w:rPr>
      </w:pPr>
      <w:r>
        <w:rPr>
          <w:sz w:val="28"/>
          <w:szCs w:val="28"/>
        </w:rPr>
        <w:t>УТВЕРЖДЕН</w:t>
      </w:r>
    </w:p>
    <w:p w14:paraId="2F9BEDFF" w14:textId="77777777" w:rsidR="00C86C57" w:rsidRPr="00D304BD" w:rsidRDefault="00C86C57" w:rsidP="00C86C57">
      <w:pPr>
        <w:jc w:val="center"/>
        <w:rPr>
          <w:sz w:val="28"/>
          <w:szCs w:val="28"/>
        </w:rPr>
        <w:sectPr w:rsidR="00C86C57" w:rsidRPr="00D304BD" w:rsidSect="00C86C57">
          <w:headerReference w:type="default" r:id="rId11"/>
          <w:type w:val="continuous"/>
          <w:pgSz w:w="11906" w:h="16838"/>
          <w:pgMar w:top="1134" w:right="850" w:bottom="1134" w:left="5400" w:header="708" w:footer="708" w:gutter="0"/>
          <w:cols w:space="708"/>
          <w:titlePg/>
          <w:docGrid w:linePitch="360"/>
        </w:sectPr>
      </w:pPr>
    </w:p>
    <w:p w14:paraId="3F507B90" w14:textId="77777777" w:rsidR="00790654" w:rsidRDefault="00790654" w:rsidP="00C86C57">
      <w:pPr>
        <w:jc w:val="center"/>
        <w:rPr>
          <w:sz w:val="28"/>
          <w:szCs w:val="28"/>
        </w:rPr>
      </w:pPr>
      <w:r>
        <w:rPr>
          <w:sz w:val="28"/>
          <w:szCs w:val="28"/>
        </w:rPr>
        <w:t>распоряжением министерства образования</w:t>
      </w:r>
    </w:p>
    <w:p w14:paraId="2F9BEE02" w14:textId="4AB93C70" w:rsidR="00C86C57" w:rsidRPr="009C63DB" w:rsidRDefault="00C86C57" w:rsidP="00C86C57">
      <w:pPr>
        <w:jc w:val="center"/>
        <w:rPr>
          <w:sz w:val="28"/>
          <w:szCs w:val="28"/>
        </w:rPr>
      </w:pPr>
      <w:r w:rsidRPr="007853E2">
        <w:rPr>
          <w:sz w:val="28"/>
          <w:szCs w:val="28"/>
        </w:rPr>
        <w:t>Сахалинской области</w:t>
      </w:r>
    </w:p>
    <w:p w14:paraId="2F9BEE03" w14:textId="77777777" w:rsidR="00C86C57" w:rsidRPr="009C63DB" w:rsidRDefault="00C86C57" w:rsidP="00C86C57">
      <w:pPr>
        <w:jc w:val="center"/>
        <w:rPr>
          <w:sz w:val="28"/>
          <w:szCs w:val="28"/>
        </w:rPr>
        <w:sectPr w:rsidR="00C86C57" w:rsidRPr="009C63DB" w:rsidSect="00C86C57">
          <w:type w:val="continuous"/>
          <w:pgSz w:w="11906" w:h="16838"/>
          <w:pgMar w:top="1134" w:right="850" w:bottom="1134" w:left="5400" w:header="708" w:footer="708" w:gutter="0"/>
          <w:cols w:space="708"/>
          <w:titlePg/>
          <w:docGrid w:linePitch="360"/>
        </w:sectPr>
      </w:pPr>
    </w:p>
    <w:tbl>
      <w:tblPr>
        <w:tblStyle w:val="a3"/>
        <w:tblW w:w="58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54"/>
        <w:gridCol w:w="2302"/>
        <w:gridCol w:w="998"/>
        <w:gridCol w:w="1936"/>
      </w:tblGrid>
      <w:tr w:rsidR="00C86C57" w14:paraId="2F9BEE08" w14:textId="77777777" w:rsidTr="00BB1D5E">
        <w:trPr>
          <w:trHeight w:val="583"/>
        </w:trPr>
        <w:tc>
          <w:tcPr>
            <w:tcW w:w="654" w:type="dxa"/>
          </w:tcPr>
          <w:p w14:paraId="2F9BEE04" w14:textId="77777777" w:rsidR="00C86C57" w:rsidRDefault="00C86C57" w:rsidP="00C86C57">
            <w:pPr>
              <w:jc w:val="right"/>
              <w:rPr>
                <w:sz w:val="28"/>
                <w:szCs w:val="28"/>
              </w:rPr>
            </w:pPr>
            <w:r>
              <w:rPr>
                <w:sz w:val="28"/>
                <w:szCs w:val="28"/>
              </w:rPr>
              <w:t>от</w:t>
            </w:r>
          </w:p>
        </w:tc>
        <w:tc>
          <w:tcPr>
            <w:tcW w:w="2302" w:type="dxa"/>
            <w:tcBorders>
              <w:bottom w:val="single" w:sz="4" w:space="0" w:color="auto"/>
            </w:tcBorders>
          </w:tcPr>
          <w:p w14:paraId="2F9BEE05" w14:textId="1F0BAE7E" w:rsidR="00C86C57" w:rsidRPr="00BB1D5E" w:rsidRDefault="00A574FB" w:rsidP="00566BB5">
            <w:pPr>
              <w:rPr>
                <w:sz w:val="28"/>
                <w:szCs w:val="28"/>
              </w:rPr>
            </w:pPr>
            <w:bookmarkStart w:id="0" w:name="ТекстовоеПоле3"/>
            <w:r>
              <w:rPr>
                <w:sz w:val="28"/>
                <w:szCs w:val="28"/>
                <w:lang w:val="en-US"/>
              </w:rPr>
              <w:t xml:space="preserve"> </w:t>
            </w:r>
            <w:bookmarkEnd w:id="0"/>
            <w:r w:rsidR="00BB1D5E" w:rsidRPr="00BB1D5E">
              <w:rPr>
                <w:sz w:val="28"/>
                <w:szCs w:val="28"/>
              </w:rPr>
              <w:t>08.07.2022</w:t>
            </w:r>
          </w:p>
        </w:tc>
        <w:tc>
          <w:tcPr>
            <w:tcW w:w="998" w:type="dxa"/>
          </w:tcPr>
          <w:p w14:paraId="2F9BEE06" w14:textId="77777777" w:rsidR="00C86C57" w:rsidRDefault="00C86C57" w:rsidP="00C86C57">
            <w:pPr>
              <w:jc w:val="right"/>
              <w:rPr>
                <w:sz w:val="28"/>
                <w:szCs w:val="28"/>
              </w:rPr>
            </w:pPr>
            <w:r>
              <w:rPr>
                <w:sz w:val="28"/>
                <w:szCs w:val="28"/>
              </w:rPr>
              <w:t>№</w:t>
            </w:r>
          </w:p>
        </w:tc>
        <w:tc>
          <w:tcPr>
            <w:tcW w:w="1936" w:type="dxa"/>
            <w:tcBorders>
              <w:bottom w:val="single" w:sz="4" w:space="0" w:color="auto"/>
            </w:tcBorders>
          </w:tcPr>
          <w:p w14:paraId="2F9BEE07" w14:textId="3920E706" w:rsidR="00C86C57" w:rsidRDefault="00333F0B" w:rsidP="00333F0B">
            <w:pPr>
              <w:rPr>
                <w:sz w:val="28"/>
                <w:szCs w:val="28"/>
              </w:rPr>
            </w:pPr>
            <w:bookmarkStart w:id="1" w:name="ТекстовоеПоле4"/>
            <w:bookmarkEnd w:id="1"/>
            <w:r>
              <w:rPr>
                <w:sz w:val="28"/>
                <w:szCs w:val="28"/>
                <w:lang w:val="en-US"/>
              </w:rPr>
              <w:t xml:space="preserve"> </w:t>
            </w:r>
            <w:r w:rsidR="00BB1D5E">
              <w:rPr>
                <w:sz w:val="28"/>
                <w:szCs w:val="28"/>
              </w:rPr>
              <w:t>3.12-948 -р</w:t>
            </w:r>
          </w:p>
        </w:tc>
      </w:tr>
    </w:tbl>
    <w:p w14:paraId="2F9BEE0A" w14:textId="77777777" w:rsidR="006620C8" w:rsidRPr="009C63DB" w:rsidRDefault="006620C8" w:rsidP="00BB1D5E">
      <w:pPr>
        <w:rPr>
          <w:sz w:val="28"/>
          <w:szCs w:val="28"/>
        </w:rPr>
        <w:sectPr w:rsidR="006620C8" w:rsidRPr="009C63DB" w:rsidSect="00C86C57">
          <w:type w:val="continuous"/>
          <w:pgSz w:w="11906" w:h="16838"/>
          <w:pgMar w:top="1134" w:right="850" w:bottom="1134" w:left="5400" w:header="708" w:footer="708" w:gutter="0"/>
          <w:cols w:space="708"/>
          <w:titlePg/>
          <w:docGrid w:linePitch="360"/>
        </w:sectPr>
      </w:pPr>
      <w:bookmarkStart w:id="2" w:name="_GoBack"/>
      <w:bookmarkEnd w:id="2"/>
    </w:p>
    <w:p w14:paraId="2F9BEE0C" w14:textId="77777777" w:rsidR="00765FB3" w:rsidRDefault="00765FB3" w:rsidP="00765FB3">
      <w:pPr>
        <w:spacing w:after="1400"/>
        <w:sectPr w:rsidR="00765FB3" w:rsidSect="00C923A6">
          <w:type w:val="continuous"/>
          <w:pgSz w:w="11906" w:h="16838"/>
          <w:pgMar w:top="1134" w:right="850" w:bottom="1134" w:left="1701" w:header="708" w:footer="708" w:gutter="0"/>
          <w:cols w:space="708"/>
          <w:docGrid w:linePitch="360"/>
        </w:sectPr>
      </w:pPr>
    </w:p>
    <w:p w14:paraId="312537D3" w14:textId="6AF88795" w:rsidR="00790654" w:rsidRPr="009C63DB" w:rsidRDefault="00790654" w:rsidP="00790654">
      <w:pPr>
        <w:spacing w:after="120"/>
        <w:ind w:left="1701" w:right="1701"/>
        <w:jc w:val="center"/>
        <w:rPr>
          <w:b/>
          <w:bCs/>
          <w:caps/>
          <w:sz w:val="28"/>
          <w:szCs w:val="28"/>
        </w:rPr>
      </w:pPr>
      <w:r>
        <w:rPr>
          <w:b/>
          <w:bCs/>
          <w:caps/>
          <w:sz w:val="28"/>
          <w:szCs w:val="28"/>
        </w:rPr>
        <w:t>СТАНДАРТ</w:t>
      </w:r>
    </w:p>
    <w:p w14:paraId="2F9BEE0F" w14:textId="526C0B03" w:rsidR="00765FB3" w:rsidRDefault="00790654" w:rsidP="00790654">
      <w:pPr>
        <w:spacing w:after="120"/>
        <w:ind w:left="567" w:right="850" w:firstLine="567"/>
        <w:jc w:val="center"/>
        <w:rPr>
          <w:b/>
          <w:bCs/>
          <w:sz w:val="28"/>
          <w:szCs w:val="28"/>
        </w:rPr>
      </w:pPr>
      <w:r w:rsidRPr="00D12D16">
        <w:rPr>
          <w:b/>
          <w:bCs/>
          <w:sz w:val="28"/>
          <w:szCs w:val="28"/>
        </w:rPr>
        <w:t>организации питания обучающихся в общеобразовательных организациях Сахалинской области</w:t>
      </w:r>
    </w:p>
    <w:p w14:paraId="54538DF9" w14:textId="674492B2" w:rsidR="00790654" w:rsidRPr="00495FF6" w:rsidRDefault="00B62F70" w:rsidP="00495FF6">
      <w:pPr>
        <w:pStyle w:val="23"/>
      </w:pPr>
      <w:r w:rsidRPr="00495FF6">
        <w:t>Раздел</w:t>
      </w:r>
      <w:r w:rsidR="00790654" w:rsidRPr="00495FF6">
        <w:t xml:space="preserve"> 1. Общие положения</w:t>
      </w:r>
      <w:r w:rsidR="006628A0" w:rsidRPr="00495FF6">
        <w:t>.</w:t>
      </w:r>
    </w:p>
    <w:p w14:paraId="247A6938" w14:textId="77777777" w:rsidR="00790654" w:rsidRPr="009A57DA" w:rsidRDefault="00790654" w:rsidP="00790654">
      <w:pPr>
        <w:widowControl w:val="0"/>
        <w:autoSpaceDE w:val="0"/>
        <w:autoSpaceDN w:val="0"/>
        <w:ind w:firstLine="540"/>
        <w:jc w:val="center"/>
        <w:rPr>
          <w:b/>
          <w:sz w:val="28"/>
          <w:szCs w:val="28"/>
        </w:rPr>
      </w:pPr>
    </w:p>
    <w:p w14:paraId="3893B9A6" w14:textId="467FE07E" w:rsidR="008E5722" w:rsidRPr="006628A0" w:rsidRDefault="00692D0F" w:rsidP="006628A0">
      <w:pPr>
        <w:widowControl w:val="0"/>
        <w:autoSpaceDE w:val="0"/>
        <w:autoSpaceDN w:val="0"/>
        <w:spacing w:line="360" w:lineRule="auto"/>
        <w:ind w:firstLine="709"/>
        <w:jc w:val="both"/>
        <w:rPr>
          <w:sz w:val="28"/>
          <w:szCs w:val="28"/>
        </w:rPr>
      </w:pPr>
      <w:r w:rsidRPr="006628A0">
        <w:rPr>
          <w:sz w:val="28"/>
          <w:szCs w:val="28"/>
        </w:rPr>
        <w:t>С</w:t>
      </w:r>
      <w:r w:rsidR="00790654" w:rsidRPr="006628A0">
        <w:rPr>
          <w:sz w:val="28"/>
          <w:szCs w:val="28"/>
        </w:rPr>
        <w:t>тандарт организации питания обучающихся в общеобразовательных организациях Сахалинской области разработан с целью совершенствования организации питания в общеобразовательных организациях</w:t>
      </w:r>
      <w:r w:rsidRPr="006628A0">
        <w:rPr>
          <w:sz w:val="28"/>
          <w:szCs w:val="28"/>
        </w:rPr>
        <w:t xml:space="preserve"> Сахалинской области</w:t>
      </w:r>
      <w:r w:rsidR="008E5722" w:rsidRPr="006628A0">
        <w:rPr>
          <w:sz w:val="28"/>
          <w:szCs w:val="28"/>
        </w:rPr>
        <w:t>.</w:t>
      </w:r>
    </w:p>
    <w:p w14:paraId="1B95E0A0" w14:textId="70BC1967" w:rsidR="008E5722" w:rsidRDefault="008E5722" w:rsidP="008E5722">
      <w:pPr>
        <w:pStyle w:val="ab"/>
        <w:widowControl w:val="0"/>
        <w:autoSpaceDE w:val="0"/>
        <w:autoSpaceDN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Применение Стандарта направлено на соблюдение </w:t>
      </w:r>
      <w:r w:rsidR="004849B1">
        <w:rPr>
          <w:rFonts w:ascii="Times New Roman" w:hAnsi="Times New Roman" w:cs="Times New Roman"/>
          <w:sz w:val="28"/>
          <w:szCs w:val="28"/>
        </w:rPr>
        <w:t xml:space="preserve">установленных </w:t>
      </w:r>
      <w:r>
        <w:rPr>
          <w:rFonts w:ascii="Times New Roman" w:hAnsi="Times New Roman" w:cs="Times New Roman"/>
          <w:sz w:val="28"/>
          <w:szCs w:val="28"/>
        </w:rPr>
        <w:t xml:space="preserve">требований при организации питания </w:t>
      </w:r>
      <w:r w:rsidR="00692D0F">
        <w:rPr>
          <w:rFonts w:ascii="Times New Roman" w:hAnsi="Times New Roman" w:cs="Times New Roman"/>
          <w:sz w:val="28"/>
          <w:szCs w:val="28"/>
        </w:rPr>
        <w:t>школьников.</w:t>
      </w:r>
    </w:p>
    <w:p w14:paraId="27D526C7" w14:textId="3461ADC4" w:rsidR="0049610C" w:rsidRDefault="0049610C" w:rsidP="008E5722">
      <w:pPr>
        <w:pStyle w:val="ab"/>
        <w:widowControl w:val="0"/>
        <w:autoSpaceDE w:val="0"/>
        <w:autoSpaceDN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статьей 37 </w:t>
      </w:r>
      <w:r w:rsidRPr="0049610C">
        <w:rPr>
          <w:rFonts w:ascii="Times New Roman" w:hAnsi="Times New Roman" w:cs="Times New Roman"/>
          <w:sz w:val="28"/>
          <w:szCs w:val="28"/>
        </w:rPr>
        <w:t>Ф</w:t>
      </w:r>
      <w:r>
        <w:rPr>
          <w:rFonts w:ascii="Times New Roman" w:hAnsi="Times New Roman" w:cs="Times New Roman"/>
          <w:sz w:val="28"/>
          <w:szCs w:val="28"/>
        </w:rPr>
        <w:t>едерального закона</w:t>
      </w:r>
      <w:r w:rsidRPr="0049610C">
        <w:rPr>
          <w:rFonts w:ascii="Times New Roman" w:hAnsi="Times New Roman" w:cs="Times New Roman"/>
          <w:sz w:val="28"/>
          <w:szCs w:val="28"/>
        </w:rPr>
        <w:t xml:space="preserve"> от 31.12.2012г. </w:t>
      </w:r>
      <w:r w:rsidR="006628A0">
        <w:rPr>
          <w:rFonts w:ascii="Times New Roman" w:hAnsi="Times New Roman" w:cs="Times New Roman"/>
          <w:sz w:val="28"/>
          <w:szCs w:val="28"/>
        </w:rPr>
        <w:t xml:space="preserve">      </w:t>
      </w:r>
      <w:r w:rsidRPr="0049610C">
        <w:rPr>
          <w:rFonts w:ascii="Times New Roman" w:hAnsi="Times New Roman" w:cs="Times New Roman"/>
          <w:sz w:val="28"/>
          <w:szCs w:val="28"/>
        </w:rPr>
        <w:t>№</w:t>
      </w:r>
      <w:r>
        <w:rPr>
          <w:rFonts w:ascii="Times New Roman" w:hAnsi="Times New Roman" w:cs="Times New Roman"/>
          <w:sz w:val="28"/>
          <w:szCs w:val="28"/>
        </w:rPr>
        <w:t xml:space="preserve"> </w:t>
      </w:r>
      <w:r w:rsidRPr="0049610C">
        <w:rPr>
          <w:rFonts w:ascii="Times New Roman" w:hAnsi="Times New Roman" w:cs="Times New Roman"/>
          <w:sz w:val="28"/>
          <w:szCs w:val="28"/>
        </w:rPr>
        <w:t xml:space="preserve">273-ФЗ </w:t>
      </w:r>
      <w:r w:rsidR="00405689" w:rsidRPr="00405689">
        <w:rPr>
          <w:rFonts w:ascii="Times New Roman" w:hAnsi="Times New Roman" w:cs="Times New Roman"/>
          <w:sz w:val="28"/>
          <w:szCs w:val="28"/>
        </w:rPr>
        <w:t>«Об образовании в Российской Федерации»</w:t>
      </w:r>
      <w:r w:rsidR="00405689">
        <w:rPr>
          <w:rFonts w:ascii="Times New Roman" w:hAnsi="Times New Roman" w:cs="Times New Roman"/>
          <w:sz w:val="28"/>
          <w:szCs w:val="28"/>
        </w:rPr>
        <w:t xml:space="preserve"> </w:t>
      </w:r>
      <w:r>
        <w:rPr>
          <w:rFonts w:ascii="Times New Roman" w:hAnsi="Times New Roman" w:cs="Times New Roman"/>
          <w:sz w:val="28"/>
          <w:szCs w:val="28"/>
        </w:rPr>
        <w:t>о</w:t>
      </w:r>
      <w:r w:rsidRPr="0049610C">
        <w:rPr>
          <w:rFonts w:ascii="Times New Roman" w:hAnsi="Times New Roman" w:cs="Times New Roman"/>
          <w:sz w:val="28"/>
          <w:szCs w:val="28"/>
        </w:rPr>
        <w:t>рганизация питания обучающихся возлагается на организации, осуществляющие образовательную деятельность.</w:t>
      </w:r>
    </w:p>
    <w:p w14:paraId="07234211" w14:textId="55EC7333" w:rsidR="00790654" w:rsidRPr="008E5722" w:rsidRDefault="00405689" w:rsidP="008E5722">
      <w:pPr>
        <w:pStyle w:val="ab"/>
        <w:widowControl w:val="0"/>
        <w:autoSpaceDE w:val="0"/>
        <w:autoSpaceDN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Стандарт</w:t>
      </w:r>
      <w:r w:rsidR="008E5722">
        <w:rPr>
          <w:rFonts w:ascii="Times New Roman" w:hAnsi="Times New Roman" w:cs="Times New Roman"/>
          <w:sz w:val="28"/>
          <w:szCs w:val="28"/>
        </w:rPr>
        <w:t xml:space="preserve"> предназначен</w:t>
      </w:r>
      <w:r w:rsidR="008B5C63" w:rsidRPr="008B5C63">
        <w:t xml:space="preserve"> </w:t>
      </w:r>
      <w:r w:rsidR="008B5C63" w:rsidRPr="008B5C63">
        <w:rPr>
          <w:rFonts w:ascii="Times New Roman" w:hAnsi="Times New Roman" w:cs="Times New Roman"/>
          <w:sz w:val="28"/>
          <w:szCs w:val="28"/>
        </w:rPr>
        <w:t>для</w:t>
      </w:r>
      <w:r w:rsidR="008B5C63">
        <w:t xml:space="preserve"> </w:t>
      </w:r>
      <w:r w:rsidR="008B5C63" w:rsidRPr="008B5C63">
        <w:rPr>
          <w:rFonts w:ascii="Times New Roman" w:hAnsi="Times New Roman" w:cs="Times New Roman"/>
          <w:sz w:val="28"/>
          <w:szCs w:val="28"/>
        </w:rPr>
        <w:t>руководителей и</w:t>
      </w:r>
      <w:r w:rsidR="008B5C63">
        <w:t xml:space="preserve"> </w:t>
      </w:r>
      <w:r w:rsidR="008B5C63" w:rsidRPr="008B5C63">
        <w:rPr>
          <w:rFonts w:ascii="Times New Roman" w:hAnsi="Times New Roman" w:cs="Times New Roman"/>
          <w:sz w:val="28"/>
          <w:szCs w:val="28"/>
        </w:rPr>
        <w:t>ответственных специалистов органов местного самоуправления, руководителей общеобразовательных организаций</w:t>
      </w:r>
      <w:r w:rsidR="008B5C63">
        <w:rPr>
          <w:rFonts w:ascii="Times New Roman" w:hAnsi="Times New Roman" w:cs="Times New Roman"/>
          <w:sz w:val="28"/>
          <w:szCs w:val="28"/>
        </w:rPr>
        <w:t>,</w:t>
      </w:r>
      <w:r w:rsidR="008E5722">
        <w:rPr>
          <w:rFonts w:ascii="Times New Roman" w:hAnsi="Times New Roman" w:cs="Times New Roman"/>
          <w:sz w:val="28"/>
          <w:szCs w:val="28"/>
        </w:rPr>
        <w:t xml:space="preserve"> для </w:t>
      </w:r>
      <w:r w:rsidR="007B4542" w:rsidRPr="007B4542">
        <w:rPr>
          <w:rFonts w:ascii="Times New Roman" w:hAnsi="Times New Roman" w:cs="Times New Roman"/>
          <w:sz w:val="28"/>
          <w:szCs w:val="28"/>
        </w:rPr>
        <w:t>организаци</w:t>
      </w:r>
      <w:r w:rsidR="007B4542">
        <w:rPr>
          <w:rFonts w:ascii="Times New Roman" w:hAnsi="Times New Roman" w:cs="Times New Roman"/>
          <w:sz w:val="28"/>
          <w:szCs w:val="28"/>
        </w:rPr>
        <w:t>й</w:t>
      </w:r>
      <w:r w:rsidR="007B4542" w:rsidRPr="007B4542">
        <w:rPr>
          <w:rFonts w:ascii="Times New Roman" w:hAnsi="Times New Roman" w:cs="Times New Roman"/>
          <w:sz w:val="28"/>
          <w:szCs w:val="28"/>
        </w:rPr>
        <w:t>, предоставляющи</w:t>
      </w:r>
      <w:r w:rsidR="007B4542">
        <w:rPr>
          <w:rFonts w:ascii="Times New Roman" w:hAnsi="Times New Roman" w:cs="Times New Roman"/>
          <w:sz w:val="28"/>
          <w:szCs w:val="28"/>
        </w:rPr>
        <w:t>х</w:t>
      </w:r>
      <w:r w:rsidR="007B4542" w:rsidRPr="007B4542">
        <w:rPr>
          <w:rFonts w:ascii="Times New Roman" w:hAnsi="Times New Roman" w:cs="Times New Roman"/>
          <w:sz w:val="28"/>
          <w:szCs w:val="28"/>
        </w:rPr>
        <w:t xml:space="preserve"> услуги общественного питания в общеобразовательных организа</w:t>
      </w:r>
      <w:r w:rsidR="008B5C63">
        <w:rPr>
          <w:rFonts w:ascii="Times New Roman" w:hAnsi="Times New Roman" w:cs="Times New Roman"/>
          <w:sz w:val="28"/>
          <w:szCs w:val="28"/>
        </w:rPr>
        <w:t>циях,</w:t>
      </w:r>
      <w:r w:rsidR="007B4542">
        <w:rPr>
          <w:rFonts w:ascii="Times New Roman" w:hAnsi="Times New Roman" w:cs="Times New Roman"/>
          <w:sz w:val="28"/>
          <w:szCs w:val="28"/>
        </w:rPr>
        <w:t xml:space="preserve"> </w:t>
      </w:r>
      <w:r w:rsidR="00E73A29">
        <w:rPr>
          <w:rFonts w:ascii="Times New Roman" w:hAnsi="Times New Roman" w:cs="Times New Roman"/>
          <w:sz w:val="28"/>
          <w:szCs w:val="28"/>
        </w:rPr>
        <w:t xml:space="preserve">для </w:t>
      </w:r>
      <w:r w:rsidR="008E5722">
        <w:rPr>
          <w:rFonts w:ascii="Times New Roman" w:hAnsi="Times New Roman" w:cs="Times New Roman"/>
          <w:sz w:val="28"/>
          <w:szCs w:val="28"/>
        </w:rPr>
        <w:t>предприятий и организаций, участвующих в поставке пищевых продуктов и продовольственного сырья, производстве и достав</w:t>
      </w:r>
      <w:r w:rsidR="00E73A29">
        <w:rPr>
          <w:rFonts w:ascii="Times New Roman" w:hAnsi="Times New Roman" w:cs="Times New Roman"/>
          <w:sz w:val="28"/>
          <w:szCs w:val="28"/>
        </w:rPr>
        <w:t>ке готовой кулинарной продукции.</w:t>
      </w:r>
    </w:p>
    <w:p w14:paraId="30395640" w14:textId="3E204F54" w:rsidR="008E5722" w:rsidRDefault="00692D0F" w:rsidP="000D7F31">
      <w:pPr>
        <w:pStyle w:val="ab"/>
        <w:widowControl w:val="0"/>
        <w:autoSpaceDE w:val="0"/>
        <w:autoSpaceDN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Д</w:t>
      </w:r>
      <w:r w:rsidR="000D7F31">
        <w:rPr>
          <w:rFonts w:ascii="Times New Roman" w:hAnsi="Times New Roman" w:cs="Times New Roman"/>
          <w:sz w:val="28"/>
          <w:szCs w:val="28"/>
        </w:rPr>
        <w:t xml:space="preserve">окумент разработан с учетом требований правовых и нормативных документов, действующих в сфере обеспечения качества и безопасности </w:t>
      </w:r>
      <w:r w:rsidR="000D7F31">
        <w:rPr>
          <w:rFonts w:ascii="Times New Roman" w:hAnsi="Times New Roman" w:cs="Times New Roman"/>
          <w:sz w:val="28"/>
          <w:szCs w:val="28"/>
        </w:rPr>
        <w:lastRenderedPageBreak/>
        <w:t>пищевой продукции и организации питания в общеобразовательных организациях.</w:t>
      </w:r>
    </w:p>
    <w:p w14:paraId="660087DE" w14:textId="1C518BF4" w:rsidR="000D7F31" w:rsidRDefault="000D7F31" w:rsidP="000D7F31">
      <w:pPr>
        <w:pStyle w:val="ab"/>
        <w:widowControl w:val="0"/>
        <w:autoSpaceDE w:val="0"/>
        <w:autoSpaceDN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Наряду с обязательными для исполнения требованиями, данный документ содержит рекомендации по созданию наиболее благоприятных условий организации питания, направленные на сохранение и укрепление здоровья детей и подростков.</w:t>
      </w:r>
    </w:p>
    <w:p w14:paraId="7F72D266" w14:textId="60CF626D" w:rsidR="000D7F31" w:rsidRDefault="000D7F31" w:rsidP="000D7F31">
      <w:pPr>
        <w:pStyle w:val="ab"/>
        <w:widowControl w:val="0"/>
        <w:autoSpaceDE w:val="0"/>
        <w:autoSpaceDN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Документ содержит требования к удовлетворению физиологических норм детей и подростков, структуре ассортимента пищевых продуктов, качеству и безопасности пищевых продуктов, формированию меню и сбалансированного рациона питания для обучающихся в общеобразовательных организациях региона.</w:t>
      </w:r>
    </w:p>
    <w:p w14:paraId="0236DCBD" w14:textId="3D5E3B4E" w:rsidR="0064092C" w:rsidRDefault="00405689" w:rsidP="000D7F31">
      <w:pPr>
        <w:pStyle w:val="ab"/>
        <w:widowControl w:val="0"/>
        <w:autoSpaceDE w:val="0"/>
        <w:autoSpaceDN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 Стандарте у</w:t>
      </w:r>
      <w:r w:rsidR="000D7F31">
        <w:rPr>
          <w:rFonts w:ascii="Times New Roman" w:hAnsi="Times New Roman" w:cs="Times New Roman"/>
          <w:sz w:val="28"/>
          <w:szCs w:val="28"/>
        </w:rPr>
        <w:t>казаны общие требования к технологии производства кулинарной продукции, к условиям приемки, хранения и реализации пищевых продуктов, структуре технологического оборудования и инвентаря, управлению организации питания в общеобразовательных организациях, включая кадровое обеспечение, формирование культуры здорового питания детей и подростков.</w:t>
      </w:r>
    </w:p>
    <w:p w14:paraId="4B74DCAA" w14:textId="5C8E5758" w:rsidR="0064092C" w:rsidRDefault="00405689" w:rsidP="00405689">
      <w:pPr>
        <w:pStyle w:val="ab"/>
        <w:widowControl w:val="0"/>
        <w:autoSpaceDE w:val="0"/>
        <w:autoSpaceDN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w:t>
      </w:r>
      <w:r w:rsidR="004849B1" w:rsidRPr="00405689">
        <w:rPr>
          <w:rFonts w:ascii="Times New Roman" w:hAnsi="Times New Roman" w:cs="Times New Roman"/>
          <w:sz w:val="28"/>
          <w:szCs w:val="28"/>
        </w:rPr>
        <w:t>омплексны</w:t>
      </w:r>
      <w:r>
        <w:rPr>
          <w:rFonts w:ascii="Times New Roman" w:hAnsi="Times New Roman" w:cs="Times New Roman"/>
          <w:sz w:val="28"/>
          <w:szCs w:val="28"/>
        </w:rPr>
        <w:t>е</w:t>
      </w:r>
      <w:r w:rsidR="004849B1" w:rsidRPr="00405689">
        <w:rPr>
          <w:rFonts w:ascii="Times New Roman" w:hAnsi="Times New Roman" w:cs="Times New Roman"/>
          <w:sz w:val="28"/>
          <w:szCs w:val="28"/>
        </w:rPr>
        <w:t xml:space="preserve"> мероприяти</w:t>
      </w:r>
      <w:r>
        <w:rPr>
          <w:rFonts w:ascii="Times New Roman" w:hAnsi="Times New Roman" w:cs="Times New Roman"/>
          <w:sz w:val="28"/>
          <w:szCs w:val="28"/>
        </w:rPr>
        <w:t>я</w:t>
      </w:r>
      <w:r w:rsidR="004849B1" w:rsidRPr="00405689">
        <w:rPr>
          <w:rFonts w:ascii="Times New Roman" w:hAnsi="Times New Roman" w:cs="Times New Roman"/>
          <w:sz w:val="28"/>
          <w:szCs w:val="28"/>
        </w:rPr>
        <w:t xml:space="preserve"> по организации школьного питания должны быть направлены на организацию качественного, здорового и безопасного горячего питания, включая производство,</w:t>
      </w:r>
      <w:r w:rsidR="004849B1" w:rsidRPr="004849B1">
        <w:rPr>
          <w:rFonts w:ascii="Times New Roman" w:hAnsi="Times New Roman" w:cs="Times New Roman"/>
          <w:sz w:val="28"/>
          <w:szCs w:val="28"/>
        </w:rPr>
        <w:t xml:space="preserve"> поставку, транспортировку, хранение, формирование рационов питания, изготовление готовой кулинарной продукции, а также организацию приема пищи непосредственно в столовой</w:t>
      </w:r>
      <w:r>
        <w:rPr>
          <w:rFonts w:ascii="Times New Roman" w:hAnsi="Times New Roman" w:cs="Times New Roman"/>
          <w:sz w:val="28"/>
          <w:szCs w:val="28"/>
        </w:rPr>
        <w:t xml:space="preserve"> образовательной организации</w:t>
      </w:r>
      <w:r w:rsidR="004849B1" w:rsidRPr="004849B1">
        <w:rPr>
          <w:rFonts w:ascii="Times New Roman" w:hAnsi="Times New Roman" w:cs="Times New Roman"/>
          <w:sz w:val="28"/>
          <w:szCs w:val="28"/>
        </w:rPr>
        <w:t>.</w:t>
      </w:r>
    </w:p>
    <w:p w14:paraId="1DB1AF12" w14:textId="6588057E" w:rsidR="00692D0F" w:rsidRPr="00E53488" w:rsidRDefault="00692D0F" w:rsidP="00E53488">
      <w:pPr>
        <w:pStyle w:val="ab"/>
        <w:widowControl w:val="0"/>
        <w:autoSpaceDE w:val="0"/>
        <w:autoSpaceDN w:val="0"/>
        <w:spacing w:line="360" w:lineRule="auto"/>
        <w:ind w:left="0" w:firstLine="709"/>
        <w:jc w:val="both"/>
        <w:rPr>
          <w:rFonts w:ascii="Times New Roman" w:hAnsi="Times New Roman" w:cs="Times New Roman"/>
          <w:sz w:val="28"/>
          <w:szCs w:val="28"/>
        </w:rPr>
      </w:pPr>
      <w:r w:rsidRPr="00692D0F">
        <w:rPr>
          <w:rFonts w:ascii="Times New Roman" w:hAnsi="Times New Roman" w:cs="Times New Roman"/>
          <w:sz w:val="28"/>
          <w:szCs w:val="28"/>
        </w:rPr>
        <w:t>Документ содержит ссылки на установленные</w:t>
      </w:r>
      <w:r>
        <w:rPr>
          <w:rFonts w:ascii="Times New Roman" w:hAnsi="Times New Roman" w:cs="Times New Roman"/>
          <w:sz w:val="28"/>
          <w:szCs w:val="28"/>
        </w:rPr>
        <w:t xml:space="preserve"> требования</w:t>
      </w:r>
      <w:r w:rsidRPr="00692D0F">
        <w:rPr>
          <w:rFonts w:ascii="Times New Roman" w:hAnsi="Times New Roman" w:cs="Times New Roman"/>
          <w:sz w:val="28"/>
          <w:szCs w:val="28"/>
        </w:rPr>
        <w:t xml:space="preserve"> в</w:t>
      </w:r>
      <w:r>
        <w:rPr>
          <w:rFonts w:ascii="Times New Roman" w:hAnsi="Times New Roman" w:cs="Times New Roman"/>
          <w:sz w:val="28"/>
          <w:szCs w:val="28"/>
        </w:rPr>
        <w:t xml:space="preserve"> </w:t>
      </w:r>
      <w:r w:rsidRPr="00692D0F">
        <w:rPr>
          <w:rFonts w:ascii="Times New Roman" w:hAnsi="Times New Roman" w:cs="Times New Roman"/>
          <w:sz w:val="28"/>
          <w:szCs w:val="28"/>
        </w:rPr>
        <w:t xml:space="preserve">действующих нормативно-технических документах, касающиеся </w:t>
      </w:r>
      <w:r>
        <w:rPr>
          <w:rFonts w:ascii="Times New Roman" w:hAnsi="Times New Roman" w:cs="Times New Roman"/>
          <w:sz w:val="28"/>
          <w:szCs w:val="28"/>
        </w:rPr>
        <w:t xml:space="preserve">безопасности и </w:t>
      </w:r>
      <w:r w:rsidRPr="00692D0F">
        <w:rPr>
          <w:rFonts w:ascii="Times New Roman" w:hAnsi="Times New Roman" w:cs="Times New Roman"/>
          <w:sz w:val="28"/>
          <w:szCs w:val="28"/>
        </w:rPr>
        <w:t>качества организации питания обучающихся образовательных организаций.</w:t>
      </w:r>
    </w:p>
    <w:p w14:paraId="7FCD1827" w14:textId="1D0B4018" w:rsidR="004849B1" w:rsidRDefault="00692D0F" w:rsidP="00692D0F">
      <w:pPr>
        <w:pStyle w:val="ab"/>
        <w:widowControl w:val="0"/>
        <w:autoSpaceDE w:val="0"/>
        <w:autoSpaceDN w:val="0"/>
        <w:spacing w:after="0" w:line="360" w:lineRule="auto"/>
        <w:ind w:left="0" w:firstLine="709"/>
        <w:jc w:val="both"/>
        <w:rPr>
          <w:rFonts w:ascii="Times New Roman" w:hAnsi="Times New Roman" w:cs="Times New Roman"/>
          <w:sz w:val="28"/>
          <w:szCs w:val="28"/>
        </w:rPr>
      </w:pPr>
      <w:r w:rsidRPr="00692D0F">
        <w:rPr>
          <w:rFonts w:ascii="Times New Roman" w:hAnsi="Times New Roman" w:cs="Times New Roman"/>
          <w:sz w:val="28"/>
          <w:szCs w:val="28"/>
        </w:rPr>
        <w:t>В приложения вынесены таблицы, содер</w:t>
      </w:r>
      <w:r>
        <w:rPr>
          <w:rFonts w:ascii="Times New Roman" w:hAnsi="Times New Roman" w:cs="Times New Roman"/>
          <w:sz w:val="28"/>
          <w:szCs w:val="28"/>
        </w:rPr>
        <w:t>жащие конкретные цифры,</w:t>
      </w:r>
      <w:r w:rsidRPr="00692D0F">
        <w:rPr>
          <w:rFonts w:ascii="Times New Roman" w:hAnsi="Times New Roman" w:cs="Times New Roman"/>
          <w:sz w:val="28"/>
          <w:szCs w:val="28"/>
        </w:rPr>
        <w:t xml:space="preserve"> описание требований по соблюдению норм потребления пищевых веществ и пищевых продуктов при организации питании обучающихся, оснащения </w:t>
      </w:r>
      <w:r w:rsidRPr="00692D0F">
        <w:rPr>
          <w:rFonts w:ascii="Times New Roman" w:hAnsi="Times New Roman" w:cs="Times New Roman"/>
          <w:sz w:val="28"/>
          <w:szCs w:val="28"/>
        </w:rPr>
        <w:lastRenderedPageBreak/>
        <w:t>столовых и требований при контроле качества питания</w:t>
      </w:r>
      <w:r>
        <w:rPr>
          <w:rFonts w:ascii="Times New Roman" w:hAnsi="Times New Roman" w:cs="Times New Roman"/>
          <w:sz w:val="28"/>
          <w:szCs w:val="28"/>
        </w:rPr>
        <w:t>.</w:t>
      </w:r>
    </w:p>
    <w:p w14:paraId="7F3AA8D7" w14:textId="63A3ABD1" w:rsidR="00B62F70" w:rsidRPr="00495FF6" w:rsidRDefault="00B62F70" w:rsidP="00495FF6">
      <w:pPr>
        <w:pStyle w:val="23"/>
      </w:pPr>
      <w:r w:rsidRPr="00495FF6">
        <w:t>Раздел</w:t>
      </w:r>
      <w:r w:rsidR="00E427B0" w:rsidRPr="00495FF6">
        <w:t xml:space="preserve"> 2. </w:t>
      </w:r>
      <w:r w:rsidRPr="00495FF6">
        <w:t xml:space="preserve">Состояние организации питания обучающихся общеобразовательных </w:t>
      </w:r>
      <w:r w:rsidR="00FB022E" w:rsidRPr="00495FF6">
        <w:t>организаций Сахалинской области</w:t>
      </w:r>
    </w:p>
    <w:p w14:paraId="58FD9439" w14:textId="77777777" w:rsidR="00B62F70" w:rsidRPr="00495FF6" w:rsidRDefault="00B62F70" w:rsidP="00495FF6">
      <w:pPr>
        <w:pStyle w:val="23"/>
      </w:pPr>
    </w:p>
    <w:p w14:paraId="22D5E9DA" w14:textId="40F9DB69" w:rsidR="00B62F70" w:rsidRPr="001767D9" w:rsidRDefault="00B62F70" w:rsidP="001767D9">
      <w:pPr>
        <w:pStyle w:val="11"/>
      </w:pPr>
      <w:r w:rsidRPr="001767D9">
        <w:t>2.1. Состояние нормативно-правового обеспечения организации питания.</w:t>
      </w:r>
    </w:p>
    <w:p w14:paraId="2032DE0E" w14:textId="77777777" w:rsidR="004B6742" w:rsidRDefault="004B6742" w:rsidP="004B6742">
      <w:pPr>
        <w:widowControl w:val="0"/>
        <w:tabs>
          <w:tab w:val="left" w:pos="0"/>
        </w:tabs>
        <w:spacing w:line="312" w:lineRule="exact"/>
        <w:jc w:val="both"/>
        <w:rPr>
          <w:b/>
          <w:bCs/>
          <w:sz w:val="28"/>
          <w:szCs w:val="28"/>
          <w:lang w:bidi="ru-RU"/>
        </w:rPr>
      </w:pPr>
    </w:p>
    <w:p w14:paraId="06AA75BE" w14:textId="06A5C2E7" w:rsidR="00E015FE" w:rsidRPr="00377E90" w:rsidRDefault="00B62F70" w:rsidP="00B62F70">
      <w:pPr>
        <w:widowControl w:val="0"/>
        <w:tabs>
          <w:tab w:val="left" w:pos="0"/>
        </w:tabs>
        <w:spacing w:line="312" w:lineRule="exact"/>
        <w:rPr>
          <w:bCs/>
          <w:sz w:val="28"/>
          <w:szCs w:val="28"/>
          <w:lang w:bidi="ru-RU"/>
        </w:rPr>
      </w:pPr>
      <w:r w:rsidRPr="009708C1">
        <w:rPr>
          <w:b/>
          <w:bCs/>
          <w:sz w:val="28"/>
          <w:szCs w:val="28"/>
          <w:lang w:bidi="ru-RU"/>
        </w:rPr>
        <w:t xml:space="preserve">Таблица 1. </w:t>
      </w:r>
      <w:r w:rsidR="00E015FE" w:rsidRPr="00377E90">
        <w:rPr>
          <w:bCs/>
          <w:sz w:val="28"/>
          <w:szCs w:val="28"/>
          <w:lang w:bidi="ru-RU"/>
        </w:rPr>
        <w:t>Перечень нормативных актов</w:t>
      </w:r>
      <w:r w:rsidR="00377E90" w:rsidRPr="00377E90">
        <w:rPr>
          <w:bCs/>
          <w:sz w:val="28"/>
          <w:szCs w:val="28"/>
          <w:lang w:bidi="ru-RU"/>
        </w:rPr>
        <w:t>, регламентирующих обеспечение горячим питанием и молоком обучающихся общеобразовательных организаций Сахалинской области.</w:t>
      </w:r>
    </w:p>
    <w:p w14:paraId="0DDD7177" w14:textId="097DAB8E" w:rsidR="00B62F70" w:rsidRDefault="00B62F70" w:rsidP="00B62F70">
      <w:pPr>
        <w:widowControl w:val="0"/>
        <w:tabs>
          <w:tab w:val="left" w:pos="0"/>
        </w:tabs>
        <w:spacing w:line="312" w:lineRule="exact"/>
        <w:rPr>
          <w:b/>
          <w:bCs/>
          <w:sz w:val="28"/>
          <w:szCs w:val="28"/>
          <w:lang w:bidi="ru-RU"/>
        </w:rPr>
      </w:pPr>
    </w:p>
    <w:tbl>
      <w:tblPr>
        <w:tblStyle w:val="a3"/>
        <w:tblW w:w="9248" w:type="dxa"/>
        <w:tblInd w:w="108" w:type="dxa"/>
        <w:tblLook w:val="04A0" w:firstRow="1" w:lastRow="0" w:firstColumn="1" w:lastColumn="0" w:noHBand="0" w:noVBand="1"/>
      </w:tblPr>
      <w:tblGrid>
        <w:gridCol w:w="851"/>
        <w:gridCol w:w="8397"/>
      </w:tblGrid>
      <w:tr w:rsidR="00E015FE" w14:paraId="71F14FEB" w14:textId="77777777" w:rsidTr="00D1704B">
        <w:tc>
          <w:tcPr>
            <w:tcW w:w="851" w:type="dxa"/>
          </w:tcPr>
          <w:p w14:paraId="3438CC09" w14:textId="32C53220" w:rsidR="00E015FE" w:rsidRPr="00D1704B" w:rsidRDefault="00E015FE" w:rsidP="00D1704B">
            <w:pPr>
              <w:widowControl w:val="0"/>
              <w:tabs>
                <w:tab w:val="left" w:pos="0"/>
              </w:tabs>
              <w:spacing w:line="360" w:lineRule="auto"/>
              <w:jc w:val="both"/>
              <w:rPr>
                <w:bCs/>
                <w:lang w:bidi="ru-RU"/>
              </w:rPr>
            </w:pPr>
            <w:r w:rsidRPr="00D1704B">
              <w:rPr>
                <w:bCs/>
                <w:lang w:bidi="ru-RU"/>
              </w:rPr>
              <w:t>№ п/п</w:t>
            </w:r>
          </w:p>
        </w:tc>
        <w:tc>
          <w:tcPr>
            <w:tcW w:w="8397" w:type="dxa"/>
          </w:tcPr>
          <w:p w14:paraId="01F83E07" w14:textId="7F78FA79" w:rsidR="00E015FE" w:rsidRPr="00D1704B" w:rsidRDefault="00992F08" w:rsidP="00D1704B">
            <w:pPr>
              <w:widowControl w:val="0"/>
              <w:tabs>
                <w:tab w:val="left" w:pos="0"/>
              </w:tabs>
              <w:spacing w:line="360" w:lineRule="auto"/>
              <w:jc w:val="both"/>
              <w:rPr>
                <w:bCs/>
                <w:lang w:bidi="ru-RU"/>
              </w:rPr>
            </w:pPr>
            <w:r w:rsidRPr="00D1704B">
              <w:rPr>
                <w:bCs/>
                <w:lang w:bidi="ru-RU"/>
              </w:rPr>
              <w:t>Наименование нормативных актов</w:t>
            </w:r>
          </w:p>
        </w:tc>
      </w:tr>
      <w:tr w:rsidR="00E015FE" w14:paraId="643B93F9" w14:textId="77777777" w:rsidTr="00D1704B">
        <w:tc>
          <w:tcPr>
            <w:tcW w:w="851" w:type="dxa"/>
          </w:tcPr>
          <w:p w14:paraId="3538A81B" w14:textId="1C057C40" w:rsidR="00E015FE" w:rsidRPr="00D1704B" w:rsidRDefault="00E015FE" w:rsidP="00D1704B">
            <w:pPr>
              <w:widowControl w:val="0"/>
              <w:tabs>
                <w:tab w:val="left" w:pos="0"/>
              </w:tabs>
              <w:spacing w:line="360" w:lineRule="auto"/>
              <w:jc w:val="both"/>
              <w:rPr>
                <w:bCs/>
                <w:lang w:bidi="ru-RU"/>
              </w:rPr>
            </w:pPr>
            <w:r w:rsidRPr="00D1704B">
              <w:rPr>
                <w:bCs/>
                <w:lang w:bidi="ru-RU"/>
              </w:rPr>
              <w:t>1.</w:t>
            </w:r>
          </w:p>
        </w:tc>
        <w:tc>
          <w:tcPr>
            <w:tcW w:w="8397" w:type="dxa"/>
          </w:tcPr>
          <w:p w14:paraId="5995D5E5" w14:textId="1ED5345E" w:rsidR="00E015FE" w:rsidRPr="00D1704B" w:rsidRDefault="00E015FE" w:rsidP="00D1704B">
            <w:pPr>
              <w:widowControl w:val="0"/>
              <w:tabs>
                <w:tab w:val="left" w:pos="0"/>
              </w:tabs>
              <w:spacing w:line="360" w:lineRule="auto"/>
              <w:jc w:val="both"/>
              <w:rPr>
                <w:bCs/>
                <w:lang w:bidi="ru-RU"/>
              </w:rPr>
            </w:pPr>
            <w:r w:rsidRPr="00D1704B">
              <w:rPr>
                <w:bCs/>
                <w:lang w:bidi="ru-RU"/>
              </w:rPr>
              <w:t>Федеральный закон от 29.12.2012 № 273-ФЗ «Об образовании в Российской Федерации»</w:t>
            </w:r>
          </w:p>
        </w:tc>
      </w:tr>
      <w:tr w:rsidR="00E015FE" w14:paraId="392E57D0" w14:textId="77777777" w:rsidTr="00D1704B">
        <w:tc>
          <w:tcPr>
            <w:tcW w:w="851" w:type="dxa"/>
          </w:tcPr>
          <w:p w14:paraId="5193D0B9" w14:textId="65244AE1" w:rsidR="00E015FE" w:rsidRPr="00D1704B" w:rsidRDefault="00E015FE" w:rsidP="00D1704B">
            <w:pPr>
              <w:widowControl w:val="0"/>
              <w:tabs>
                <w:tab w:val="left" w:pos="0"/>
              </w:tabs>
              <w:spacing w:line="360" w:lineRule="auto"/>
              <w:jc w:val="both"/>
              <w:rPr>
                <w:bCs/>
                <w:lang w:bidi="ru-RU"/>
              </w:rPr>
            </w:pPr>
            <w:r w:rsidRPr="00D1704B">
              <w:rPr>
                <w:bCs/>
                <w:lang w:bidi="ru-RU"/>
              </w:rPr>
              <w:t>2.</w:t>
            </w:r>
          </w:p>
        </w:tc>
        <w:tc>
          <w:tcPr>
            <w:tcW w:w="8397" w:type="dxa"/>
          </w:tcPr>
          <w:p w14:paraId="2FF33DE2" w14:textId="3B3FD686" w:rsidR="00E015FE" w:rsidRPr="00D1704B" w:rsidRDefault="00E015FE" w:rsidP="00D1704B">
            <w:pPr>
              <w:widowControl w:val="0"/>
              <w:tabs>
                <w:tab w:val="left" w:pos="0"/>
              </w:tabs>
              <w:spacing w:line="360" w:lineRule="auto"/>
              <w:jc w:val="both"/>
              <w:rPr>
                <w:bCs/>
                <w:lang w:bidi="ru-RU"/>
              </w:rPr>
            </w:pPr>
            <w:r w:rsidRPr="00D1704B">
              <w:rPr>
                <w:bCs/>
                <w:lang w:bidi="ru-RU"/>
              </w:rPr>
              <w:t>Закон Сахалинской области от 18.03.2014 № 9-ЗО</w:t>
            </w:r>
          </w:p>
          <w:p w14:paraId="2EBB27D8" w14:textId="7FE997F9" w:rsidR="00E015FE" w:rsidRPr="00D1704B" w:rsidRDefault="00E015FE" w:rsidP="00D1704B">
            <w:pPr>
              <w:widowControl w:val="0"/>
              <w:tabs>
                <w:tab w:val="left" w:pos="0"/>
              </w:tabs>
              <w:spacing w:line="360" w:lineRule="auto"/>
              <w:jc w:val="both"/>
              <w:rPr>
                <w:bCs/>
                <w:lang w:bidi="ru-RU"/>
              </w:rPr>
            </w:pPr>
            <w:r w:rsidRPr="00D1704B">
              <w:rPr>
                <w:bCs/>
                <w:lang w:bidi="ru-RU"/>
              </w:rPr>
              <w:t>«Об образовании в Сахалинской области»</w:t>
            </w:r>
          </w:p>
        </w:tc>
      </w:tr>
      <w:tr w:rsidR="00E015FE" w14:paraId="71B36208" w14:textId="77777777" w:rsidTr="00D1704B">
        <w:tc>
          <w:tcPr>
            <w:tcW w:w="851" w:type="dxa"/>
          </w:tcPr>
          <w:p w14:paraId="41EB971C" w14:textId="50BA9173" w:rsidR="00E015FE" w:rsidRPr="00D1704B" w:rsidRDefault="00E015FE" w:rsidP="00D1704B">
            <w:pPr>
              <w:widowControl w:val="0"/>
              <w:tabs>
                <w:tab w:val="left" w:pos="0"/>
              </w:tabs>
              <w:spacing w:line="360" w:lineRule="auto"/>
              <w:jc w:val="both"/>
              <w:rPr>
                <w:b/>
                <w:bCs/>
                <w:lang w:bidi="ru-RU"/>
              </w:rPr>
            </w:pPr>
            <w:r w:rsidRPr="00D1704B">
              <w:rPr>
                <w:bCs/>
                <w:lang w:bidi="ru-RU"/>
              </w:rPr>
              <w:t>3</w:t>
            </w:r>
            <w:r w:rsidRPr="00D1704B">
              <w:rPr>
                <w:b/>
                <w:bCs/>
                <w:lang w:bidi="ru-RU"/>
              </w:rPr>
              <w:t>.</w:t>
            </w:r>
          </w:p>
        </w:tc>
        <w:tc>
          <w:tcPr>
            <w:tcW w:w="8397" w:type="dxa"/>
          </w:tcPr>
          <w:p w14:paraId="37D64F21" w14:textId="5A665E69" w:rsidR="00E015FE" w:rsidRPr="00D1704B" w:rsidRDefault="00E015FE" w:rsidP="00D1704B">
            <w:pPr>
              <w:widowControl w:val="0"/>
              <w:tabs>
                <w:tab w:val="left" w:pos="0"/>
              </w:tabs>
              <w:spacing w:line="360" w:lineRule="auto"/>
              <w:jc w:val="both"/>
              <w:rPr>
                <w:bCs/>
                <w:lang w:bidi="ru-RU"/>
              </w:rPr>
            </w:pPr>
            <w:r w:rsidRPr="00D1704B">
              <w:rPr>
                <w:bCs/>
                <w:lang w:bidi="ru-RU"/>
              </w:rPr>
              <w:t>Закон Сахалинской области от 08.10.2008 № 98-ЗО</w:t>
            </w:r>
          </w:p>
          <w:p w14:paraId="0610F121" w14:textId="374D0561" w:rsidR="00E015FE" w:rsidRPr="00D1704B" w:rsidRDefault="00E015FE" w:rsidP="00D1704B">
            <w:pPr>
              <w:widowControl w:val="0"/>
              <w:tabs>
                <w:tab w:val="left" w:pos="0"/>
              </w:tabs>
              <w:spacing w:line="360" w:lineRule="auto"/>
              <w:jc w:val="both"/>
              <w:rPr>
                <w:b/>
                <w:bCs/>
                <w:lang w:bidi="ru-RU"/>
              </w:rPr>
            </w:pPr>
            <w:r w:rsidRPr="00D1704B">
              <w:rPr>
                <w:bCs/>
                <w:lang w:bidi="ru-RU"/>
              </w:rPr>
              <w:t>«О наделении органов местного самоуправления государственными полномочиями Сахалинской области по обеспечению питанием и молоком обучающихся в образовательных организациях»</w:t>
            </w:r>
          </w:p>
        </w:tc>
      </w:tr>
      <w:tr w:rsidR="00E015FE" w14:paraId="0E37646D" w14:textId="77777777" w:rsidTr="00D1704B">
        <w:tc>
          <w:tcPr>
            <w:tcW w:w="851" w:type="dxa"/>
          </w:tcPr>
          <w:p w14:paraId="09C4AFF7" w14:textId="2DC0F7DE" w:rsidR="00E015FE" w:rsidRPr="00D1704B" w:rsidRDefault="00E015FE" w:rsidP="00D1704B">
            <w:pPr>
              <w:widowControl w:val="0"/>
              <w:tabs>
                <w:tab w:val="left" w:pos="0"/>
              </w:tabs>
              <w:spacing w:line="360" w:lineRule="auto"/>
              <w:jc w:val="both"/>
              <w:rPr>
                <w:bCs/>
                <w:lang w:bidi="ru-RU"/>
              </w:rPr>
            </w:pPr>
            <w:r w:rsidRPr="00D1704B">
              <w:rPr>
                <w:bCs/>
                <w:lang w:bidi="ru-RU"/>
              </w:rPr>
              <w:t>4.</w:t>
            </w:r>
          </w:p>
        </w:tc>
        <w:tc>
          <w:tcPr>
            <w:tcW w:w="8397" w:type="dxa"/>
          </w:tcPr>
          <w:p w14:paraId="599F4F4D" w14:textId="3385C81E" w:rsidR="00E015FE" w:rsidRPr="00D1704B" w:rsidRDefault="00E015FE" w:rsidP="00D1704B">
            <w:pPr>
              <w:widowControl w:val="0"/>
              <w:tabs>
                <w:tab w:val="left" w:pos="0"/>
              </w:tabs>
              <w:spacing w:line="360" w:lineRule="auto"/>
              <w:jc w:val="both"/>
              <w:rPr>
                <w:bCs/>
                <w:lang w:bidi="ru-RU"/>
              </w:rPr>
            </w:pPr>
            <w:r w:rsidRPr="00D1704B">
              <w:rPr>
                <w:bCs/>
                <w:lang w:bidi="ru-RU"/>
              </w:rPr>
              <w:t>Постановление Правительства Сахалинской области от 15.09.2017 № 433 «Об утверждении Порядка обеспечения питанием обучающихся, осваивающих программы начального общего, основного общего, среднего общего образования в муниципальных образовательных организациях, реализующих соответствующие образовательные программы»</w:t>
            </w:r>
          </w:p>
        </w:tc>
      </w:tr>
      <w:tr w:rsidR="00E015FE" w14:paraId="3E7EE5A9" w14:textId="77777777" w:rsidTr="00D1704B">
        <w:tc>
          <w:tcPr>
            <w:tcW w:w="851" w:type="dxa"/>
          </w:tcPr>
          <w:p w14:paraId="7E146C0E" w14:textId="726B270B" w:rsidR="00E015FE" w:rsidRPr="00D1704B" w:rsidRDefault="00E015FE" w:rsidP="00D1704B">
            <w:pPr>
              <w:widowControl w:val="0"/>
              <w:tabs>
                <w:tab w:val="left" w:pos="0"/>
              </w:tabs>
              <w:spacing w:line="360" w:lineRule="auto"/>
              <w:jc w:val="both"/>
              <w:rPr>
                <w:bCs/>
                <w:lang w:bidi="ru-RU"/>
              </w:rPr>
            </w:pPr>
            <w:r w:rsidRPr="00D1704B">
              <w:rPr>
                <w:bCs/>
                <w:lang w:bidi="ru-RU"/>
              </w:rPr>
              <w:t>5.</w:t>
            </w:r>
          </w:p>
        </w:tc>
        <w:tc>
          <w:tcPr>
            <w:tcW w:w="8397" w:type="dxa"/>
          </w:tcPr>
          <w:p w14:paraId="708259B5" w14:textId="204815BB" w:rsidR="00E015FE" w:rsidRPr="00D1704B" w:rsidRDefault="00E015FE" w:rsidP="00D1704B">
            <w:pPr>
              <w:widowControl w:val="0"/>
              <w:tabs>
                <w:tab w:val="left" w:pos="0"/>
              </w:tabs>
              <w:spacing w:line="360" w:lineRule="auto"/>
              <w:jc w:val="both"/>
              <w:rPr>
                <w:b/>
                <w:bCs/>
                <w:lang w:bidi="ru-RU"/>
              </w:rPr>
            </w:pPr>
            <w:r w:rsidRPr="00D1704B">
              <w:rPr>
                <w:bCs/>
                <w:lang w:bidi="ru-RU"/>
              </w:rPr>
              <w:t>Постановление Правительства Сахалинской области от 30.06.2017 № 313 «Об утверждении Порядка обеспечения бесплатным двухразовым питанием обучающихся с ограниченными возможностями здоровья в муниципальных образовательных организациях, реализующих программы начального общего, основного общего, среднего общего образования (без нахождения на полном государственном обеспечении и проживания в указанных организациях)»</w:t>
            </w:r>
          </w:p>
        </w:tc>
      </w:tr>
      <w:tr w:rsidR="00E015FE" w14:paraId="734FE808" w14:textId="77777777" w:rsidTr="00D1704B">
        <w:tc>
          <w:tcPr>
            <w:tcW w:w="851" w:type="dxa"/>
          </w:tcPr>
          <w:p w14:paraId="253D632E" w14:textId="59B28EA8" w:rsidR="00E015FE" w:rsidRPr="00D1704B" w:rsidRDefault="00E015FE" w:rsidP="00D1704B">
            <w:pPr>
              <w:widowControl w:val="0"/>
              <w:tabs>
                <w:tab w:val="left" w:pos="0"/>
              </w:tabs>
              <w:spacing w:line="360" w:lineRule="auto"/>
              <w:jc w:val="both"/>
              <w:rPr>
                <w:bCs/>
                <w:lang w:bidi="ru-RU"/>
              </w:rPr>
            </w:pPr>
            <w:r w:rsidRPr="00D1704B">
              <w:rPr>
                <w:bCs/>
                <w:lang w:bidi="ru-RU"/>
              </w:rPr>
              <w:t>6.</w:t>
            </w:r>
          </w:p>
        </w:tc>
        <w:tc>
          <w:tcPr>
            <w:tcW w:w="8397" w:type="dxa"/>
          </w:tcPr>
          <w:p w14:paraId="3F12ACEF" w14:textId="4F9E3D99" w:rsidR="00E015FE" w:rsidRPr="00D1704B" w:rsidRDefault="00E015FE" w:rsidP="00D1704B">
            <w:pPr>
              <w:widowControl w:val="0"/>
              <w:tabs>
                <w:tab w:val="left" w:pos="0"/>
              </w:tabs>
              <w:spacing w:line="360" w:lineRule="auto"/>
              <w:jc w:val="both"/>
              <w:rPr>
                <w:bCs/>
                <w:lang w:bidi="ru-RU"/>
              </w:rPr>
            </w:pPr>
            <w:r w:rsidRPr="00D1704B">
              <w:rPr>
                <w:bCs/>
                <w:lang w:bidi="ru-RU"/>
              </w:rPr>
              <w:t>Постановление Правительства Сахалинской области от 30.12.2014 № 659 «Об установлении размера стоимости питания, осуществляемого за счет средств областного бюджета Сахалинской области, из расчета на одного обучающегося в государственной образовательной организации Сахалинской области или в муниципальной образовательной организации»</w:t>
            </w:r>
          </w:p>
        </w:tc>
      </w:tr>
      <w:tr w:rsidR="00E015FE" w14:paraId="4D522FD4" w14:textId="77777777" w:rsidTr="00D1704B">
        <w:tc>
          <w:tcPr>
            <w:tcW w:w="851" w:type="dxa"/>
          </w:tcPr>
          <w:p w14:paraId="7763DB5D" w14:textId="0ACC1D15" w:rsidR="00E015FE" w:rsidRPr="00D1704B" w:rsidRDefault="00E015FE" w:rsidP="00D1704B">
            <w:pPr>
              <w:widowControl w:val="0"/>
              <w:tabs>
                <w:tab w:val="left" w:pos="0"/>
              </w:tabs>
              <w:spacing w:line="360" w:lineRule="auto"/>
              <w:jc w:val="both"/>
              <w:rPr>
                <w:bCs/>
                <w:lang w:bidi="ru-RU"/>
              </w:rPr>
            </w:pPr>
            <w:r w:rsidRPr="00D1704B">
              <w:rPr>
                <w:bCs/>
                <w:lang w:bidi="ru-RU"/>
              </w:rPr>
              <w:lastRenderedPageBreak/>
              <w:t>7.</w:t>
            </w:r>
          </w:p>
        </w:tc>
        <w:tc>
          <w:tcPr>
            <w:tcW w:w="8397" w:type="dxa"/>
          </w:tcPr>
          <w:p w14:paraId="4CE376D2" w14:textId="5CD09399" w:rsidR="00E015FE" w:rsidRPr="00D1704B" w:rsidRDefault="00E015FE" w:rsidP="00D1704B">
            <w:pPr>
              <w:widowControl w:val="0"/>
              <w:tabs>
                <w:tab w:val="left" w:pos="0"/>
              </w:tabs>
              <w:spacing w:line="360" w:lineRule="auto"/>
              <w:jc w:val="both"/>
              <w:rPr>
                <w:bCs/>
                <w:lang w:bidi="ru-RU"/>
              </w:rPr>
            </w:pPr>
            <w:r w:rsidRPr="00D1704B">
              <w:rPr>
                <w:bCs/>
                <w:lang w:bidi="ru-RU"/>
              </w:rPr>
              <w:t>Постановление Правительства Сахалинской области от 17.05.2017 № 214 «О размерах и порядке предоставления денежной выплаты на обеспечение двухразовым питанием обучающихся с ограниченными возможностями здоровья, осваивающих образовательные программы начального общего, основного общего, среднего общего, среднего профессионального образования на дому»</w:t>
            </w:r>
          </w:p>
        </w:tc>
      </w:tr>
      <w:tr w:rsidR="00E015FE" w14:paraId="2D9D5691" w14:textId="77777777" w:rsidTr="00D1704B">
        <w:tc>
          <w:tcPr>
            <w:tcW w:w="851" w:type="dxa"/>
          </w:tcPr>
          <w:p w14:paraId="5AC29616" w14:textId="15B89A27" w:rsidR="00E015FE" w:rsidRPr="00D1704B" w:rsidRDefault="00E015FE" w:rsidP="00D1704B">
            <w:pPr>
              <w:widowControl w:val="0"/>
              <w:tabs>
                <w:tab w:val="left" w:pos="0"/>
              </w:tabs>
              <w:spacing w:line="360" w:lineRule="auto"/>
              <w:jc w:val="both"/>
              <w:rPr>
                <w:bCs/>
                <w:lang w:bidi="ru-RU"/>
              </w:rPr>
            </w:pPr>
            <w:r w:rsidRPr="00D1704B">
              <w:rPr>
                <w:bCs/>
                <w:lang w:bidi="ru-RU"/>
              </w:rPr>
              <w:t>8.</w:t>
            </w:r>
          </w:p>
        </w:tc>
        <w:tc>
          <w:tcPr>
            <w:tcW w:w="8397" w:type="dxa"/>
          </w:tcPr>
          <w:p w14:paraId="7604B4E9" w14:textId="51F1AD41" w:rsidR="00E015FE" w:rsidRPr="00D1704B" w:rsidRDefault="00E015FE" w:rsidP="00D1704B">
            <w:pPr>
              <w:widowControl w:val="0"/>
              <w:tabs>
                <w:tab w:val="left" w:pos="0"/>
              </w:tabs>
              <w:spacing w:line="360" w:lineRule="auto"/>
              <w:jc w:val="both"/>
              <w:rPr>
                <w:bCs/>
                <w:lang w:bidi="ru-RU"/>
              </w:rPr>
            </w:pPr>
            <w:r w:rsidRPr="00D1704B">
              <w:rPr>
                <w:bCs/>
                <w:lang w:bidi="ru-RU"/>
              </w:rPr>
              <w:t>Приказ Министерства образования Сахалинской области от 23.11.2017 № 3.12-79 «Об утверждении Порядка обеспечения молоком обучающихся в муниципальных образовательных организациях Сахалинской области»</w:t>
            </w:r>
          </w:p>
        </w:tc>
      </w:tr>
    </w:tbl>
    <w:p w14:paraId="613BB494" w14:textId="06FC4C3E" w:rsidR="00745AD2" w:rsidRDefault="00745AD2" w:rsidP="001214AC">
      <w:pPr>
        <w:widowControl w:val="0"/>
        <w:tabs>
          <w:tab w:val="left" w:pos="0"/>
        </w:tabs>
        <w:spacing w:line="312" w:lineRule="exact"/>
        <w:rPr>
          <w:b/>
          <w:bCs/>
          <w:sz w:val="28"/>
          <w:szCs w:val="28"/>
          <w:lang w:bidi="ru-RU"/>
        </w:rPr>
      </w:pPr>
    </w:p>
    <w:p w14:paraId="60F2C36E" w14:textId="7C571357" w:rsidR="00745AD2" w:rsidRDefault="00745AD2" w:rsidP="00E427B0">
      <w:pPr>
        <w:widowControl w:val="0"/>
        <w:tabs>
          <w:tab w:val="left" w:pos="0"/>
        </w:tabs>
        <w:spacing w:line="312" w:lineRule="exact"/>
        <w:jc w:val="center"/>
        <w:rPr>
          <w:b/>
          <w:bCs/>
          <w:sz w:val="28"/>
          <w:szCs w:val="28"/>
          <w:lang w:bidi="ru-RU"/>
        </w:rPr>
      </w:pPr>
    </w:p>
    <w:p w14:paraId="338DF574" w14:textId="33088DAF" w:rsidR="00745AD2" w:rsidRPr="004B6742" w:rsidRDefault="00745AD2" w:rsidP="001767D9">
      <w:pPr>
        <w:pStyle w:val="11"/>
      </w:pPr>
      <w:r w:rsidRPr="004B6742">
        <w:t xml:space="preserve">2.2. Обеспечение </w:t>
      </w:r>
      <w:r w:rsidR="00292BD6" w:rsidRPr="004B6742">
        <w:t xml:space="preserve">бесплатным </w:t>
      </w:r>
      <w:r w:rsidRPr="004B6742">
        <w:t>гор</w:t>
      </w:r>
      <w:r w:rsidR="00292BD6" w:rsidRPr="004B6742">
        <w:t>я</w:t>
      </w:r>
      <w:r w:rsidRPr="004B6742">
        <w:t>чим питанием школьников в Сахалинской области.</w:t>
      </w:r>
    </w:p>
    <w:p w14:paraId="154674B8" w14:textId="373A1042" w:rsidR="00745AD2" w:rsidRDefault="00745AD2" w:rsidP="00745AD2">
      <w:pPr>
        <w:widowControl w:val="0"/>
        <w:tabs>
          <w:tab w:val="left" w:pos="0"/>
        </w:tabs>
        <w:spacing w:line="312" w:lineRule="exact"/>
        <w:jc w:val="both"/>
        <w:rPr>
          <w:b/>
          <w:bCs/>
          <w:sz w:val="28"/>
          <w:szCs w:val="28"/>
          <w:lang w:bidi="ru-RU"/>
        </w:rPr>
      </w:pPr>
    </w:p>
    <w:p w14:paraId="0C9495E7" w14:textId="62C7AD6F" w:rsidR="0085554A" w:rsidRDefault="00745AD2" w:rsidP="0085554A">
      <w:pPr>
        <w:autoSpaceDE w:val="0"/>
        <w:autoSpaceDN w:val="0"/>
        <w:adjustRightInd w:val="0"/>
        <w:spacing w:line="360" w:lineRule="auto"/>
        <w:ind w:firstLine="709"/>
        <w:jc w:val="both"/>
        <w:rPr>
          <w:sz w:val="28"/>
          <w:szCs w:val="28"/>
        </w:rPr>
      </w:pPr>
      <w:r>
        <w:rPr>
          <w:sz w:val="28"/>
          <w:szCs w:val="28"/>
        </w:rPr>
        <w:t>В Сахалинской области</w:t>
      </w:r>
      <w:r w:rsidRPr="00745AD2">
        <w:rPr>
          <w:sz w:val="28"/>
          <w:szCs w:val="28"/>
        </w:rPr>
        <w:t xml:space="preserve"> </w:t>
      </w:r>
      <w:r w:rsidR="0085554A">
        <w:rPr>
          <w:sz w:val="28"/>
          <w:szCs w:val="28"/>
        </w:rPr>
        <w:t>обучающиеся, осваивающие образовательную программу начального общего образования, обучающиеся из малоимущих семей, обучающиеся из семей, находящихся в социально опасном положении, обучающиеся из числа коренных малочисленных народов Севера Сахалинской области, обучающиеся из многодетных семей и обучающиеся, имеющие единственного родителя, воспитывающего двоих и более несовершеннолетних детей, осваивающие образовательные программы основного общего и среднего общего образования в государственных образовательных организациях Сахалинской области и муниципальных образовательных организациях, реализующих соответствующие образовательные программы, обеспечиваются не менее одного раза в день бесплатным горячим питанием, предусматривающим наличие горячего бл</w:t>
      </w:r>
      <w:r w:rsidR="0034252B">
        <w:rPr>
          <w:sz w:val="28"/>
          <w:szCs w:val="28"/>
        </w:rPr>
        <w:t>юда, не считая горячего напитка</w:t>
      </w:r>
      <w:r w:rsidR="0085554A">
        <w:rPr>
          <w:sz w:val="28"/>
          <w:szCs w:val="28"/>
        </w:rPr>
        <w:t>, за счет средств областного бюджета Сахалинской области.</w:t>
      </w:r>
    </w:p>
    <w:p w14:paraId="006027CB" w14:textId="0FE9994F" w:rsidR="00745AD2" w:rsidRDefault="0034252B" w:rsidP="0085554A">
      <w:pPr>
        <w:spacing w:line="360" w:lineRule="auto"/>
        <w:ind w:firstLine="709"/>
        <w:jc w:val="both"/>
        <w:rPr>
          <w:bCs/>
          <w:sz w:val="28"/>
          <w:szCs w:val="28"/>
          <w:lang w:bidi="ru-RU"/>
        </w:rPr>
      </w:pPr>
      <w:r w:rsidRPr="0034252B">
        <w:rPr>
          <w:bCs/>
          <w:sz w:val="28"/>
          <w:szCs w:val="28"/>
          <w:lang w:bidi="ru-RU"/>
        </w:rPr>
        <w:t>Порядок обеспечения питанием, предусматривающий размер стоимости питания из расчета на одного обучающегося в государственной образовательной организации Сахалинской области или муниципальной образовательной организации, устанавливается Правительством Сахалинской области.</w:t>
      </w:r>
    </w:p>
    <w:p w14:paraId="0B04F5EB" w14:textId="70EE2461" w:rsidR="00745AD2" w:rsidRPr="00745AD2" w:rsidRDefault="0034252B" w:rsidP="0034252B">
      <w:pPr>
        <w:widowControl w:val="0"/>
        <w:tabs>
          <w:tab w:val="left" w:pos="0"/>
        </w:tabs>
        <w:spacing w:line="360" w:lineRule="auto"/>
        <w:ind w:firstLine="709"/>
        <w:jc w:val="both"/>
        <w:rPr>
          <w:bCs/>
          <w:sz w:val="28"/>
          <w:szCs w:val="28"/>
          <w:lang w:bidi="ru-RU"/>
        </w:rPr>
      </w:pPr>
      <w:r w:rsidRPr="0034252B">
        <w:rPr>
          <w:bCs/>
          <w:sz w:val="28"/>
          <w:szCs w:val="28"/>
          <w:lang w:bidi="ru-RU"/>
        </w:rPr>
        <w:t xml:space="preserve">Обучающимся с ограниченными возможностями здоровья в государственных образовательных организациях Сахалинской области или в муниципальных образовательных организациях, реализующих программы начального общего, основного общего, среднего общего образования (без нахождения на полном государственном обеспечении и проживания в указанных организациях), предоставляется за счет средств областного бюджета Сахалинской области мера социальной поддержки в виде обеспечения </w:t>
      </w:r>
      <w:r w:rsidR="005D0E0F">
        <w:rPr>
          <w:bCs/>
          <w:sz w:val="28"/>
          <w:szCs w:val="28"/>
          <w:lang w:bidi="ru-RU"/>
        </w:rPr>
        <w:t>бесплатным двухразовым питанием.</w:t>
      </w:r>
    </w:p>
    <w:p w14:paraId="537129A3" w14:textId="791FD4E3" w:rsidR="00B62F70" w:rsidRPr="005D0E0F" w:rsidRDefault="005D0E0F" w:rsidP="005D0E0F">
      <w:pPr>
        <w:widowControl w:val="0"/>
        <w:tabs>
          <w:tab w:val="left" w:pos="0"/>
        </w:tabs>
        <w:spacing w:line="360" w:lineRule="auto"/>
        <w:ind w:firstLine="709"/>
        <w:jc w:val="both"/>
        <w:rPr>
          <w:bCs/>
          <w:sz w:val="28"/>
          <w:szCs w:val="28"/>
          <w:lang w:bidi="ru-RU"/>
        </w:rPr>
      </w:pPr>
      <w:r w:rsidRPr="005D0E0F">
        <w:rPr>
          <w:bCs/>
          <w:sz w:val="28"/>
          <w:szCs w:val="28"/>
          <w:lang w:bidi="ru-RU"/>
        </w:rPr>
        <w:t>Обучающимся с ограниченными возможностями здоровья, осваивающим образовательные программы начального общего, основного общего, среднего общего, среднего профессионального образования на дому, производится за счет средств областного бюджета Сахалинской области денежная выплата на обеспечение двухразовым питанием в порядке и размерах, установленных Правительством Сахалинской области.</w:t>
      </w:r>
    </w:p>
    <w:p w14:paraId="72BA11B7" w14:textId="73E2CFAC" w:rsidR="00B62F70" w:rsidRPr="00C25595" w:rsidRDefault="00B62F70" w:rsidP="00E427B0">
      <w:pPr>
        <w:widowControl w:val="0"/>
        <w:tabs>
          <w:tab w:val="left" w:pos="0"/>
        </w:tabs>
        <w:spacing w:line="312" w:lineRule="exact"/>
        <w:jc w:val="center"/>
        <w:rPr>
          <w:bCs/>
          <w:sz w:val="28"/>
          <w:szCs w:val="28"/>
          <w:lang w:bidi="ru-RU"/>
        </w:rPr>
      </w:pPr>
    </w:p>
    <w:p w14:paraId="5F45DEC9" w14:textId="70785768" w:rsidR="005D0E0F" w:rsidRPr="004B6742" w:rsidRDefault="00292BD6" w:rsidP="001767D9">
      <w:pPr>
        <w:pStyle w:val="11"/>
      </w:pPr>
      <w:r w:rsidRPr="004B6742">
        <w:t>2.3.</w:t>
      </w:r>
      <w:r w:rsidR="00C25595" w:rsidRPr="004B6742">
        <w:t xml:space="preserve"> Охват </w:t>
      </w:r>
      <w:r w:rsidRPr="004B6742">
        <w:t xml:space="preserve">горячим питанием </w:t>
      </w:r>
      <w:r w:rsidR="00C25595" w:rsidRPr="004B6742">
        <w:t xml:space="preserve">обучающихся </w:t>
      </w:r>
      <w:r w:rsidRPr="004B6742">
        <w:t xml:space="preserve">в муниципальных общеобразовательных организациях </w:t>
      </w:r>
      <w:r w:rsidR="00C25595" w:rsidRPr="004B6742">
        <w:t>Сахалинской области</w:t>
      </w:r>
      <w:r w:rsidRPr="004B6742">
        <w:t xml:space="preserve"> за счет всех источников финансирования</w:t>
      </w:r>
      <w:r w:rsidR="00C25595" w:rsidRPr="004B6742">
        <w:t>.</w:t>
      </w:r>
    </w:p>
    <w:p w14:paraId="6C42A58A" w14:textId="7138600F" w:rsidR="00E53488" w:rsidRDefault="00E53488" w:rsidP="00C25595">
      <w:pPr>
        <w:widowControl w:val="0"/>
        <w:tabs>
          <w:tab w:val="left" w:pos="0"/>
        </w:tabs>
        <w:spacing w:line="312" w:lineRule="exact"/>
        <w:rPr>
          <w:b/>
          <w:bCs/>
          <w:i/>
          <w:sz w:val="28"/>
          <w:szCs w:val="28"/>
          <w:lang w:bidi="ru-RU"/>
        </w:rPr>
      </w:pPr>
    </w:p>
    <w:p w14:paraId="1ACA165D" w14:textId="3231A352" w:rsidR="00E53488" w:rsidRPr="00E53488" w:rsidRDefault="00E53488" w:rsidP="00C25595">
      <w:pPr>
        <w:widowControl w:val="0"/>
        <w:tabs>
          <w:tab w:val="left" w:pos="0"/>
        </w:tabs>
        <w:spacing w:line="312" w:lineRule="exact"/>
        <w:rPr>
          <w:bCs/>
          <w:sz w:val="28"/>
          <w:szCs w:val="28"/>
          <w:lang w:bidi="ru-RU"/>
        </w:rPr>
      </w:pPr>
      <w:r>
        <w:rPr>
          <w:b/>
          <w:bCs/>
          <w:sz w:val="28"/>
          <w:szCs w:val="28"/>
          <w:lang w:bidi="ru-RU"/>
        </w:rPr>
        <w:t xml:space="preserve">Таблица 2. </w:t>
      </w:r>
      <w:r>
        <w:rPr>
          <w:bCs/>
          <w:sz w:val="28"/>
          <w:szCs w:val="28"/>
          <w:lang w:bidi="ru-RU"/>
        </w:rPr>
        <w:t>Охват горячим питанием по состоянию на 01.06.2022.</w:t>
      </w:r>
    </w:p>
    <w:p w14:paraId="73AEB8CD" w14:textId="7DEB054C" w:rsidR="005D0E0F" w:rsidRDefault="005D0E0F" w:rsidP="00E427B0">
      <w:pPr>
        <w:widowControl w:val="0"/>
        <w:tabs>
          <w:tab w:val="left" w:pos="0"/>
        </w:tabs>
        <w:spacing w:line="312" w:lineRule="exact"/>
        <w:jc w:val="center"/>
        <w:rPr>
          <w:b/>
          <w:bCs/>
          <w:sz w:val="28"/>
          <w:szCs w:val="28"/>
          <w:lang w:bidi="ru-RU"/>
        </w:rPr>
      </w:pPr>
    </w:p>
    <w:tbl>
      <w:tblPr>
        <w:tblStyle w:val="a3"/>
        <w:tblW w:w="8897" w:type="dxa"/>
        <w:tblLayout w:type="fixed"/>
        <w:tblLook w:val="04A0" w:firstRow="1" w:lastRow="0" w:firstColumn="1" w:lastColumn="0" w:noHBand="0" w:noVBand="1"/>
      </w:tblPr>
      <w:tblGrid>
        <w:gridCol w:w="641"/>
        <w:gridCol w:w="2095"/>
        <w:gridCol w:w="3269"/>
        <w:gridCol w:w="1517"/>
        <w:gridCol w:w="1375"/>
      </w:tblGrid>
      <w:tr w:rsidR="00AD4460" w14:paraId="74D22311" w14:textId="77777777" w:rsidTr="00464C63">
        <w:tc>
          <w:tcPr>
            <w:tcW w:w="641" w:type="dxa"/>
          </w:tcPr>
          <w:p w14:paraId="2EDF22F1" w14:textId="4C477338" w:rsidR="00C25595" w:rsidRPr="00992F08" w:rsidRDefault="00C25595" w:rsidP="00E427B0">
            <w:pPr>
              <w:widowControl w:val="0"/>
              <w:tabs>
                <w:tab w:val="left" w:pos="0"/>
              </w:tabs>
              <w:spacing w:line="312" w:lineRule="exact"/>
              <w:jc w:val="center"/>
              <w:rPr>
                <w:bCs/>
                <w:sz w:val="22"/>
                <w:szCs w:val="22"/>
                <w:lang w:bidi="ru-RU"/>
              </w:rPr>
            </w:pPr>
            <w:r w:rsidRPr="00992F08">
              <w:rPr>
                <w:bCs/>
                <w:sz w:val="22"/>
                <w:szCs w:val="22"/>
                <w:lang w:bidi="ru-RU"/>
              </w:rPr>
              <w:t>№ п/п</w:t>
            </w:r>
          </w:p>
        </w:tc>
        <w:tc>
          <w:tcPr>
            <w:tcW w:w="2095" w:type="dxa"/>
          </w:tcPr>
          <w:p w14:paraId="414C3405" w14:textId="41D18BD8" w:rsidR="00C25595" w:rsidRPr="00992F08" w:rsidRDefault="00C25595" w:rsidP="00E427B0">
            <w:pPr>
              <w:widowControl w:val="0"/>
              <w:tabs>
                <w:tab w:val="left" w:pos="0"/>
              </w:tabs>
              <w:spacing w:line="312" w:lineRule="exact"/>
              <w:jc w:val="center"/>
              <w:rPr>
                <w:bCs/>
                <w:sz w:val="22"/>
                <w:szCs w:val="22"/>
                <w:lang w:bidi="ru-RU"/>
              </w:rPr>
            </w:pPr>
            <w:r w:rsidRPr="00992F08">
              <w:rPr>
                <w:bCs/>
                <w:sz w:val="22"/>
                <w:szCs w:val="22"/>
                <w:lang w:bidi="ru-RU"/>
              </w:rPr>
              <w:t>Наименование муниципалитета</w:t>
            </w:r>
          </w:p>
        </w:tc>
        <w:tc>
          <w:tcPr>
            <w:tcW w:w="3269" w:type="dxa"/>
          </w:tcPr>
          <w:p w14:paraId="23746DB3" w14:textId="7F39C9BD" w:rsidR="00C25595" w:rsidRPr="00992F08" w:rsidRDefault="00C25595" w:rsidP="00C25595">
            <w:pPr>
              <w:widowControl w:val="0"/>
              <w:tabs>
                <w:tab w:val="left" w:pos="0"/>
              </w:tabs>
              <w:rPr>
                <w:bCs/>
                <w:sz w:val="22"/>
                <w:szCs w:val="22"/>
                <w:lang w:bidi="ru-RU"/>
              </w:rPr>
            </w:pPr>
            <w:r w:rsidRPr="00992F08">
              <w:rPr>
                <w:bCs/>
                <w:sz w:val="22"/>
                <w:szCs w:val="22"/>
                <w:lang w:bidi="ru-RU"/>
              </w:rPr>
              <w:t>Количество обучающихся, получающих горячее питание в ОУ за счет всех источников финансирования (родительская плата, областной и муниципальный бюджеты), с учетом детей с ОВЗ, получающих денежную компенсацию на питание</w:t>
            </w:r>
            <w:r w:rsidR="00464C63">
              <w:rPr>
                <w:bCs/>
                <w:sz w:val="22"/>
                <w:szCs w:val="22"/>
                <w:lang w:bidi="ru-RU"/>
              </w:rPr>
              <w:t>, чел./%</w:t>
            </w:r>
          </w:p>
        </w:tc>
        <w:tc>
          <w:tcPr>
            <w:tcW w:w="1517" w:type="dxa"/>
          </w:tcPr>
          <w:p w14:paraId="5A47F898" w14:textId="54A16B4C" w:rsidR="00C25595" w:rsidRPr="00992F08" w:rsidRDefault="00C25595" w:rsidP="00E427B0">
            <w:pPr>
              <w:widowControl w:val="0"/>
              <w:tabs>
                <w:tab w:val="left" w:pos="0"/>
              </w:tabs>
              <w:spacing w:line="312" w:lineRule="exact"/>
              <w:jc w:val="center"/>
              <w:rPr>
                <w:bCs/>
                <w:sz w:val="22"/>
                <w:szCs w:val="22"/>
                <w:lang w:bidi="ru-RU"/>
              </w:rPr>
            </w:pPr>
            <w:r w:rsidRPr="00992F08">
              <w:rPr>
                <w:bCs/>
                <w:sz w:val="22"/>
                <w:szCs w:val="22"/>
                <w:lang w:bidi="ru-RU"/>
              </w:rPr>
              <w:t>Охват горячим питанием обучающихся в 1-4 классах</w:t>
            </w:r>
            <w:r w:rsidR="00F325A4">
              <w:rPr>
                <w:bCs/>
                <w:sz w:val="22"/>
                <w:szCs w:val="22"/>
                <w:lang w:bidi="ru-RU"/>
              </w:rPr>
              <w:t>, чел./%</w:t>
            </w:r>
          </w:p>
        </w:tc>
        <w:tc>
          <w:tcPr>
            <w:tcW w:w="1375" w:type="dxa"/>
          </w:tcPr>
          <w:p w14:paraId="44A12340" w14:textId="587B7AFD" w:rsidR="00C25595" w:rsidRPr="00992F08" w:rsidRDefault="00C25595" w:rsidP="00E427B0">
            <w:pPr>
              <w:widowControl w:val="0"/>
              <w:tabs>
                <w:tab w:val="left" w:pos="0"/>
              </w:tabs>
              <w:spacing w:line="312" w:lineRule="exact"/>
              <w:jc w:val="center"/>
              <w:rPr>
                <w:bCs/>
                <w:sz w:val="22"/>
                <w:szCs w:val="22"/>
                <w:lang w:bidi="ru-RU"/>
              </w:rPr>
            </w:pPr>
            <w:r w:rsidRPr="00992F08">
              <w:rPr>
                <w:bCs/>
                <w:sz w:val="22"/>
                <w:szCs w:val="22"/>
                <w:lang w:bidi="ru-RU"/>
              </w:rPr>
              <w:t>Охват горячим питанием</w:t>
            </w:r>
            <w:r w:rsidR="00AD4460" w:rsidRPr="00992F08">
              <w:rPr>
                <w:bCs/>
                <w:sz w:val="22"/>
                <w:szCs w:val="22"/>
                <w:lang w:bidi="ru-RU"/>
              </w:rPr>
              <w:t xml:space="preserve"> обучающихся в 5-11 классах</w:t>
            </w:r>
            <w:r w:rsidR="00057056">
              <w:rPr>
                <w:bCs/>
                <w:sz w:val="22"/>
                <w:szCs w:val="22"/>
                <w:lang w:bidi="ru-RU"/>
              </w:rPr>
              <w:t>, чел./%</w:t>
            </w:r>
          </w:p>
        </w:tc>
      </w:tr>
      <w:tr w:rsidR="00464C63" w:rsidRPr="00464C63" w14:paraId="0086C3C6" w14:textId="77777777" w:rsidTr="00464C63">
        <w:tc>
          <w:tcPr>
            <w:tcW w:w="641" w:type="dxa"/>
          </w:tcPr>
          <w:p w14:paraId="3C9834B1" w14:textId="493D5A41" w:rsidR="00464C63" w:rsidRPr="00464C63" w:rsidRDefault="00464C63" w:rsidP="00464C63">
            <w:pPr>
              <w:widowControl w:val="0"/>
              <w:tabs>
                <w:tab w:val="left" w:pos="0"/>
              </w:tabs>
              <w:spacing w:line="312" w:lineRule="exact"/>
              <w:rPr>
                <w:bCs/>
                <w:sz w:val="22"/>
                <w:szCs w:val="22"/>
                <w:lang w:bidi="ru-RU"/>
              </w:rPr>
            </w:pPr>
            <w:r w:rsidRPr="00464C63">
              <w:rPr>
                <w:bCs/>
                <w:sz w:val="22"/>
                <w:szCs w:val="22"/>
                <w:lang w:bidi="ru-RU"/>
              </w:rPr>
              <w:t>1.</w:t>
            </w:r>
          </w:p>
        </w:tc>
        <w:tc>
          <w:tcPr>
            <w:tcW w:w="2095" w:type="dxa"/>
            <w:tcBorders>
              <w:top w:val="nil"/>
              <w:left w:val="nil"/>
              <w:bottom w:val="single" w:sz="4" w:space="0" w:color="auto"/>
              <w:right w:val="single" w:sz="8" w:space="0" w:color="auto"/>
            </w:tcBorders>
            <w:shd w:val="clear" w:color="000000" w:fill="FFFFFF"/>
            <w:vAlign w:val="bottom"/>
          </w:tcPr>
          <w:p w14:paraId="362A4B55" w14:textId="750B1DCF" w:rsidR="00464C63" w:rsidRPr="00464C63" w:rsidRDefault="00464C63" w:rsidP="00464C63">
            <w:pPr>
              <w:widowControl w:val="0"/>
              <w:tabs>
                <w:tab w:val="left" w:pos="0"/>
              </w:tabs>
              <w:rPr>
                <w:bCs/>
                <w:sz w:val="22"/>
                <w:szCs w:val="22"/>
                <w:lang w:bidi="ru-RU"/>
              </w:rPr>
            </w:pPr>
            <w:r w:rsidRPr="00464C63">
              <w:rPr>
                <w:bCs/>
                <w:sz w:val="22"/>
                <w:szCs w:val="22"/>
              </w:rPr>
              <w:t>МО ГО «Александровск-Сахалинский район»</w:t>
            </w:r>
          </w:p>
        </w:tc>
        <w:tc>
          <w:tcPr>
            <w:tcW w:w="3269" w:type="dxa"/>
            <w:tcBorders>
              <w:top w:val="nil"/>
              <w:left w:val="single" w:sz="8" w:space="0" w:color="auto"/>
              <w:bottom w:val="single" w:sz="4" w:space="0" w:color="auto"/>
              <w:right w:val="nil"/>
            </w:tcBorders>
            <w:shd w:val="clear" w:color="000000" w:fill="FFFFFF"/>
            <w:vAlign w:val="center"/>
          </w:tcPr>
          <w:p w14:paraId="0F98DE57" w14:textId="455CA3B8" w:rsidR="00464C63" w:rsidRPr="00464C63" w:rsidRDefault="00464C63" w:rsidP="00464C63">
            <w:pPr>
              <w:widowControl w:val="0"/>
              <w:tabs>
                <w:tab w:val="left" w:pos="0"/>
              </w:tabs>
              <w:spacing w:line="312" w:lineRule="exact"/>
              <w:jc w:val="center"/>
              <w:rPr>
                <w:bCs/>
                <w:sz w:val="22"/>
                <w:szCs w:val="22"/>
                <w:lang w:bidi="ru-RU"/>
              </w:rPr>
            </w:pPr>
            <w:r w:rsidRPr="00464C63">
              <w:rPr>
                <w:bCs/>
                <w:sz w:val="22"/>
                <w:szCs w:val="22"/>
              </w:rPr>
              <w:t>1</w:t>
            </w:r>
            <w:r w:rsidR="00057056">
              <w:rPr>
                <w:bCs/>
                <w:sz w:val="22"/>
                <w:szCs w:val="22"/>
              </w:rPr>
              <w:t> </w:t>
            </w:r>
            <w:r w:rsidRPr="00464C63">
              <w:rPr>
                <w:bCs/>
                <w:sz w:val="22"/>
                <w:szCs w:val="22"/>
              </w:rPr>
              <w:t>078</w:t>
            </w:r>
            <w:r w:rsidR="00057056">
              <w:rPr>
                <w:bCs/>
                <w:sz w:val="22"/>
                <w:szCs w:val="22"/>
              </w:rPr>
              <w:t>/98,2</w:t>
            </w:r>
          </w:p>
        </w:tc>
        <w:tc>
          <w:tcPr>
            <w:tcW w:w="1517" w:type="dxa"/>
            <w:tcBorders>
              <w:top w:val="nil"/>
              <w:left w:val="single" w:sz="8" w:space="0" w:color="auto"/>
              <w:bottom w:val="single" w:sz="4" w:space="0" w:color="auto"/>
              <w:right w:val="nil"/>
            </w:tcBorders>
            <w:shd w:val="clear" w:color="000000" w:fill="FFFFFF"/>
            <w:vAlign w:val="center"/>
          </w:tcPr>
          <w:p w14:paraId="507FC397" w14:textId="533469B6" w:rsidR="00464C63" w:rsidRPr="00464C63" w:rsidRDefault="00464C63" w:rsidP="00464C63">
            <w:pPr>
              <w:widowControl w:val="0"/>
              <w:tabs>
                <w:tab w:val="left" w:pos="0"/>
              </w:tabs>
              <w:spacing w:line="312" w:lineRule="exact"/>
              <w:jc w:val="center"/>
              <w:rPr>
                <w:bCs/>
                <w:sz w:val="22"/>
                <w:szCs w:val="22"/>
                <w:lang w:bidi="ru-RU"/>
              </w:rPr>
            </w:pPr>
            <w:r w:rsidRPr="00464C63">
              <w:rPr>
                <w:bCs/>
                <w:sz w:val="22"/>
                <w:szCs w:val="22"/>
              </w:rPr>
              <w:t>417/100</w:t>
            </w:r>
          </w:p>
        </w:tc>
        <w:tc>
          <w:tcPr>
            <w:tcW w:w="1375" w:type="dxa"/>
            <w:tcBorders>
              <w:top w:val="nil"/>
              <w:left w:val="single" w:sz="8" w:space="0" w:color="auto"/>
              <w:bottom w:val="single" w:sz="4" w:space="0" w:color="auto"/>
              <w:right w:val="single" w:sz="4" w:space="0" w:color="auto"/>
            </w:tcBorders>
            <w:shd w:val="clear" w:color="000000" w:fill="FFFFFF"/>
            <w:vAlign w:val="center"/>
          </w:tcPr>
          <w:p w14:paraId="769656A4" w14:textId="31D6234B" w:rsidR="00464C63" w:rsidRPr="00464C63" w:rsidRDefault="00464C63" w:rsidP="00464C63">
            <w:pPr>
              <w:widowControl w:val="0"/>
              <w:tabs>
                <w:tab w:val="left" w:pos="0"/>
              </w:tabs>
              <w:spacing w:line="312" w:lineRule="exact"/>
              <w:rPr>
                <w:bCs/>
                <w:sz w:val="22"/>
                <w:szCs w:val="22"/>
                <w:lang w:bidi="ru-RU"/>
              </w:rPr>
            </w:pPr>
            <w:r w:rsidRPr="00464C63">
              <w:rPr>
                <w:bCs/>
                <w:sz w:val="22"/>
                <w:szCs w:val="22"/>
              </w:rPr>
              <w:t>661</w:t>
            </w:r>
            <w:r w:rsidR="00057056">
              <w:rPr>
                <w:bCs/>
                <w:sz w:val="22"/>
                <w:szCs w:val="22"/>
              </w:rPr>
              <w:t>/97</w:t>
            </w:r>
          </w:p>
        </w:tc>
      </w:tr>
      <w:tr w:rsidR="00464C63" w:rsidRPr="00464C63" w14:paraId="0888D0C4" w14:textId="77777777" w:rsidTr="00464C63">
        <w:tc>
          <w:tcPr>
            <w:tcW w:w="641" w:type="dxa"/>
          </w:tcPr>
          <w:p w14:paraId="44CC953A" w14:textId="609A66CE" w:rsidR="00464C63" w:rsidRPr="00464C63" w:rsidRDefault="00464C63" w:rsidP="00464C63">
            <w:pPr>
              <w:widowControl w:val="0"/>
              <w:tabs>
                <w:tab w:val="left" w:pos="0"/>
              </w:tabs>
              <w:spacing w:line="312" w:lineRule="exact"/>
              <w:rPr>
                <w:bCs/>
                <w:sz w:val="22"/>
                <w:szCs w:val="22"/>
                <w:lang w:bidi="ru-RU"/>
              </w:rPr>
            </w:pPr>
            <w:r w:rsidRPr="00464C63">
              <w:rPr>
                <w:bCs/>
                <w:sz w:val="22"/>
                <w:szCs w:val="22"/>
                <w:lang w:bidi="ru-RU"/>
              </w:rPr>
              <w:t>2.</w:t>
            </w:r>
          </w:p>
        </w:tc>
        <w:tc>
          <w:tcPr>
            <w:tcW w:w="2095" w:type="dxa"/>
            <w:tcBorders>
              <w:top w:val="nil"/>
              <w:left w:val="nil"/>
              <w:bottom w:val="single" w:sz="4" w:space="0" w:color="auto"/>
              <w:right w:val="single" w:sz="8" w:space="0" w:color="auto"/>
            </w:tcBorders>
            <w:shd w:val="clear" w:color="000000" w:fill="FFFFFF"/>
            <w:vAlign w:val="bottom"/>
          </w:tcPr>
          <w:p w14:paraId="7785ACA8" w14:textId="3068867A" w:rsidR="00464C63" w:rsidRPr="00464C63" w:rsidRDefault="00464C63" w:rsidP="00464C63">
            <w:pPr>
              <w:widowControl w:val="0"/>
              <w:tabs>
                <w:tab w:val="left" w:pos="0"/>
              </w:tabs>
              <w:rPr>
                <w:bCs/>
                <w:sz w:val="22"/>
                <w:szCs w:val="22"/>
                <w:lang w:bidi="ru-RU"/>
              </w:rPr>
            </w:pPr>
            <w:r w:rsidRPr="00464C63">
              <w:rPr>
                <w:bCs/>
                <w:sz w:val="22"/>
                <w:szCs w:val="22"/>
              </w:rPr>
              <w:t xml:space="preserve">МО «Анивский ГО» </w:t>
            </w:r>
          </w:p>
        </w:tc>
        <w:tc>
          <w:tcPr>
            <w:tcW w:w="3269" w:type="dxa"/>
            <w:tcBorders>
              <w:top w:val="nil"/>
              <w:left w:val="single" w:sz="8" w:space="0" w:color="auto"/>
              <w:bottom w:val="single" w:sz="4" w:space="0" w:color="auto"/>
              <w:right w:val="nil"/>
            </w:tcBorders>
            <w:shd w:val="clear" w:color="000000" w:fill="FFFFFF"/>
            <w:vAlign w:val="center"/>
          </w:tcPr>
          <w:p w14:paraId="5E3D9A06" w14:textId="7A671873" w:rsidR="00464C63" w:rsidRPr="00464C63" w:rsidRDefault="00464C63" w:rsidP="00464C63">
            <w:pPr>
              <w:widowControl w:val="0"/>
              <w:tabs>
                <w:tab w:val="left" w:pos="0"/>
              </w:tabs>
              <w:spacing w:line="312" w:lineRule="exact"/>
              <w:jc w:val="center"/>
              <w:rPr>
                <w:bCs/>
                <w:sz w:val="22"/>
                <w:szCs w:val="22"/>
                <w:lang w:bidi="ru-RU"/>
              </w:rPr>
            </w:pPr>
            <w:r w:rsidRPr="00464C63">
              <w:rPr>
                <w:bCs/>
                <w:sz w:val="22"/>
                <w:szCs w:val="22"/>
              </w:rPr>
              <w:t>1</w:t>
            </w:r>
            <w:r w:rsidR="00057056">
              <w:rPr>
                <w:bCs/>
                <w:sz w:val="22"/>
                <w:szCs w:val="22"/>
              </w:rPr>
              <w:t> </w:t>
            </w:r>
            <w:r w:rsidRPr="00464C63">
              <w:rPr>
                <w:bCs/>
                <w:sz w:val="22"/>
                <w:szCs w:val="22"/>
              </w:rPr>
              <w:t>952</w:t>
            </w:r>
            <w:r w:rsidR="00057056">
              <w:rPr>
                <w:bCs/>
                <w:sz w:val="22"/>
                <w:szCs w:val="22"/>
              </w:rPr>
              <w:t>/90,5</w:t>
            </w:r>
          </w:p>
        </w:tc>
        <w:tc>
          <w:tcPr>
            <w:tcW w:w="1517" w:type="dxa"/>
            <w:tcBorders>
              <w:top w:val="nil"/>
              <w:left w:val="single" w:sz="8" w:space="0" w:color="auto"/>
              <w:bottom w:val="single" w:sz="4" w:space="0" w:color="auto"/>
              <w:right w:val="nil"/>
            </w:tcBorders>
            <w:shd w:val="clear" w:color="000000" w:fill="FFFFFF"/>
            <w:vAlign w:val="center"/>
          </w:tcPr>
          <w:p w14:paraId="7C4AAEB8" w14:textId="6FD592D9" w:rsidR="00464C63" w:rsidRPr="00464C63" w:rsidRDefault="00464C63" w:rsidP="00464C63">
            <w:pPr>
              <w:widowControl w:val="0"/>
              <w:tabs>
                <w:tab w:val="left" w:pos="0"/>
              </w:tabs>
              <w:spacing w:line="312" w:lineRule="exact"/>
              <w:jc w:val="center"/>
              <w:rPr>
                <w:bCs/>
                <w:sz w:val="22"/>
                <w:szCs w:val="22"/>
                <w:lang w:bidi="ru-RU"/>
              </w:rPr>
            </w:pPr>
            <w:r w:rsidRPr="00464C63">
              <w:rPr>
                <w:bCs/>
                <w:sz w:val="22"/>
                <w:szCs w:val="22"/>
              </w:rPr>
              <w:t>963/100</w:t>
            </w:r>
          </w:p>
        </w:tc>
        <w:tc>
          <w:tcPr>
            <w:tcW w:w="1375" w:type="dxa"/>
            <w:tcBorders>
              <w:top w:val="nil"/>
              <w:left w:val="single" w:sz="8" w:space="0" w:color="auto"/>
              <w:bottom w:val="single" w:sz="4" w:space="0" w:color="auto"/>
              <w:right w:val="single" w:sz="4" w:space="0" w:color="auto"/>
            </w:tcBorders>
            <w:shd w:val="clear" w:color="000000" w:fill="FFFFFF"/>
            <w:vAlign w:val="center"/>
          </w:tcPr>
          <w:p w14:paraId="581DC12D" w14:textId="02CE9268" w:rsidR="00464C63" w:rsidRPr="00464C63" w:rsidRDefault="00464C63" w:rsidP="00464C63">
            <w:pPr>
              <w:widowControl w:val="0"/>
              <w:tabs>
                <w:tab w:val="left" w:pos="0"/>
              </w:tabs>
              <w:spacing w:line="312" w:lineRule="exact"/>
              <w:rPr>
                <w:bCs/>
                <w:sz w:val="22"/>
                <w:szCs w:val="22"/>
                <w:lang w:bidi="ru-RU"/>
              </w:rPr>
            </w:pPr>
            <w:r w:rsidRPr="00464C63">
              <w:rPr>
                <w:bCs/>
                <w:sz w:val="22"/>
                <w:szCs w:val="22"/>
              </w:rPr>
              <w:t>989</w:t>
            </w:r>
            <w:r w:rsidR="00057056">
              <w:rPr>
                <w:bCs/>
                <w:sz w:val="22"/>
                <w:szCs w:val="22"/>
              </w:rPr>
              <w:t>/82</w:t>
            </w:r>
          </w:p>
        </w:tc>
      </w:tr>
      <w:tr w:rsidR="00464C63" w:rsidRPr="00464C63" w14:paraId="62FFFD31" w14:textId="77777777" w:rsidTr="00464C63">
        <w:tc>
          <w:tcPr>
            <w:tcW w:w="641" w:type="dxa"/>
          </w:tcPr>
          <w:p w14:paraId="3661B085" w14:textId="7A0D38AD" w:rsidR="00464C63" w:rsidRPr="00464C63" w:rsidRDefault="00464C63" w:rsidP="00464C63">
            <w:pPr>
              <w:widowControl w:val="0"/>
              <w:tabs>
                <w:tab w:val="left" w:pos="0"/>
              </w:tabs>
              <w:spacing w:line="312" w:lineRule="exact"/>
              <w:rPr>
                <w:bCs/>
                <w:sz w:val="22"/>
                <w:szCs w:val="22"/>
                <w:lang w:bidi="ru-RU"/>
              </w:rPr>
            </w:pPr>
            <w:r w:rsidRPr="00464C63">
              <w:rPr>
                <w:bCs/>
                <w:sz w:val="22"/>
                <w:szCs w:val="22"/>
                <w:lang w:bidi="ru-RU"/>
              </w:rPr>
              <w:t>3.</w:t>
            </w:r>
          </w:p>
        </w:tc>
        <w:tc>
          <w:tcPr>
            <w:tcW w:w="2095" w:type="dxa"/>
            <w:tcBorders>
              <w:top w:val="nil"/>
              <w:left w:val="nil"/>
              <w:bottom w:val="nil"/>
              <w:right w:val="single" w:sz="8" w:space="0" w:color="auto"/>
            </w:tcBorders>
            <w:shd w:val="clear" w:color="000000" w:fill="FFFFFF"/>
            <w:vAlign w:val="bottom"/>
          </w:tcPr>
          <w:p w14:paraId="5CBDC1E5" w14:textId="03EB2855" w:rsidR="00464C63" w:rsidRPr="00464C63" w:rsidRDefault="00464C63" w:rsidP="00464C63">
            <w:pPr>
              <w:widowControl w:val="0"/>
              <w:tabs>
                <w:tab w:val="left" w:pos="0"/>
              </w:tabs>
              <w:rPr>
                <w:bCs/>
                <w:sz w:val="22"/>
                <w:szCs w:val="22"/>
                <w:lang w:bidi="ru-RU"/>
              </w:rPr>
            </w:pPr>
            <w:r w:rsidRPr="00464C63">
              <w:rPr>
                <w:bCs/>
                <w:sz w:val="22"/>
                <w:szCs w:val="22"/>
              </w:rPr>
              <w:t>МО ГО «Долинский»</w:t>
            </w:r>
          </w:p>
        </w:tc>
        <w:tc>
          <w:tcPr>
            <w:tcW w:w="3269" w:type="dxa"/>
            <w:tcBorders>
              <w:top w:val="nil"/>
              <w:left w:val="single" w:sz="8" w:space="0" w:color="auto"/>
              <w:bottom w:val="single" w:sz="4" w:space="0" w:color="auto"/>
              <w:right w:val="nil"/>
            </w:tcBorders>
            <w:shd w:val="clear" w:color="000000" w:fill="FFFFFF"/>
            <w:vAlign w:val="center"/>
          </w:tcPr>
          <w:p w14:paraId="76C45763" w14:textId="2945E060" w:rsidR="00464C63" w:rsidRPr="00464C63" w:rsidRDefault="00464C63" w:rsidP="00464C63">
            <w:pPr>
              <w:widowControl w:val="0"/>
              <w:tabs>
                <w:tab w:val="left" w:pos="0"/>
              </w:tabs>
              <w:spacing w:line="312" w:lineRule="exact"/>
              <w:jc w:val="center"/>
              <w:rPr>
                <w:bCs/>
                <w:sz w:val="22"/>
                <w:szCs w:val="22"/>
                <w:lang w:bidi="ru-RU"/>
              </w:rPr>
            </w:pPr>
            <w:r w:rsidRPr="00464C63">
              <w:rPr>
                <w:bCs/>
                <w:sz w:val="22"/>
                <w:szCs w:val="22"/>
              </w:rPr>
              <w:t>2</w:t>
            </w:r>
            <w:r w:rsidR="00057056">
              <w:rPr>
                <w:bCs/>
                <w:sz w:val="22"/>
                <w:szCs w:val="22"/>
              </w:rPr>
              <w:t> </w:t>
            </w:r>
            <w:r w:rsidRPr="00464C63">
              <w:rPr>
                <w:bCs/>
                <w:sz w:val="22"/>
                <w:szCs w:val="22"/>
              </w:rPr>
              <w:t>763</w:t>
            </w:r>
            <w:r w:rsidR="00057056">
              <w:rPr>
                <w:bCs/>
                <w:sz w:val="22"/>
                <w:szCs w:val="22"/>
              </w:rPr>
              <w:t>/92,9</w:t>
            </w:r>
          </w:p>
        </w:tc>
        <w:tc>
          <w:tcPr>
            <w:tcW w:w="1517" w:type="dxa"/>
            <w:tcBorders>
              <w:top w:val="nil"/>
              <w:left w:val="single" w:sz="8" w:space="0" w:color="auto"/>
              <w:bottom w:val="single" w:sz="4" w:space="0" w:color="auto"/>
              <w:right w:val="nil"/>
            </w:tcBorders>
            <w:shd w:val="clear" w:color="000000" w:fill="FFFFFF"/>
            <w:vAlign w:val="center"/>
          </w:tcPr>
          <w:p w14:paraId="65597210" w14:textId="146BFB11" w:rsidR="00464C63" w:rsidRPr="00464C63" w:rsidRDefault="00464C63" w:rsidP="00464C63">
            <w:pPr>
              <w:widowControl w:val="0"/>
              <w:tabs>
                <w:tab w:val="left" w:pos="0"/>
              </w:tabs>
              <w:spacing w:line="312" w:lineRule="exact"/>
              <w:jc w:val="center"/>
              <w:rPr>
                <w:bCs/>
                <w:sz w:val="22"/>
                <w:szCs w:val="22"/>
                <w:lang w:bidi="ru-RU"/>
              </w:rPr>
            </w:pPr>
            <w:r w:rsidRPr="00464C63">
              <w:rPr>
                <w:bCs/>
                <w:sz w:val="22"/>
                <w:szCs w:val="22"/>
              </w:rPr>
              <w:t>1 212/100</w:t>
            </w:r>
          </w:p>
        </w:tc>
        <w:tc>
          <w:tcPr>
            <w:tcW w:w="1375" w:type="dxa"/>
            <w:tcBorders>
              <w:top w:val="nil"/>
              <w:left w:val="single" w:sz="8" w:space="0" w:color="auto"/>
              <w:bottom w:val="single" w:sz="4" w:space="0" w:color="auto"/>
              <w:right w:val="single" w:sz="4" w:space="0" w:color="auto"/>
            </w:tcBorders>
            <w:shd w:val="clear" w:color="000000" w:fill="FFFFFF"/>
            <w:vAlign w:val="center"/>
          </w:tcPr>
          <w:p w14:paraId="3379CED1" w14:textId="19130F0C" w:rsidR="00464C63" w:rsidRPr="00464C63" w:rsidRDefault="00464C63" w:rsidP="00464C63">
            <w:pPr>
              <w:widowControl w:val="0"/>
              <w:tabs>
                <w:tab w:val="left" w:pos="0"/>
              </w:tabs>
              <w:spacing w:line="312" w:lineRule="exact"/>
              <w:rPr>
                <w:bCs/>
                <w:sz w:val="22"/>
                <w:szCs w:val="22"/>
                <w:lang w:bidi="ru-RU"/>
              </w:rPr>
            </w:pPr>
            <w:r w:rsidRPr="00464C63">
              <w:rPr>
                <w:bCs/>
                <w:sz w:val="22"/>
                <w:szCs w:val="22"/>
              </w:rPr>
              <w:t>1</w:t>
            </w:r>
            <w:r w:rsidR="00057056">
              <w:rPr>
                <w:bCs/>
                <w:sz w:val="22"/>
                <w:szCs w:val="22"/>
              </w:rPr>
              <w:t> </w:t>
            </w:r>
            <w:r w:rsidRPr="00464C63">
              <w:rPr>
                <w:bCs/>
                <w:sz w:val="22"/>
                <w:szCs w:val="22"/>
              </w:rPr>
              <w:t>551</w:t>
            </w:r>
            <w:r w:rsidR="00057056">
              <w:rPr>
                <w:bCs/>
                <w:sz w:val="22"/>
                <w:szCs w:val="22"/>
              </w:rPr>
              <w:t>/87</w:t>
            </w:r>
          </w:p>
        </w:tc>
      </w:tr>
      <w:tr w:rsidR="00464C63" w:rsidRPr="00464C63" w14:paraId="495447F9" w14:textId="77777777" w:rsidTr="00464C63">
        <w:tc>
          <w:tcPr>
            <w:tcW w:w="641" w:type="dxa"/>
          </w:tcPr>
          <w:p w14:paraId="22A39C94" w14:textId="6B8EBAB0" w:rsidR="00464C63" w:rsidRPr="00464C63" w:rsidRDefault="00464C63" w:rsidP="00464C63">
            <w:pPr>
              <w:widowControl w:val="0"/>
              <w:tabs>
                <w:tab w:val="left" w:pos="0"/>
              </w:tabs>
              <w:spacing w:line="312" w:lineRule="exact"/>
              <w:rPr>
                <w:bCs/>
                <w:sz w:val="22"/>
                <w:szCs w:val="22"/>
                <w:lang w:bidi="ru-RU"/>
              </w:rPr>
            </w:pPr>
            <w:r w:rsidRPr="00464C63">
              <w:rPr>
                <w:bCs/>
                <w:sz w:val="22"/>
                <w:szCs w:val="22"/>
                <w:lang w:bidi="ru-RU"/>
              </w:rPr>
              <w:t>4.</w:t>
            </w:r>
          </w:p>
        </w:tc>
        <w:tc>
          <w:tcPr>
            <w:tcW w:w="2095" w:type="dxa"/>
            <w:tcBorders>
              <w:top w:val="single" w:sz="4" w:space="0" w:color="auto"/>
              <w:left w:val="nil"/>
              <w:bottom w:val="nil"/>
              <w:right w:val="single" w:sz="8" w:space="0" w:color="auto"/>
            </w:tcBorders>
            <w:shd w:val="clear" w:color="000000" w:fill="FFFFFF"/>
            <w:vAlign w:val="bottom"/>
          </w:tcPr>
          <w:p w14:paraId="79BA97F4" w14:textId="1AF68629" w:rsidR="00464C63" w:rsidRPr="00464C63" w:rsidRDefault="00464C63" w:rsidP="00464C63">
            <w:pPr>
              <w:widowControl w:val="0"/>
              <w:tabs>
                <w:tab w:val="left" w:pos="0"/>
              </w:tabs>
              <w:rPr>
                <w:bCs/>
                <w:sz w:val="22"/>
                <w:szCs w:val="22"/>
                <w:lang w:bidi="ru-RU"/>
              </w:rPr>
            </w:pPr>
            <w:r w:rsidRPr="00464C63">
              <w:rPr>
                <w:bCs/>
                <w:sz w:val="22"/>
                <w:szCs w:val="22"/>
              </w:rPr>
              <w:t xml:space="preserve">МО Корсаковский ГО </w:t>
            </w:r>
          </w:p>
        </w:tc>
        <w:tc>
          <w:tcPr>
            <w:tcW w:w="3269" w:type="dxa"/>
            <w:tcBorders>
              <w:top w:val="nil"/>
              <w:left w:val="single" w:sz="8" w:space="0" w:color="auto"/>
              <w:bottom w:val="single" w:sz="4" w:space="0" w:color="auto"/>
              <w:right w:val="nil"/>
            </w:tcBorders>
            <w:shd w:val="clear" w:color="000000" w:fill="FFFFFF"/>
            <w:vAlign w:val="center"/>
          </w:tcPr>
          <w:p w14:paraId="066462B5" w14:textId="10953B36" w:rsidR="00464C63" w:rsidRPr="00464C63" w:rsidRDefault="00464C63" w:rsidP="00464C63">
            <w:pPr>
              <w:widowControl w:val="0"/>
              <w:tabs>
                <w:tab w:val="left" w:pos="0"/>
              </w:tabs>
              <w:spacing w:line="312" w:lineRule="exact"/>
              <w:jc w:val="center"/>
              <w:rPr>
                <w:bCs/>
                <w:sz w:val="22"/>
                <w:szCs w:val="22"/>
                <w:lang w:bidi="ru-RU"/>
              </w:rPr>
            </w:pPr>
            <w:r w:rsidRPr="00464C63">
              <w:rPr>
                <w:bCs/>
                <w:sz w:val="22"/>
                <w:szCs w:val="22"/>
              </w:rPr>
              <w:t>3</w:t>
            </w:r>
            <w:r w:rsidR="00057056">
              <w:rPr>
                <w:bCs/>
                <w:sz w:val="22"/>
                <w:szCs w:val="22"/>
              </w:rPr>
              <w:t> </w:t>
            </w:r>
            <w:r w:rsidRPr="00464C63">
              <w:rPr>
                <w:bCs/>
                <w:sz w:val="22"/>
                <w:szCs w:val="22"/>
              </w:rPr>
              <w:t>407</w:t>
            </w:r>
            <w:r w:rsidR="00057056">
              <w:rPr>
                <w:bCs/>
                <w:sz w:val="22"/>
                <w:szCs w:val="22"/>
              </w:rPr>
              <w:t>/72,4</w:t>
            </w:r>
          </w:p>
        </w:tc>
        <w:tc>
          <w:tcPr>
            <w:tcW w:w="1517" w:type="dxa"/>
            <w:tcBorders>
              <w:top w:val="nil"/>
              <w:left w:val="single" w:sz="8" w:space="0" w:color="auto"/>
              <w:bottom w:val="single" w:sz="4" w:space="0" w:color="auto"/>
              <w:right w:val="nil"/>
            </w:tcBorders>
            <w:shd w:val="clear" w:color="000000" w:fill="FFFFFF"/>
            <w:vAlign w:val="center"/>
          </w:tcPr>
          <w:p w14:paraId="542B5EFE" w14:textId="7E2393CC" w:rsidR="00464C63" w:rsidRPr="00464C63" w:rsidRDefault="00464C63" w:rsidP="00464C63">
            <w:pPr>
              <w:widowControl w:val="0"/>
              <w:tabs>
                <w:tab w:val="left" w:pos="0"/>
              </w:tabs>
              <w:spacing w:line="312" w:lineRule="exact"/>
              <w:jc w:val="center"/>
              <w:rPr>
                <w:bCs/>
                <w:sz w:val="22"/>
                <w:szCs w:val="22"/>
                <w:lang w:bidi="ru-RU"/>
              </w:rPr>
            </w:pPr>
            <w:r w:rsidRPr="00464C63">
              <w:rPr>
                <w:bCs/>
                <w:sz w:val="22"/>
                <w:szCs w:val="22"/>
              </w:rPr>
              <w:t>1 968/100</w:t>
            </w:r>
          </w:p>
        </w:tc>
        <w:tc>
          <w:tcPr>
            <w:tcW w:w="1375" w:type="dxa"/>
            <w:tcBorders>
              <w:top w:val="nil"/>
              <w:left w:val="single" w:sz="8" w:space="0" w:color="auto"/>
              <w:bottom w:val="single" w:sz="4" w:space="0" w:color="auto"/>
              <w:right w:val="single" w:sz="4" w:space="0" w:color="auto"/>
            </w:tcBorders>
            <w:shd w:val="clear" w:color="000000" w:fill="FFFFFF"/>
            <w:vAlign w:val="center"/>
          </w:tcPr>
          <w:p w14:paraId="1EE81AAE" w14:textId="32D6D41B" w:rsidR="00464C63" w:rsidRPr="00464C63" w:rsidRDefault="00464C63" w:rsidP="00464C63">
            <w:pPr>
              <w:widowControl w:val="0"/>
              <w:tabs>
                <w:tab w:val="left" w:pos="0"/>
              </w:tabs>
              <w:spacing w:line="312" w:lineRule="exact"/>
              <w:rPr>
                <w:bCs/>
                <w:sz w:val="22"/>
                <w:szCs w:val="22"/>
                <w:lang w:bidi="ru-RU"/>
              </w:rPr>
            </w:pPr>
            <w:r w:rsidRPr="00464C63">
              <w:rPr>
                <w:bCs/>
                <w:sz w:val="22"/>
                <w:szCs w:val="22"/>
              </w:rPr>
              <w:t>1</w:t>
            </w:r>
            <w:r w:rsidR="00057056">
              <w:rPr>
                <w:bCs/>
                <w:sz w:val="22"/>
                <w:szCs w:val="22"/>
              </w:rPr>
              <w:t> </w:t>
            </w:r>
            <w:r w:rsidRPr="00464C63">
              <w:rPr>
                <w:bCs/>
                <w:sz w:val="22"/>
                <w:szCs w:val="22"/>
              </w:rPr>
              <w:t>439</w:t>
            </w:r>
            <w:r w:rsidR="00057056">
              <w:rPr>
                <w:bCs/>
                <w:sz w:val="22"/>
                <w:szCs w:val="22"/>
              </w:rPr>
              <w:t>/52</w:t>
            </w:r>
          </w:p>
        </w:tc>
      </w:tr>
      <w:tr w:rsidR="00464C63" w:rsidRPr="00464C63" w14:paraId="0584E542" w14:textId="77777777" w:rsidTr="00464C63">
        <w:tc>
          <w:tcPr>
            <w:tcW w:w="641" w:type="dxa"/>
          </w:tcPr>
          <w:p w14:paraId="37F000F3" w14:textId="503AF46E" w:rsidR="00464C63" w:rsidRPr="00464C63" w:rsidRDefault="00464C63" w:rsidP="00464C63">
            <w:pPr>
              <w:widowControl w:val="0"/>
              <w:tabs>
                <w:tab w:val="left" w:pos="0"/>
              </w:tabs>
              <w:spacing w:line="312" w:lineRule="exact"/>
              <w:rPr>
                <w:bCs/>
                <w:sz w:val="22"/>
                <w:szCs w:val="22"/>
                <w:lang w:bidi="ru-RU"/>
              </w:rPr>
            </w:pPr>
            <w:r w:rsidRPr="00464C63">
              <w:rPr>
                <w:bCs/>
                <w:sz w:val="22"/>
                <w:szCs w:val="22"/>
                <w:lang w:bidi="ru-RU"/>
              </w:rPr>
              <w:t>5.</w:t>
            </w:r>
          </w:p>
        </w:tc>
        <w:tc>
          <w:tcPr>
            <w:tcW w:w="2095" w:type="dxa"/>
            <w:tcBorders>
              <w:top w:val="single" w:sz="4" w:space="0" w:color="auto"/>
              <w:left w:val="nil"/>
              <w:bottom w:val="nil"/>
              <w:right w:val="single" w:sz="8" w:space="0" w:color="auto"/>
            </w:tcBorders>
            <w:shd w:val="clear" w:color="000000" w:fill="FFFFFF"/>
            <w:vAlign w:val="bottom"/>
          </w:tcPr>
          <w:p w14:paraId="0D614CA9" w14:textId="7A679402" w:rsidR="00464C63" w:rsidRPr="00464C63" w:rsidRDefault="00464C63" w:rsidP="00464C63">
            <w:pPr>
              <w:widowControl w:val="0"/>
              <w:tabs>
                <w:tab w:val="left" w:pos="0"/>
              </w:tabs>
              <w:rPr>
                <w:bCs/>
                <w:sz w:val="22"/>
                <w:szCs w:val="22"/>
                <w:lang w:bidi="ru-RU"/>
              </w:rPr>
            </w:pPr>
            <w:r w:rsidRPr="00464C63">
              <w:rPr>
                <w:bCs/>
                <w:sz w:val="22"/>
                <w:szCs w:val="22"/>
              </w:rPr>
              <w:t>МО «Курильский ГО»</w:t>
            </w:r>
          </w:p>
        </w:tc>
        <w:tc>
          <w:tcPr>
            <w:tcW w:w="3269" w:type="dxa"/>
            <w:tcBorders>
              <w:top w:val="nil"/>
              <w:left w:val="single" w:sz="8" w:space="0" w:color="auto"/>
              <w:bottom w:val="single" w:sz="4" w:space="0" w:color="auto"/>
              <w:right w:val="nil"/>
            </w:tcBorders>
            <w:shd w:val="clear" w:color="000000" w:fill="FFFFFF"/>
            <w:vAlign w:val="center"/>
          </w:tcPr>
          <w:p w14:paraId="68C6B5D3" w14:textId="62689A62" w:rsidR="00464C63" w:rsidRPr="00464C63" w:rsidRDefault="00464C63" w:rsidP="00464C63">
            <w:pPr>
              <w:widowControl w:val="0"/>
              <w:tabs>
                <w:tab w:val="left" w:pos="0"/>
              </w:tabs>
              <w:spacing w:line="312" w:lineRule="exact"/>
              <w:jc w:val="center"/>
              <w:rPr>
                <w:bCs/>
                <w:sz w:val="22"/>
                <w:szCs w:val="22"/>
                <w:lang w:bidi="ru-RU"/>
              </w:rPr>
            </w:pPr>
            <w:r w:rsidRPr="00464C63">
              <w:rPr>
                <w:bCs/>
                <w:sz w:val="22"/>
                <w:szCs w:val="22"/>
              </w:rPr>
              <w:t>804</w:t>
            </w:r>
            <w:r w:rsidR="00057056">
              <w:rPr>
                <w:bCs/>
                <w:sz w:val="22"/>
                <w:szCs w:val="22"/>
              </w:rPr>
              <w:t>/100</w:t>
            </w:r>
          </w:p>
        </w:tc>
        <w:tc>
          <w:tcPr>
            <w:tcW w:w="1517" w:type="dxa"/>
            <w:tcBorders>
              <w:top w:val="nil"/>
              <w:left w:val="single" w:sz="8" w:space="0" w:color="auto"/>
              <w:bottom w:val="single" w:sz="4" w:space="0" w:color="auto"/>
              <w:right w:val="nil"/>
            </w:tcBorders>
            <w:shd w:val="clear" w:color="000000" w:fill="FFFFFF"/>
            <w:vAlign w:val="center"/>
          </w:tcPr>
          <w:p w14:paraId="2A3A55F7" w14:textId="7E0DDF64" w:rsidR="00464C63" w:rsidRPr="00464C63" w:rsidRDefault="00464C63" w:rsidP="00464C63">
            <w:pPr>
              <w:widowControl w:val="0"/>
              <w:tabs>
                <w:tab w:val="left" w:pos="0"/>
              </w:tabs>
              <w:spacing w:line="312" w:lineRule="exact"/>
              <w:jc w:val="center"/>
              <w:rPr>
                <w:bCs/>
                <w:sz w:val="22"/>
                <w:szCs w:val="22"/>
                <w:lang w:bidi="ru-RU"/>
              </w:rPr>
            </w:pPr>
            <w:r w:rsidRPr="00464C63">
              <w:rPr>
                <w:bCs/>
                <w:sz w:val="22"/>
                <w:szCs w:val="22"/>
              </w:rPr>
              <w:t>375/100</w:t>
            </w:r>
          </w:p>
        </w:tc>
        <w:tc>
          <w:tcPr>
            <w:tcW w:w="1375" w:type="dxa"/>
            <w:tcBorders>
              <w:top w:val="nil"/>
              <w:left w:val="single" w:sz="8" w:space="0" w:color="auto"/>
              <w:bottom w:val="single" w:sz="4" w:space="0" w:color="auto"/>
              <w:right w:val="single" w:sz="4" w:space="0" w:color="auto"/>
            </w:tcBorders>
            <w:shd w:val="clear" w:color="000000" w:fill="FFFFFF"/>
            <w:vAlign w:val="center"/>
          </w:tcPr>
          <w:p w14:paraId="1B00B74E" w14:textId="5B675F84" w:rsidR="00464C63" w:rsidRPr="00464C63" w:rsidRDefault="00464C63" w:rsidP="00464C63">
            <w:pPr>
              <w:widowControl w:val="0"/>
              <w:tabs>
                <w:tab w:val="left" w:pos="0"/>
              </w:tabs>
              <w:spacing w:line="312" w:lineRule="exact"/>
              <w:rPr>
                <w:bCs/>
                <w:sz w:val="22"/>
                <w:szCs w:val="22"/>
                <w:lang w:bidi="ru-RU"/>
              </w:rPr>
            </w:pPr>
            <w:r w:rsidRPr="00464C63">
              <w:rPr>
                <w:bCs/>
                <w:sz w:val="22"/>
                <w:szCs w:val="22"/>
              </w:rPr>
              <w:t>429</w:t>
            </w:r>
            <w:r w:rsidR="00057056">
              <w:rPr>
                <w:bCs/>
                <w:sz w:val="22"/>
                <w:szCs w:val="22"/>
              </w:rPr>
              <w:t>/100</w:t>
            </w:r>
          </w:p>
        </w:tc>
      </w:tr>
      <w:tr w:rsidR="00464C63" w:rsidRPr="00464C63" w14:paraId="07E182B5" w14:textId="77777777" w:rsidTr="00464C63">
        <w:tc>
          <w:tcPr>
            <w:tcW w:w="641" w:type="dxa"/>
          </w:tcPr>
          <w:p w14:paraId="293D28E1" w14:textId="78E989CB" w:rsidR="00464C63" w:rsidRPr="00464C63" w:rsidRDefault="00464C63" w:rsidP="00464C63">
            <w:pPr>
              <w:widowControl w:val="0"/>
              <w:tabs>
                <w:tab w:val="left" w:pos="0"/>
              </w:tabs>
              <w:spacing w:line="312" w:lineRule="exact"/>
              <w:rPr>
                <w:bCs/>
                <w:sz w:val="22"/>
                <w:szCs w:val="22"/>
                <w:lang w:bidi="ru-RU"/>
              </w:rPr>
            </w:pPr>
            <w:r w:rsidRPr="00464C63">
              <w:rPr>
                <w:bCs/>
                <w:sz w:val="22"/>
                <w:szCs w:val="22"/>
                <w:lang w:bidi="ru-RU"/>
              </w:rPr>
              <w:t>6.</w:t>
            </w:r>
          </w:p>
        </w:tc>
        <w:tc>
          <w:tcPr>
            <w:tcW w:w="2095" w:type="dxa"/>
            <w:tcBorders>
              <w:top w:val="single" w:sz="4" w:space="0" w:color="auto"/>
              <w:left w:val="nil"/>
              <w:bottom w:val="single" w:sz="4" w:space="0" w:color="auto"/>
              <w:right w:val="single" w:sz="8" w:space="0" w:color="auto"/>
            </w:tcBorders>
            <w:shd w:val="clear" w:color="000000" w:fill="FFFFFF"/>
            <w:vAlign w:val="bottom"/>
          </w:tcPr>
          <w:p w14:paraId="2A5607BF" w14:textId="6BBB4D1B" w:rsidR="00464C63" w:rsidRPr="00464C63" w:rsidRDefault="00464C63" w:rsidP="00464C63">
            <w:pPr>
              <w:widowControl w:val="0"/>
              <w:tabs>
                <w:tab w:val="left" w:pos="0"/>
              </w:tabs>
              <w:rPr>
                <w:bCs/>
                <w:sz w:val="22"/>
                <w:szCs w:val="22"/>
                <w:lang w:bidi="ru-RU"/>
              </w:rPr>
            </w:pPr>
            <w:r w:rsidRPr="00464C63">
              <w:rPr>
                <w:bCs/>
                <w:sz w:val="22"/>
                <w:szCs w:val="22"/>
              </w:rPr>
              <w:t xml:space="preserve">МО Макаровский ГО </w:t>
            </w:r>
          </w:p>
        </w:tc>
        <w:tc>
          <w:tcPr>
            <w:tcW w:w="3269" w:type="dxa"/>
            <w:tcBorders>
              <w:top w:val="nil"/>
              <w:left w:val="single" w:sz="8" w:space="0" w:color="auto"/>
              <w:bottom w:val="single" w:sz="4" w:space="0" w:color="auto"/>
              <w:right w:val="nil"/>
            </w:tcBorders>
            <w:shd w:val="clear" w:color="000000" w:fill="FFFFFF"/>
            <w:vAlign w:val="center"/>
          </w:tcPr>
          <w:p w14:paraId="4173F338" w14:textId="737AEACD" w:rsidR="00464C63" w:rsidRPr="00464C63" w:rsidRDefault="00464C63" w:rsidP="00464C63">
            <w:pPr>
              <w:widowControl w:val="0"/>
              <w:tabs>
                <w:tab w:val="left" w:pos="0"/>
              </w:tabs>
              <w:spacing w:line="312" w:lineRule="exact"/>
              <w:jc w:val="center"/>
              <w:rPr>
                <w:bCs/>
                <w:sz w:val="22"/>
                <w:szCs w:val="22"/>
                <w:lang w:bidi="ru-RU"/>
              </w:rPr>
            </w:pPr>
            <w:r w:rsidRPr="00464C63">
              <w:rPr>
                <w:bCs/>
                <w:sz w:val="22"/>
                <w:szCs w:val="22"/>
              </w:rPr>
              <w:t>757</w:t>
            </w:r>
            <w:r w:rsidR="00057056">
              <w:rPr>
                <w:bCs/>
                <w:sz w:val="22"/>
                <w:szCs w:val="22"/>
              </w:rPr>
              <w:t>/100</w:t>
            </w:r>
          </w:p>
        </w:tc>
        <w:tc>
          <w:tcPr>
            <w:tcW w:w="1517" w:type="dxa"/>
            <w:tcBorders>
              <w:top w:val="nil"/>
              <w:left w:val="single" w:sz="8" w:space="0" w:color="auto"/>
              <w:bottom w:val="single" w:sz="4" w:space="0" w:color="auto"/>
              <w:right w:val="nil"/>
            </w:tcBorders>
            <w:shd w:val="clear" w:color="000000" w:fill="FFFFFF"/>
            <w:vAlign w:val="center"/>
          </w:tcPr>
          <w:p w14:paraId="1846741A" w14:textId="4E73B7DC" w:rsidR="00464C63" w:rsidRPr="00464C63" w:rsidRDefault="00464C63" w:rsidP="00464C63">
            <w:pPr>
              <w:widowControl w:val="0"/>
              <w:tabs>
                <w:tab w:val="left" w:pos="0"/>
              </w:tabs>
              <w:spacing w:line="312" w:lineRule="exact"/>
              <w:jc w:val="center"/>
              <w:rPr>
                <w:bCs/>
                <w:sz w:val="22"/>
                <w:szCs w:val="22"/>
                <w:lang w:bidi="ru-RU"/>
              </w:rPr>
            </w:pPr>
            <w:r w:rsidRPr="00464C63">
              <w:rPr>
                <w:bCs/>
                <w:sz w:val="22"/>
                <w:szCs w:val="22"/>
              </w:rPr>
              <w:t>305/100</w:t>
            </w:r>
          </w:p>
        </w:tc>
        <w:tc>
          <w:tcPr>
            <w:tcW w:w="1375" w:type="dxa"/>
            <w:tcBorders>
              <w:top w:val="nil"/>
              <w:left w:val="single" w:sz="8" w:space="0" w:color="auto"/>
              <w:bottom w:val="single" w:sz="4" w:space="0" w:color="auto"/>
              <w:right w:val="single" w:sz="4" w:space="0" w:color="auto"/>
            </w:tcBorders>
            <w:shd w:val="clear" w:color="000000" w:fill="FFFFFF"/>
            <w:vAlign w:val="center"/>
          </w:tcPr>
          <w:p w14:paraId="61E0CB3B" w14:textId="2E8E6064" w:rsidR="00464C63" w:rsidRPr="00464C63" w:rsidRDefault="00464C63" w:rsidP="00464C63">
            <w:pPr>
              <w:widowControl w:val="0"/>
              <w:tabs>
                <w:tab w:val="left" w:pos="0"/>
              </w:tabs>
              <w:spacing w:line="312" w:lineRule="exact"/>
              <w:rPr>
                <w:bCs/>
                <w:sz w:val="22"/>
                <w:szCs w:val="22"/>
                <w:lang w:bidi="ru-RU"/>
              </w:rPr>
            </w:pPr>
            <w:r w:rsidRPr="00464C63">
              <w:rPr>
                <w:bCs/>
                <w:sz w:val="22"/>
                <w:szCs w:val="22"/>
              </w:rPr>
              <w:t>452</w:t>
            </w:r>
            <w:r w:rsidR="00057056">
              <w:rPr>
                <w:bCs/>
                <w:sz w:val="22"/>
                <w:szCs w:val="22"/>
              </w:rPr>
              <w:t>/100</w:t>
            </w:r>
          </w:p>
        </w:tc>
      </w:tr>
      <w:tr w:rsidR="00464C63" w:rsidRPr="00464C63" w14:paraId="16B96EA4" w14:textId="77777777" w:rsidTr="00464C63">
        <w:tc>
          <w:tcPr>
            <w:tcW w:w="641" w:type="dxa"/>
          </w:tcPr>
          <w:p w14:paraId="37520904" w14:textId="6E3D78DA" w:rsidR="00464C63" w:rsidRPr="00464C63" w:rsidRDefault="00464C63" w:rsidP="00464C63">
            <w:pPr>
              <w:widowControl w:val="0"/>
              <w:tabs>
                <w:tab w:val="left" w:pos="0"/>
              </w:tabs>
              <w:spacing w:line="312" w:lineRule="exact"/>
              <w:rPr>
                <w:bCs/>
                <w:sz w:val="22"/>
                <w:szCs w:val="22"/>
                <w:lang w:bidi="ru-RU"/>
              </w:rPr>
            </w:pPr>
            <w:r w:rsidRPr="00464C63">
              <w:rPr>
                <w:bCs/>
                <w:sz w:val="22"/>
                <w:szCs w:val="22"/>
                <w:lang w:bidi="ru-RU"/>
              </w:rPr>
              <w:t>7.</w:t>
            </w:r>
          </w:p>
        </w:tc>
        <w:tc>
          <w:tcPr>
            <w:tcW w:w="2095" w:type="dxa"/>
            <w:tcBorders>
              <w:top w:val="nil"/>
              <w:left w:val="nil"/>
              <w:bottom w:val="single" w:sz="4" w:space="0" w:color="auto"/>
              <w:right w:val="single" w:sz="8" w:space="0" w:color="auto"/>
            </w:tcBorders>
            <w:shd w:val="clear" w:color="000000" w:fill="FFFFFF"/>
            <w:vAlign w:val="bottom"/>
          </w:tcPr>
          <w:p w14:paraId="6130B1EC" w14:textId="48820258" w:rsidR="00464C63" w:rsidRPr="00464C63" w:rsidRDefault="00464C63" w:rsidP="00464C63">
            <w:pPr>
              <w:widowControl w:val="0"/>
              <w:tabs>
                <w:tab w:val="left" w:pos="0"/>
              </w:tabs>
              <w:rPr>
                <w:bCs/>
                <w:sz w:val="22"/>
                <w:szCs w:val="22"/>
                <w:lang w:bidi="ru-RU"/>
              </w:rPr>
            </w:pPr>
            <w:r w:rsidRPr="00464C63">
              <w:rPr>
                <w:bCs/>
                <w:sz w:val="22"/>
                <w:szCs w:val="22"/>
              </w:rPr>
              <w:t>МО "Невельский ГО"</w:t>
            </w:r>
          </w:p>
        </w:tc>
        <w:tc>
          <w:tcPr>
            <w:tcW w:w="3269" w:type="dxa"/>
            <w:tcBorders>
              <w:top w:val="nil"/>
              <w:left w:val="single" w:sz="8" w:space="0" w:color="auto"/>
              <w:bottom w:val="single" w:sz="4" w:space="0" w:color="auto"/>
              <w:right w:val="nil"/>
            </w:tcBorders>
            <w:shd w:val="clear" w:color="000000" w:fill="FFFFFF"/>
            <w:vAlign w:val="center"/>
          </w:tcPr>
          <w:p w14:paraId="242691EA" w14:textId="79BBCB70" w:rsidR="00464C63" w:rsidRPr="00464C63" w:rsidRDefault="00464C63" w:rsidP="00464C63">
            <w:pPr>
              <w:widowControl w:val="0"/>
              <w:tabs>
                <w:tab w:val="left" w:pos="0"/>
              </w:tabs>
              <w:spacing w:line="312" w:lineRule="exact"/>
              <w:jc w:val="center"/>
              <w:rPr>
                <w:bCs/>
                <w:sz w:val="22"/>
                <w:szCs w:val="22"/>
                <w:lang w:bidi="ru-RU"/>
              </w:rPr>
            </w:pPr>
            <w:r w:rsidRPr="00464C63">
              <w:rPr>
                <w:bCs/>
                <w:sz w:val="22"/>
                <w:szCs w:val="22"/>
              </w:rPr>
              <w:t>1</w:t>
            </w:r>
            <w:r w:rsidR="00057056">
              <w:rPr>
                <w:bCs/>
                <w:sz w:val="22"/>
                <w:szCs w:val="22"/>
              </w:rPr>
              <w:t> </w:t>
            </w:r>
            <w:r w:rsidRPr="00464C63">
              <w:rPr>
                <w:bCs/>
                <w:sz w:val="22"/>
                <w:szCs w:val="22"/>
              </w:rPr>
              <w:t>540</w:t>
            </w:r>
            <w:r w:rsidR="00057056">
              <w:rPr>
                <w:bCs/>
                <w:sz w:val="22"/>
                <w:szCs w:val="22"/>
              </w:rPr>
              <w:t>/87,6</w:t>
            </w:r>
          </w:p>
        </w:tc>
        <w:tc>
          <w:tcPr>
            <w:tcW w:w="1517" w:type="dxa"/>
            <w:tcBorders>
              <w:top w:val="nil"/>
              <w:left w:val="single" w:sz="8" w:space="0" w:color="auto"/>
              <w:bottom w:val="single" w:sz="4" w:space="0" w:color="auto"/>
              <w:right w:val="nil"/>
            </w:tcBorders>
            <w:shd w:val="clear" w:color="000000" w:fill="FFFFFF"/>
            <w:vAlign w:val="center"/>
          </w:tcPr>
          <w:p w14:paraId="76B8760D" w14:textId="2D997145" w:rsidR="00464C63" w:rsidRPr="00464C63" w:rsidRDefault="00464C63" w:rsidP="00464C63">
            <w:pPr>
              <w:widowControl w:val="0"/>
              <w:tabs>
                <w:tab w:val="left" w:pos="0"/>
              </w:tabs>
              <w:spacing w:line="312" w:lineRule="exact"/>
              <w:jc w:val="center"/>
              <w:rPr>
                <w:bCs/>
                <w:sz w:val="22"/>
                <w:szCs w:val="22"/>
                <w:lang w:bidi="ru-RU"/>
              </w:rPr>
            </w:pPr>
            <w:r w:rsidRPr="00464C63">
              <w:rPr>
                <w:bCs/>
                <w:sz w:val="22"/>
                <w:szCs w:val="22"/>
              </w:rPr>
              <w:t>732/100</w:t>
            </w:r>
          </w:p>
        </w:tc>
        <w:tc>
          <w:tcPr>
            <w:tcW w:w="1375" w:type="dxa"/>
            <w:tcBorders>
              <w:top w:val="nil"/>
              <w:left w:val="single" w:sz="8" w:space="0" w:color="auto"/>
              <w:bottom w:val="single" w:sz="4" w:space="0" w:color="auto"/>
              <w:right w:val="single" w:sz="4" w:space="0" w:color="auto"/>
            </w:tcBorders>
            <w:shd w:val="clear" w:color="000000" w:fill="FFFFFF"/>
            <w:vAlign w:val="center"/>
          </w:tcPr>
          <w:p w14:paraId="1D95CBD5" w14:textId="44C0CD1E" w:rsidR="00464C63" w:rsidRPr="00464C63" w:rsidRDefault="00464C63" w:rsidP="00464C63">
            <w:pPr>
              <w:widowControl w:val="0"/>
              <w:tabs>
                <w:tab w:val="left" w:pos="0"/>
              </w:tabs>
              <w:spacing w:line="312" w:lineRule="exact"/>
              <w:rPr>
                <w:bCs/>
                <w:sz w:val="22"/>
                <w:szCs w:val="22"/>
                <w:lang w:bidi="ru-RU"/>
              </w:rPr>
            </w:pPr>
            <w:r w:rsidRPr="00464C63">
              <w:rPr>
                <w:bCs/>
                <w:sz w:val="22"/>
                <w:szCs w:val="22"/>
              </w:rPr>
              <w:t>808</w:t>
            </w:r>
            <w:r w:rsidR="00057056">
              <w:rPr>
                <w:bCs/>
                <w:sz w:val="22"/>
                <w:szCs w:val="22"/>
              </w:rPr>
              <w:t>/79</w:t>
            </w:r>
          </w:p>
        </w:tc>
      </w:tr>
      <w:tr w:rsidR="00464C63" w:rsidRPr="00464C63" w14:paraId="1A995515" w14:textId="77777777" w:rsidTr="00464C63">
        <w:tc>
          <w:tcPr>
            <w:tcW w:w="641" w:type="dxa"/>
          </w:tcPr>
          <w:p w14:paraId="18F0A0F1" w14:textId="176E38E2" w:rsidR="00464C63" w:rsidRPr="00464C63" w:rsidRDefault="00464C63" w:rsidP="00464C63">
            <w:pPr>
              <w:widowControl w:val="0"/>
              <w:tabs>
                <w:tab w:val="left" w:pos="0"/>
              </w:tabs>
              <w:spacing w:line="312" w:lineRule="exact"/>
              <w:rPr>
                <w:bCs/>
                <w:sz w:val="22"/>
                <w:szCs w:val="22"/>
                <w:lang w:bidi="ru-RU"/>
              </w:rPr>
            </w:pPr>
            <w:r w:rsidRPr="00464C63">
              <w:rPr>
                <w:bCs/>
                <w:sz w:val="22"/>
                <w:szCs w:val="22"/>
                <w:lang w:bidi="ru-RU"/>
              </w:rPr>
              <w:t>8.</w:t>
            </w:r>
          </w:p>
        </w:tc>
        <w:tc>
          <w:tcPr>
            <w:tcW w:w="2095" w:type="dxa"/>
            <w:tcBorders>
              <w:top w:val="nil"/>
              <w:left w:val="nil"/>
              <w:bottom w:val="single" w:sz="4" w:space="0" w:color="auto"/>
              <w:right w:val="single" w:sz="8" w:space="0" w:color="auto"/>
            </w:tcBorders>
            <w:shd w:val="clear" w:color="000000" w:fill="FFFFFF"/>
            <w:vAlign w:val="bottom"/>
          </w:tcPr>
          <w:p w14:paraId="625B033B" w14:textId="693303EE" w:rsidR="00464C63" w:rsidRPr="00464C63" w:rsidRDefault="00464C63" w:rsidP="00464C63">
            <w:pPr>
              <w:widowControl w:val="0"/>
              <w:tabs>
                <w:tab w:val="left" w:pos="0"/>
              </w:tabs>
              <w:rPr>
                <w:bCs/>
                <w:sz w:val="22"/>
                <w:szCs w:val="22"/>
                <w:lang w:bidi="ru-RU"/>
              </w:rPr>
            </w:pPr>
            <w:r w:rsidRPr="00464C63">
              <w:rPr>
                <w:bCs/>
                <w:sz w:val="22"/>
                <w:szCs w:val="22"/>
              </w:rPr>
              <w:t xml:space="preserve">МО «ГО «Ногликский» </w:t>
            </w:r>
          </w:p>
        </w:tc>
        <w:tc>
          <w:tcPr>
            <w:tcW w:w="3269" w:type="dxa"/>
            <w:tcBorders>
              <w:top w:val="nil"/>
              <w:left w:val="single" w:sz="8" w:space="0" w:color="auto"/>
              <w:bottom w:val="single" w:sz="4" w:space="0" w:color="auto"/>
              <w:right w:val="nil"/>
            </w:tcBorders>
            <w:shd w:val="clear" w:color="000000" w:fill="FFFFFF"/>
            <w:vAlign w:val="center"/>
          </w:tcPr>
          <w:p w14:paraId="5897EBCA" w14:textId="2660E30D" w:rsidR="00464C63" w:rsidRPr="00464C63" w:rsidRDefault="00464C63" w:rsidP="00464C63">
            <w:pPr>
              <w:widowControl w:val="0"/>
              <w:tabs>
                <w:tab w:val="left" w:pos="0"/>
              </w:tabs>
              <w:spacing w:line="312" w:lineRule="exact"/>
              <w:jc w:val="center"/>
              <w:rPr>
                <w:bCs/>
                <w:sz w:val="22"/>
                <w:szCs w:val="22"/>
                <w:lang w:bidi="ru-RU"/>
              </w:rPr>
            </w:pPr>
            <w:r w:rsidRPr="00464C63">
              <w:rPr>
                <w:bCs/>
                <w:sz w:val="22"/>
                <w:szCs w:val="22"/>
              </w:rPr>
              <w:t>1</w:t>
            </w:r>
            <w:r w:rsidR="00057056">
              <w:rPr>
                <w:bCs/>
                <w:sz w:val="22"/>
                <w:szCs w:val="22"/>
              </w:rPr>
              <w:t> </w:t>
            </w:r>
            <w:r w:rsidRPr="00464C63">
              <w:rPr>
                <w:bCs/>
                <w:sz w:val="22"/>
                <w:szCs w:val="22"/>
              </w:rPr>
              <w:t>183</w:t>
            </w:r>
            <w:r w:rsidR="00057056">
              <w:rPr>
                <w:bCs/>
                <w:sz w:val="22"/>
                <w:szCs w:val="22"/>
              </w:rPr>
              <w:t>/84</w:t>
            </w:r>
          </w:p>
        </w:tc>
        <w:tc>
          <w:tcPr>
            <w:tcW w:w="1517" w:type="dxa"/>
            <w:tcBorders>
              <w:top w:val="nil"/>
              <w:left w:val="single" w:sz="8" w:space="0" w:color="auto"/>
              <w:bottom w:val="single" w:sz="4" w:space="0" w:color="auto"/>
              <w:right w:val="nil"/>
            </w:tcBorders>
            <w:shd w:val="clear" w:color="000000" w:fill="FFFFFF"/>
            <w:vAlign w:val="center"/>
          </w:tcPr>
          <w:p w14:paraId="573D79CD" w14:textId="1E465B54" w:rsidR="00464C63" w:rsidRPr="00464C63" w:rsidRDefault="00464C63" w:rsidP="00464C63">
            <w:pPr>
              <w:widowControl w:val="0"/>
              <w:tabs>
                <w:tab w:val="left" w:pos="0"/>
              </w:tabs>
              <w:spacing w:line="312" w:lineRule="exact"/>
              <w:jc w:val="center"/>
              <w:rPr>
                <w:bCs/>
                <w:sz w:val="22"/>
                <w:szCs w:val="22"/>
                <w:lang w:bidi="ru-RU"/>
              </w:rPr>
            </w:pPr>
            <w:r w:rsidRPr="00464C63">
              <w:rPr>
                <w:bCs/>
                <w:sz w:val="22"/>
                <w:szCs w:val="22"/>
              </w:rPr>
              <w:t>541/100</w:t>
            </w:r>
          </w:p>
        </w:tc>
        <w:tc>
          <w:tcPr>
            <w:tcW w:w="1375" w:type="dxa"/>
            <w:tcBorders>
              <w:top w:val="nil"/>
              <w:left w:val="single" w:sz="8" w:space="0" w:color="auto"/>
              <w:bottom w:val="single" w:sz="4" w:space="0" w:color="auto"/>
              <w:right w:val="single" w:sz="4" w:space="0" w:color="auto"/>
            </w:tcBorders>
            <w:shd w:val="clear" w:color="000000" w:fill="FFFFFF"/>
            <w:vAlign w:val="center"/>
          </w:tcPr>
          <w:p w14:paraId="6C768A02" w14:textId="0D78A672" w:rsidR="00464C63" w:rsidRPr="00464C63" w:rsidRDefault="00464C63" w:rsidP="00464C63">
            <w:pPr>
              <w:widowControl w:val="0"/>
              <w:tabs>
                <w:tab w:val="left" w:pos="0"/>
              </w:tabs>
              <w:spacing w:line="312" w:lineRule="exact"/>
              <w:rPr>
                <w:bCs/>
                <w:sz w:val="22"/>
                <w:szCs w:val="22"/>
                <w:lang w:bidi="ru-RU"/>
              </w:rPr>
            </w:pPr>
            <w:r w:rsidRPr="00464C63">
              <w:rPr>
                <w:bCs/>
                <w:sz w:val="22"/>
                <w:szCs w:val="22"/>
              </w:rPr>
              <w:t>642</w:t>
            </w:r>
            <w:r w:rsidR="00057056">
              <w:rPr>
                <w:bCs/>
                <w:sz w:val="22"/>
                <w:szCs w:val="22"/>
              </w:rPr>
              <w:t>/74</w:t>
            </w:r>
          </w:p>
        </w:tc>
      </w:tr>
      <w:tr w:rsidR="00464C63" w:rsidRPr="00464C63" w14:paraId="787D3648" w14:textId="77777777" w:rsidTr="00464C63">
        <w:tc>
          <w:tcPr>
            <w:tcW w:w="641" w:type="dxa"/>
          </w:tcPr>
          <w:p w14:paraId="3DDE6574" w14:textId="49C79548" w:rsidR="00464C63" w:rsidRPr="00464C63" w:rsidRDefault="00464C63" w:rsidP="00464C63">
            <w:pPr>
              <w:widowControl w:val="0"/>
              <w:tabs>
                <w:tab w:val="left" w:pos="0"/>
              </w:tabs>
              <w:spacing w:line="312" w:lineRule="exact"/>
              <w:rPr>
                <w:bCs/>
                <w:sz w:val="22"/>
                <w:szCs w:val="22"/>
                <w:lang w:bidi="ru-RU"/>
              </w:rPr>
            </w:pPr>
            <w:r w:rsidRPr="00464C63">
              <w:rPr>
                <w:bCs/>
                <w:sz w:val="22"/>
                <w:szCs w:val="22"/>
                <w:lang w:bidi="ru-RU"/>
              </w:rPr>
              <w:t>9.</w:t>
            </w:r>
          </w:p>
        </w:tc>
        <w:tc>
          <w:tcPr>
            <w:tcW w:w="2095" w:type="dxa"/>
            <w:tcBorders>
              <w:top w:val="nil"/>
              <w:left w:val="nil"/>
              <w:bottom w:val="nil"/>
              <w:right w:val="single" w:sz="8" w:space="0" w:color="auto"/>
            </w:tcBorders>
            <w:shd w:val="clear" w:color="000000" w:fill="FFFFFF"/>
            <w:vAlign w:val="bottom"/>
          </w:tcPr>
          <w:p w14:paraId="17E6EAE2" w14:textId="7F99F18B" w:rsidR="00464C63" w:rsidRPr="00464C63" w:rsidRDefault="00464C63" w:rsidP="00464C63">
            <w:pPr>
              <w:widowControl w:val="0"/>
              <w:tabs>
                <w:tab w:val="left" w:pos="0"/>
              </w:tabs>
              <w:rPr>
                <w:bCs/>
                <w:sz w:val="22"/>
                <w:szCs w:val="22"/>
                <w:lang w:bidi="ru-RU"/>
              </w:rPr>
            </w:pPr>
            <w:r w:rsidRPr="00464C63">
              <w:rPr>
                <w:bCs/>
                <w:sz w:val="22"/>
                <w:szCs w:val="22"/>
              </w:rPr>
              <w:t xml:space="preserve">МО ГО «Охинский» </w:t>
            </w:r>
          </w:p>
        </w:tc>
        <w:tc>
          <w:tcPr>
            <w:tcW w:w="3269" w:type="dxa"/>
            <w:tcBorders>
              <w:top w:val="nil"/>
              <w:left w:val="single" w:sz="8" w:space="0" w:color="auto"/>
              <w:bottom w:val="single" w:sz="4" w:space="0" w:color="auto"/>
              <w:right w:val="nil"/>
            </w:tcBorders>
            <w:shd w:val="clear" w:color="000000" w:fill="FFFFFF"/>
            <w:vAlign w:val="center"/>
          </w:tcPr>
          <w:p w14:paraId="10CDAE7B" w14:textId="22B8FC43" w:rsidR="00464C63" w:rsidRPr="00464C63" w:rsidRDefault="00464C63" w:rsidP="00464C63">
            <w:pPr>
              <w:widowControl w:val="0"/>
              <w:tabs>
                <w:tab w:val="left" w:pos="0"/>
              </w:tabs>
              <w:spacing w:line="312" w:lineRule="exact"/>
              <w:jc w:val="center"/>
              <w:rPr>
                <w:bCs/>
                <w:sz w:val="22"/>
                <w:szCs w:val="22"/>
                <w:lang w:bidi="ru-RU"/>
              </w:rPr>
            </w:pPr>
            <w:r w:rsidRPr="00464C63">
              <w:rPr>
                <w:bCs/>
                <w:sz w:val="22"/>
                <w:szCs w:val="22"/>
              </w:rPr>
              <w:t>2</w:t>
            </w:r>
            <w:r w:rsidR="00057056">
              <w:rPr>
                <w:bCs/>
                <w:sz w:val="22"/>
                <w:szCs w:val="22"/>
              </w:rPr>
              <w:t> </w:t>
            </w:r>
            <w:r w:rsidRPr="00464C63">
              <w:rPr>
                <w:bCs/>
                <w:sz w:val="22"/>
                <w:szCs w:val="22"/>
              </w:rPr>
              <w:t>250</w:t>
            </w:r>
            <w:r w:rsidR="00057056">
              <w:rPr>
                <w:bCs/>
                <w:sz w:val="22"/>
                <w:szCs w:val="22"/>
              </w:rPr>
              <w:t>/85</w:t>
            </w:r>
          </w:p>
        </w:tc>
        <w:tc>
          <w:tcPr>
            <w:tcW w:w="1517" w:type="dxa"/>
            <w:tcBorders>
              <w:top w:val="nil"/>
              <w:left w:val="single" w:sz="8" w:space="0" w:color="auto"/>
              <w:bottom w:val="single" w:sz="4" w:space="0" w:color="auto"/>
              <w:right w:val="nil"/>
            </w:tcBorders>
            <w:shd w:val="clear" w:color="000000" w:fill="FFFFFF"/>
            <w:vAlign w:val="center"/>
          </w:tcPr>
          <w:p w14:paraId="3DAB5803" w14:textId="2CBCC526" w:rsidR="00464C63" w:rsidRPr="00464C63" w:rsidRDefault="00464C63" w:rsidP="00464C63">
            <w:pPr>
              <w:widowControl w:val="0"/>
              <w:tabs>
                <w:tab w:val="left" w:pos="0"/>
              </w:tabs>
              <w:spacing w:line="312" w:lineRule="exact"/>
              <w:jc w:val="center"/>
              <w:rPr>
                <w:bCs/>
                <w:sz w:val="22"/>
                <w:szCs w:val="22"/>
                <w:lang w:bidi="ru-RU"/>
              </w:rPr>
            </w:pPr>
            <w:r w:rsidRPr="00464C63">
              <w:rPr>
                <w:bCs/>
                <w:sz w:val="22"/>
                <w:szCs w:val="22"/>
              </w:rPr>
              <w:t>1 158/100</w:t>
            </w:r>
          </w:p>
        </w:tc>
        <w:tc>
          <w:tcPr>
            <w:tcW w:w="1375" w:type="dxa"/>
            <w:tcBorders>
              <w:top w:val="nil"/>
              <w:left w:val="single" w:sz="8" w:space="0" w:color="auto"/>
              <w:bottom w:val="single" w:sz="4" w:space="0" w:color="auto"/>
              <w:right w:val="single" w:sz="4" w:space="0" w:color="auto"/>
            </w:tcBorders>
            <w:shd w:val="clear" w:color="000000" w:fill="FFFFFF"/>
            <w:vAlign w:val="center"/>
          </w:tcPr>
          <w:p w14:paraId="715C2ED3" w14:textId="5183A37C" w:rsidR="00464C63" w:rsidRPr="00464C63" w:rsidRDefault="00464C63" w:rsidP="00464C63">
            <w:pPr>
              <w:widowControl w:val="0"/>
              <w:tabs>
                <w:tab w:val="left" w:pos="0"/>
              </w:tabs>
              <w:spacing w:line="312" w:lineRule="exact"/>
              <w:rPr>
                <w:bCs/>
                <w:sz w:val="22"/>
                <w:szCs w:val="22"/>
                <w:lang w:bidi="ru-RU"/>
              </w:rPr>
            </w:pPr>
            <w:r w:rsidRPr="00464C63">
              <w:rPr>
                <w:bCs/>
                <w:sz w:val="22"/>
                <w:szCs w:val="22"/>
              </w:rPr>
              <w:t>1</w:t>
            </w:r>
            <w:r w:rsidR="00057056">
              <w:rPr>
                <w:bCs/>
                <w:sz w:val="22"/>
                <w:szCs w:val="22"/>
              </w:rPr>
              <w:t> </w:t>
            </w:r>
            <w:r w:rsidRPr="00464C63">
              <w:rPr>
                <w:bCs/>
                <w:sz w:val="22"/>
                <w:szCs w:val="22"/>
              </w:rPr>
              <w:t>092</w:t>
            </w:r>
            <w:r w:rsidR="00057056">
              <w:rPr>
                <w:bCs/>
                <w:sz w:val="22"/>
                <w:szCs w:val="22"/>
              </w:rPr>
              <w:t>/73</w:t>
            </w:r>
          </w:p>
        </w:tc>
      </w:tr>
      <w:tr w:rsidR="00464C63" w:rsidRPr="00464C63" w14:paraId="58210828" w14:textId="77777777" w:rsidTr="00464C63">
        <w:tc>
          <w:tcPr>
            <w:tcW w:w="641" w:type="dxa"/>
          </w:tcPr>
          <w:p w14:paraId="4157EDE4" w14:textId="0ED32F0D" w:rsidR="00464C63" w:rsidRPr="00464C63" w:rsidRDefault="00464C63" w:rsidP="00464C63">
            <w:pPr>
              <w:widowControl w:val="0"/>
              <w:tabs>
                <w:tab w:val="left" w:pos="0"/>
              </w:tabs>
              <w:spacing w:line="312" w:lineRule="exact"/>
              <w:rPr>
                <w:bCs/>
                <w:sz w:val="22"/>
                <w:szCs w:val="22"/>
                <w:lang w:bidi="ru-RU"/>
              </w:rPr>
            </w:pPr>
            <w:r w:rsidRPr="00464C63">
              <w:rPr>
                <w:bCs/>
                <w:sz w:val="22"/>
                <w:szCs w:val="22"/>
                <w:lang w:bidi="ru-RU"/>
              </w:rPr>
              <w:t>10.</w:t>
            </w:r>
          </w:p>
        </w:tc>
        <w:tc>
          <w:tcPr>
            <w:tcW w:w="2095" w:type="dxa"/>
            <w:tcBorders>
              <w:top w:val="single" w:sz="4" w:space="0" w:color="auto"/>
              <w:left w:val="nil"/>
              <w:bottom w:val="nil"/>
              <w:right w:val="single" w:sz="8" w:space="0" w:color="auto"/>
            </w:tcBorders>
            <w:shd w:val="clear" w:color="000000" w:fill="FFFFFF"/>
            <w:vAlign w:val="bottom"/>
          </w:tcPr>
          <w:p w14:paraId="654E222A" w14:textId="52E1F98F" w:rsidR="00464C63" w:rsidRPr="00464C63" w:rsidRDefault="00464C63" w:rsidP="00464C63">
            <w:pPr>
              <w:widowControl w:val="0"/>
              <w:tabs>
                <w:tab w:val="left" w:pos="0"/>
              </w:tabs>
              <w:rPr>
                <w:bCs/>
                <w:sz w:val="22"/>
                <w:szCs w:val="22"/>
                <w:lang w:bidi="ru-RU"/>
              </w:rPr>
            </w:pPr>
            <w:r w:rsidRPr="00464C63">
              <w:rPr>
                <w:bCs/>
                <w:sz w:val="22"/>
                <w:szCs w:val="22"/>
              </w:rPr>
              <w:t xml:space="preserve">МО «Поронайский ГО» </w:t>
            </w:r>
          </w:p>
        </w:tc>
        <w:tc>
          <w:tcPr>
            <w:tcW w:w="3269" w:type="dxa"/>
            <w:tcBorders>
              <w:top w:val="nil"/>
              <w:left w:val="single" w:sz="8" w:space="0" w:color="auto"/>
              <w:bottom w:val="single" w:sz="4" w:space="0" w:color="auto"/>
              <w:right w:val="nil"/>
            </w:tcBorders>
            <w:shd w:val="clear" w:color="000000" w:fill="FFFFFF"/>
            <w:vAlign w:val="center"/>
          </w:tcPr>
          <w:p w14:paraId="01818A0A" w14:textId="5C317467" w:rsidR="00464C63" w:rsidRPr="00464C63" w:rsidRDefault="00464C63" w:rsidP="00464C63">
            <w:pPr>
              <w:widowControl w:val="0"/>
              <w:tabs>
                <w:tab w:val="left" w:pos="0"/>
              </w:tabs>
              <w:spacing w:line="312" w:lineRule="exact"/>
              <w:jc w:val="center"/>
              <w:rPr>
                <w:bCs/>
                <w:sz w:val="22"/>
                <w:szCs w:val="22"/>
                <w:lang w:bidi="ru-RU"/>
              </w:rPr>
            </w:pPr>
            <w:r w:rsidRPr="00464C63">
              <w:rPr>
                <w:bCs/>
                <w:sz w:val="22"/>
                <w:szCs w:val="22"/>
              </w:rPr>
              <w:t>2</w:t>
            </w:r>
            <w:r w:rsidR="00057056">
              <w:rPr>
                <w:bCs/>
                <w:sz w:val="22"/>
                <w:szCs w:val="22"/>
              </w:rPr>
              <w:t> </w:t>
            </w:r>
            <w:r w:rsidRPr="00464C63">
              <w:rPr>
                <w:bCs/>
                <w:sz w:val="22"/>
                <w:szCs w:val="22"/>
              </w:rPr>
              <w:t>176</w:t>
            </w:r>
            <w:r w:rsidR="00057056">
              <w:rPr>
                <w:bCs/>
                <w:sz w:val="22"/>
                <w:szCs w:val="22"/>
              </w:rPr>
              <w:t>/81</w:t>
            </w:r>
          </w:p>
        </w:tc>
        <w:tc>
          <w:tcPr>
            <w:tcW w:w="1517" w:type="dxa"/>
            <w:tcBorders>
              <w:top w:val="nil"/>
              <w:left w:val="single" w:sz="8" w:space="0" w:color="auto"/>
              <w:bottom w:val="single" w:sz="4" w:space="0" w:color="auto"/>
              <w:right w:val="nil"/>
            </w:tcBorders>
            <w:shd w:val="clear" w:color="000000" w:fill="FFFFFF"/>
            <w:vAlign w:val="center"/>
          </w:tcPr>
          <w:p w14:paraId="619960DF" w14:textId="0016B6C0" w:rsidR="00464C63" w:rsidRPr="00464C63" w:rsidRDefault="00464C63" w:rsidP="00464C63">
            <w:pPr>
              <w:widowControl w:val="0"/>
              <w:tabs>
                <w:tab w:val="left" w:pos="0"/>
              </w:tabs>
              <w:spacing w:line="312" w:lineRule="exact"/>
              <w:jc w:val="center"/>
              <w:rPr>
                <w:bCs/>
                <w:sz w:val="22"/>
                <w:szCs w:val="22"/>
                <w:lang w:bidi="ru-RU"/>
              </w:rPr>
            </w:pPr>
            <w:r w:rsidRPr="00464C63">
              <w:rPr>
                <w:bCs/>
                <w:sz w:val="22"/>
                <w:szCs w:val="22"/>
              </w:rPr>
              <w:t>1 028/100</w:t>
            </w:r>
          </w:p>
        </w:tc>
        <w:tc>
          <w:tcPr>
            <w:tcW w:w="1375" w:type="dxa"/>
            <w:tcBorders>
              <w:top w:val="nil"/>
              <w:left w:val="single" w:sz="8" w:space="0" w:color="auto"/>
              <w:bottom w:val="single" w:sz="4" w:space="0" w:color="auto"/>
              <w:right w:val="single" w:sz="4" w:space="0" w:color="auto"/>
            </w:tcBorders>
            <w:shd w:val="clear" w:color="000000" w:fill="FFFFFF"/>
            <w:vAlign w:val="center"/>
          </w:tcPr>
          <w:p w14:paraId="5426308A" w14:textId="3D7B4AD7" w:rsidR="00464C63" w:rsidRPr="00464C63" w:rsidRDefault="00464C63" w:rsidP="00464C63">
            <w:pPr>
              <w:widowControl w:val="0"/>
              <w:tabs>
                <w:tab w:val="left" w:pos="0"/>
              </w:tabs>
              <w:spacing w:line="312" w:lineRule="exact"/>
              <w:rPr>
                <w:bCs/>
                <w:sz w:val="22"/>
                <w:szCs w:val="22"/>
                <w:lang w:bidi="ru-RU"/>
              </w:rPr>
            </w:pPr>
            <w:r w:rsidRPr="00464C63">
              <w:rPr>
                <w:bCs/>
                <w:sz w:val="22"/>
                <w:szCs w:val="22"/>
              </w:rPr>
              <w:t>1</w:t>
            </w:r>
            <w:r w:rsidR="00057056">
              <w:rPr>
                <w:bCs/>
                <w:sz w:val="22"/>
                <w:szCs w:val="22"/>
              </w:rPr>
              <w:t> </w:t>
            </w:r>
            <w:r w:rsidRPr="00464C63">
              <w:rPr>
                <w:bCs/>
                <w:sz w:val="22"/>
                <w:szCs w:val="22"/>
              </w:rPr>
              <w:t>148</w:t>
            </w:r>
            <w:r w:rsidR="00057056">
              <w:rPr>
                <w:bCs/>
                <w:sz w:val="22"/>
                <w:szCs w:val="22"/>
              </w:rPr>
              <w:t>/70</w:t>
            </w:r>
          </w:p>
        </w:tc>
      </w:tr>
      <w:tr w:rsidR="00464C63" w:rsidRPr="00464C63" w14:paraId="21D29C42" w14:textId="77777777" w:rsidTr="00464C63">
        <w:tc>
          <w:tcPr>
            <w:tcW w:w="641" w:type="dxa"/>
          </w:tcPr>
          <w:p w14:paraId="1433F8FF" w14:textId="10BD3159" w:rsidR="00464C63" w:rsidRPr="00464C63" w:rsidRDefault="00464C63" w:rsidP="00464C63">
            <w:pPr>
              <w:widowControl w:val="0"/>
              <w:tabs>
                <w:tab w:val="left" w:pos="0"/>
              </w:tabs>
              <w:spacing w:line="312" w:lineRule="exact"/>
              <w:rPr>
                <w:bCs/>
                <w:sz w:val="22"/>
                <w:szCs w:val="22"/>
                <w:lang w:bidi="ru-RU"/>
              </w:rPr>
            </w:pPr>
            <w:r w:rsidRPr="00464C63">
              <w:rPr>
                <w:bCs/>
                <w:sz w:val="22"/>
                <w:szCs w:val="22"/>
                <w:lang w:bidi="ru-RU"/>
              </w:rPr>
              <w:t>11.</w:t>
            </w:r>
          </w:p>
        </w:tc>
        <w:tc>
          <w:tcPr>
            <w:tcW w:w="2095" w:type="dxa"/>
            <w:tcBorders>
              <w:top w:val="single" w:sz="4" w:space="0" w:color="auto"/>
              <w:left w:val="nil"/>
              <w:bottom w:val="nil"/>
              <w:right w:val="single" w:sz="8" w:space="0" w:color="auto"/>
            </w:tcBorders>
            <w:shd w:val="clear" w:color="000000" w:fill="FFFFFF"/>
            <w:vAlign w:val="bottom"/>
          </w:tcPr>
          <w:p w14:paraId="28E418D1" w14:textId="630FF2C3" w:rsidR="00464C63" w:rsidRPr="00464C63" w:rsidRDefault="00464C63" w:rsidP="00464C63">
            <w:pPr>
              <w:widowControl w:val="0"/>
              <w:tabs>
                <w:tab w:val="left" w:pos="0"/>
              </w:tabs>
              <w:rPr>
                <w:bCs/>
                <w:sz w:val="22"/>
                <w:szCs w:val="22"/>
                <w:lang w:bidi="ru-RU"/>
              </w:rPr>
            </w:pPr>
            <w:r w:rsidRPr="00464C63">
              <w:rPr>
                <w:bCs/>
                <w:sz w:val="22"/>
                <w:szCs w:val="22"/>
              </w:rPr>
              <w:t>МО Северо-Курильский ГО</w:t>
            </w:r>
          </w:p>
        </w:tc>
        <w:tc>
          <w:tcPr>
            <w:tcW w:w="3269" w:type="dxa"/>
            <w:tcBorders>
              <w:top w:val="nil"/>
              <w:left w:val="single" w:sz="8" w:space="0" w:color="auto"/>
              <w:bottom w:val="single" w:sz="4" w:space="0" w:color="auto"/>
              <w:right w:val="nil"/>
            </w:tcBorders>
            <w:shd w:val="clear" w:color="000000" w:fill="FFFFFF"/>
            <w:vAlign w:val="center"/>
          </w:tcPr>
          <w:p w14:paraId="5198DD05" w14:textId="0EC2170E" w:rsidR="00464C63" w:rsidRPr="00464C63" w:rsidRDefault="00464C63" w:rsidP="00464C63">
            <w:pPr>
              <w:widowControl w:val="0"/>
              <w:tabs>
                <w:tab w:val="left" w:pos="0"/>
              </w:tabs>
              <w:spacing w:line="312" w:lineRule="exact"/>
              <w:jc w:val="center"/>
              <w:rPr>
                <w:bCs/>
                <w:sz w:val="22"/>
                <w:szCs w:val="22"/>
                <w:lang w:bidi="ru-RU"/>
              </w:rPr>
            </w:pPr>
            <w:r w:rsidRPr="00464C63">
              <w:rPr>
                <w:bCs/>
                <w:sz w:val="22"/>
                <w:szCs w:val="22"/>
              </w:rPr>
              <w:t>216</w:t>
            </w:r>
            <w:r w:rsidR="00057056">
              <w:rPr>
                <w:bCs/>
                <w:sz w:val="22"/>
                <w:szCs w:val="22"/>
              </w:rPr>
              <w:t>/84</w:t>
            </w:r>
          </w:p>
        </w:tc>
        <w:tc>
          <w:tcPr>
            <w:tcW w:w="1517" w:type="dxa"/>
            <w:tcBorders>
              <w:top w:val="nil"/>
              <w:left w:val="single" w:sz="8" w:space="0" w:color="auto"/>
              <w:bottom w:val="single" w:sz="4" w:space="0" w:color="auto"/>
              <w:right w:val="nil"/>
            </w:tcBorders>
            <w:shd w:val="clear" w:color="000000" w:fill="FFFFFF"/>
            <w:vAlign w:val="center"/>
          </w:tcPr>
          <w:p w14:paraId="7063F383" w14:textId="3855A61E" w:rsidR="00464C63" w:rsidRPr="00464C63" w:rsidRDefault="00464C63" w:rsidP="00464C63">
            <w:pPr>
              <w:widowControl w:val="0"/>
              <w:tabs>
                <w:tab w:val="left" w:pos="0"/>
              </w:tabs>
              <w:spacing w:line="312" w:lineRule="exact"/>
              <w:jc w:val="center"/>
              <w:rPr>
                <w:bCs/>
                <w:sz w:val="22"/>
                <w:szCs w:val="22"/>
                <w:lang w:bidi="ru-RU"/>
              </w:rPr>
            </w:pPr>
            <w:r w:rsidRPr="00464C63">
              <w:rPr>
                <w:bCs/>
                <w:sz w:val="22"/>
                <w:szCs w:val="22"/>
              </w:rPr>
              <w:t>106/100</w:t>
            </w:r>
          </w:p>
        </w:tc>
        <w:tc>
          <w:tcPr>
            <w:tcW w:w="1375" w:type="dxa"/>
            <w:tcBorders>
              <w:top w:val="nil"/>
              <w:left w:val="single" w:sz="8" w:space="0" w:color="auto"/>
              <w:bottom w:val="single" w:sz="4" w:space="0" w:color="auto"/>
              <w:right w:val="single" w:sz="4" w:space="0" w:color="auto"/>
            </w:tcBorders>
            <w:shd w:val="clear" w:color="000000" w:fill="FFFFFF"/>
            <w:vAlign w:val="center"/>
          </w:tcPr>
          <w:p w14:paraId="4581DB9B" w14:textId="37A82557" w:rsidR="00464C63" w:rsidRPr="00464C63" w:rsidRDefault="00464C63" w:rsidP="00464C63">
            <w:pPr>
              <w:widowControl w:val="0"/>
              <w:tabs>
                <w:tab w:val="left" w:pos="0"/>
              </w:tabs>
              <w:spacing w:line="312" w:lineRule="exact"/>
              <w:rPr>
                <w:bCs/>
                <w:sz w:val="22"/>
                <w:szCs w:val="22"/>
                <w:lang w:bidi="ru-RU"/>
              </w:rPr>
            </w:pPr>
            <w:r w:rsidRPr="00464C63">
              <w:rPr>
                <w:bCs/>
                <w:sz w:val="22"/>
                <w:szCs w:val="22"/>
              </w:rPr>
              <w:t>110</w:t>
            </w:r>
            <w:r w:rsidR="00057056">
              <w:rPr>
                <w:bCs/>
                <w:sz w:val="22"/>
                <w:szCs w:val="22"/>
              </w:rPr>
              <w:t>/72</w:t>
            </w:r>
          </w:p>
        </w:tc>
      </w:tr>
      <w:tr w:rsidR="00464C63" w:rsidRPr="00464C63" w14:paraId="040784BC" w14:textId="77777777" w:rsidTr="00464C63">
        <w:tc>
          <w:tcPr>
            <w:tcW w:w="641" w:type="dxa"/>
          </w:tcPr>
          <w:p w14:paraId="22DE7C6E" w14:textId="0A5448F7" w:rsidR="00464C63" w:rsidRPr="00464C63" w:rsidRDefault="00464C63" w:rsidP="00464C63">
            <w:pPr>
              <w:widowControl w:val="0"/>
              <w:tabs>
                <w:tab w:val="left" w:pos="0"/>
              </w:tabs>
              <w:spacing w:line="312" w:lineRule="exact"/>
              <w:rPr>
                <w:bCs/>
                <w:sz w:val="22"/>
                <w:szCs w:val="22"/>
                <w:lang w:bidi="ru-RU"/>
              </w:rPr>
            </w:pPr>
            <w:r w:rsidRPr="00464C63">
              <w:rPr>
                <w:bCs/>
                <w:sz w:val="22"/>
                <w:szCs w:val="22"/>
                <w:lang w:bidi="ru-RU"/>
              </w:rPr>
              <w:t>12.</w:t>
            </w:r>
          </w:p>
        </w:tc>
        <w:tc>
          <w:tcPr>
            <w:tcW w:w="2095" w:type="dxa"/>
            <w:tcBorders>
              <w:top w:val="single" w:sz="4" w:space="0" w:color="auto"/>
              <w:left w:val="nil"/>
              <w:bottom w:val="nil"/>
              <w:right w:val="single" w:sz="8" w:space="0" w:color="auto"/>
            </w:tcBorders>
            <w:shd w:val="clear" w:color="000000" w:fill="FFFFFF"/>
            <w:vAlign w:val="bottom"/>
          </w:tcPr>
          <w:p w14:paraId="4C584F71" w14:textId="72792531" w:rsidR="00464C63" w:rsidRPr="00464C63" w:rsidRDefault="00464C63" w:rsidP="00464C63">
            <w:pPr>
              <w:widowControl w:val="0"/>
              <w:tabs>
                <w:tab w:val="left" w:pos="0"/>
              </w:tabs>
              <w:rPr>
                <w:bCs/>
                <w:sz w:val="22"/>
                <w:szCs w:val="22"/>
                <w:lang w:bidi="ru-RU"/>
              </w:rPr>
            </w:pPr>
            <w:r w:rsidRPr="00464C63">
              <w:rPr>
                <w:bCs/>
                <w:sz w:val="22"/>
                <w:szCs w:val="22"/>
              </w:rPr>
              <w:t xml:space="preserve"> МО ГО «Смирныховский»</w:t>
            </w:r>
          </w:p>
        </w:tc>
        <w:tc>
          <w:tcPr>
            <w:tcW w:w="3269" w:type="dxa"/>
            <w:tcBorders>
              <w:top w:val="nil"/>
              <w:left w:val="single" w:sz="8" w:space="0" w:color="auto"/>
              <w:bottom w:val="single" w:sz="4" w:space="0" w:color="auto"/>
              <w:right w:val="nil"/>
            </w:tcBorders>
            <w:shd w:val="clear" w:color="000000" w:fill="FFFFFF"/>
            <w:vAlign w:val="center"/>
          </w:tcPr>
          <w:p w14:paraId="72EC86D4" w14:textId="125B84B8" w:rsidR="00464C63" w:rsidRPr="00464C63" w:rsidRDefault="00464C63" w:rsidP="00464C63">
            <w:pPr>
              <w:widowControl w:val="0"/>
              <w:tabs>
                <w:tab w:val="left" w:pos="0"/>
              </w:tabs>
              <w:spacing w:line="312" w:lineRule="exact"/>
              <w:jc w:val="center"/>
              <w:rPr>
                <w:bCs/>
                <w:sz w:val="22"/>
                <w:szCs w:val="22"/>
                <w:lang w:bidi="ru-RU"/>
              </w:rPr>
            </w:pPr>
            <w:r w:rsidRPr="00464C63">
              <w:rPr>
                <w:bCs/>
                <w:sz w:val="22"/>
                <w:szCs w:val="22"/>
              </w:rPr>
              <w:t>1</w:t>
            </w:r>
            <w:r w:rsidR="00057056">
              <w:rPr>
                <w:bCs/>
                <w:sz w:val="22"/>
                <w:szCs w:val="22"/>
              </w:rPr>
              <w:t> </w:t>
            </w:r>
            <w:r w:rsidRPr="00464C63">
              <w:rPr>
                <w:bCs/>
                <w:sz w:val="22"/>
                <w:szCs w:val="22"/>
              </w:rPr>
              <w:t>126</w:t>
            </w:r>
            <w:r w:rsidR="00057056">
              <w:rPr>
                <w:bCs/>
                <w:sz w:val="22"/>
                <w:szCs w:val="22"/>
              </w:rPr>
              <w:t>/86</w:t>
            </w:r>
          </w:p>
        </w:tc>
        <w:tc>
          <w:tcPr>
            <w:tcW w:w="1517" w:type="dxa"/>
            <w:tcBorders>
              <w:top w:val="nil"/>
              <w:left w:val="single" w:sz="8" w:space="0" w:color="auto"/>
              <w:bottom w:val="single" w:sz="4" w:space="0" w:color="auto"/>
              <w:right w:val="nil"/>
            </w:tcBorders>
            <w:shd w:val="clear" w:color="000000" w:fill="FFFFFF"/>
            <w:vAlign w:val="center"/>
          </w:tcPr>
          <w:p w14:paraId="76FD589E" w14:textId="3FE9D77F" w:rsidR="00464C63" w:rsidRPr="00464C63" w:rsidRDefault="00464C63" w:rsidP="00464C63">
            <w:pPr>
              <w:widowControl w:val="0"/>
              <w:tabs>
                <w:tab w:val="left" w:pos="0"/>
              </w:tabs>
              <w:spacing w:line="312" w:lineRule="exact"/>
              <w:jc w:val="center"/>
              <w:rPr>
                <w:bCs/>
                <w:sz w:val="22"/>
                <w:szCs w:val="22"/>
                <w:lang w:bidi="ru-RU"/>
              </w:rPr>
            </w:pPr>
            <w:r w:rsidRPr="00464C63">
              <w:rPr>
                <w:bCs/>
                <w:sz w:val="22"/>
                <w:szCs w:val="22"/>
              </w:rPr>
              <w:t>470/100</w:t>
            </w:r>
          </w:p>
        </w:tc>
        <w:tc>
          <w:tcPr>
            <w:tcW w:w="1375" w:type="dxa"/>
            <w:tcBorders>
              <w:top w:val="nil"/>
              <w:left w:val="single" w:sz="8" w:space="0" w:color="auto"/>
              <w:bottom w:val="single" w:sz="4" w:space="0" w:color="auto"/>
              <w:right w:val="single" w:sz="4" w:space="0" w:color="auto"/>
            </w:tcBorders>
            <w:shd w:val="clear" w:color="000000" w:fill="FFFFFF"/>
            <w:vAlign w:val="center"/>
          </w:tcPr>
          <w:p w14:paraId="703D8AEC" w14:textId="6D2374E8" w:rsidR="00464C63" w:rsidRPr="00464C63" w:rsidRDefault="00464C63" w:rsidP="00464C63">
            <w:pPr>
              <w:widowControl w:val="0"/>
              <w:tabs>
                <w:tab w:val="left" w:pos="0"/>
              </w:tabs>
              <w:spacing w:line="312" w:lineRule="exact"/>
              <w:rPr>
                <w:bCs/>
                <w:sz w:val="22"/>
                <w:szCs w:val="22"/>
                <w:lang w:bidi="ru-RU"/>
              </w:rPr>
            </w:pPr>
            <w:r w:rsidRPr="00464C63">
              <w:rPr>
                <w:bCs/>
                <w:sz w:val="22"/>
                <w:szCs w:val="22"/>
              </w:rPr>
              <w:t>656</w:t>
            </w:r>
            <w:r w:rsidR="00057056">
              <w:rPr>
                <w:bCs/>
                <w:sz w:val="22"/>
                <w:szCs w:val="22"/>
              </w:rPr>
              <w:t>/80</w:t>
            </w:r>
          </w:p>
        </w:tc>
      </w:tr>
      <w:tr w:rsidR="00464C63" w:rsidRPr="00464C63" w14:paraId="6D3B23D2" w14:textId="77777777" w:rsidTr="00464C63">
        <w:tc>
          <w:tcPr>
            <w:tcW w:w="641" w:type="dxa"/>
          </w:tcPr>
          <w:p w14:paraId="35DF279C" w14:textId="5449E96E" w:rsidR="00464C63" w:rsidRPr="00464C63" w:rsidRDefault="00464C63" w:rsidP="00464C63">
            <w:pPr>
              <w:widowControl w:val="0"/>
              <w:tabs>
                <w:tab w:val="left" w:pos="0"/>
              </w:tabs>
              <w:spacing w:line="312" w:lineRule="exact"/>
              <w:rPr>
                <w:bCs/>
                <w:sz w:val="22"/>
                <w:szCs w:val="22"/>
                <w:lang w:bidi="ru-RU"/>
              </w:rPr>
            </w:pPr>
            <w:r w:rsidRPr="00464C63">
              <w:rPr>
                <w:bCs/>
                <w:sz w:val="22"/>
                <w:szCs w:val="22"/>
                <w:lang w:bidi="ru-RU"/>
              </w:rPr>
              <w:t>13.</w:t>
            </w:r>
          </w:p>
        </w:tc>
        <w:tc>
          <w:tcPr>
            <w:tcW w:w="2095" w:type="dxa"/>
            <w:tcBorders>
              <w:top w:val="single" w:sz="4" w:space="0" w:color="auto"/>
              <w:left w:val="nil"/>
              <w:bottom w:val="nil"/>
              <w:right w:val="single" w:sz="8" w:space="0" w:color="auto"/>
            </w:tcBorders>
            <w:shd w:val="clear" w:color="000000" w:fill="FFFFFF"/>
            <w:vAlign w:val="bottom"/>
          </w:tcPr>
          <w:p w14:paraId="4CFF4CC9" w14:textId="3E3DA8D5" w:rsidR="00464C63" w:rsidRPr="00464C63" w:rsidRDefault="00464C63" w:rsidP="00464C63">
            <w:pPr>
              <w:widowControl w:val="0"/>
              <w:tabs>
                <w:tab w:val="left" w:pos="0"/>
              </w:tabs>
              <w:rPr>
                <w:bCs/>
                <w:sz w:val="22"/>
                <w:szCs w:val="22"/>
                <w:lang w:bidi="ru-RU"/>
              </w:rPr>
            </w:pPr>
            <w:r w:rsidRPr="00464C63">
              <w:rPr>
                <w:bCs/>
                <w:sz w:val="22"/>
                <w:szCs w:val="22"/>
              </w:rPr>
              <w:t xml:space="preserve">«Томаринский ГО» </w:t>
            </w:r>
          </w:p>
        </w:tc>
        <w:tc>
          <w:tcPr>
            <w:tcW w:w="3269" w:type="dxa"/>
            <w:tcBorders>
              <w:top w:val="nil"/>
              <w:left w:val="single" w:sz="8" w:space="0" w:color="auto"/>
              <w:bottom w:val="single" w:sz="4" w:space="0" w:color="auto"/>
              <w:right w:val="nil"/>
            </w:tcBorders>
            <w:shd w:val="clear" w:color="000000" w:fill="FFFFFF"/>
            <w:vAlign w:val="center"/>
          </w:tcPr>
          <w:p w14:paraId="79318EF0" w14:textId="7DED0AD7" w:rsidR="00464C63" w:rsidRPr="00464C63" w:rsidRDefault="00464C63" w:rsidP="00464C63">
            <w:pPr>
              <w:widowControl w:val="0"/>
              <w:tabs>
                <w:tab w:val="left" w:pos="0"/>
              </w:tabs>
              <w:spacing w:line="312" w:lineRule="exact"/>
              <w:jc w:val="center"/>
              <w:rPr>
                <w:bCs/>
                <w:sz w:val="22"/>
                <w:szCs w:val="22"/>
                <w:lang w:bidi="ru-RU"/>
              </w:rPr>
            </w:pPr>
            <w:r w:rsidRPr="00464C63">
              <w:rPr>
                <w:bCs/>
                <w:sz w:val="22"/>
                <w:szCs w:val="22"/>
              </w:rPr>
              <w:t>971</w:t>
            </w:r>
            <w:r w:rsidR="00057056">
              <w:rPr>
                <w:bCs/>
                <w:sz w:val="22"/>
                <w:szCs w:val="22"/>
              </w:rPr>
              <w:t>/90</w:t>
            </w:r>
          </w:p>
        </w:tc>
        <w:tc>
          <w:tcPr>
            <w:tcW w:w="1517" w:type="dxa"/>
            <w:tcBorders>
              <w:top w:val="nil"/>
              <w:left w:val="single" w:sz="8" w:space="0" w:color="auto"/>
              <w:bottom w:val="single" w:sz="4" w:space="0" w:color="auto"/>
              <w:right w:val="nil"/>
            </w:tcBorders>
            <w:shd w:val="clear" w:color="000000" w:fill="FFFFFF"/>
            <w:vAlign w:val="center"/>
          </w:tcPr>
          <w:p w14:paraId="7D4577CF" w14:textId="75B6DFC5" w:rsidR="00464C63" w:rsidRPr="00464C63" w:rsidRDefault="00464C63" w:rsidP="00464C63">
            <w:pPr>
              <w:widowControl w:val="0"/>
              <w:tabs>
                <w:tab w:val="left" w:pos="0"/>
              </w:tabs>
              <w:spacing w:line="312" w:lineRule="exact"/>
              <w:jc w:val="center"/>
              <w:rPr>
                <w:bCs/>
                <w:sz w:val="22"/>
                <w:szCs w:val="22"/>
                <w:lang w:bidi="ru-RU"/>
              </w:rPr>
            </w:pPr>
            <w:r w:rsidRPr="00464C63">
              <w:rPr>
                <w:bCs/>
                <w:sz w:val="22"/>
                <w:szCs w:val="22"/>
              </w:rPr>
              <w:t>398/100</w:t>
            </w:r>
          </w:p>
        </w:tc>
        <w:tc>
          <w:tcPr>
            <w:tcW w:w="1375" w:type="dxa"/>
            <w:tcBorders>
              <w:top w:val="nil"/>
              <w:left w:val="single" w:sz="8" w:space="0" w:color="auto"/>
              <w:bottom w:val="single" w:sz="4" w:space="0" w:color="auto"/>
              <w:right w:val="single" w:sz="4" w:space="0" w:color="auto"/>
            </w:tcBorders>
            <w:shd w:val="clear" w:color="000000" w:fill="FFFFFF"/>
            <w:vAlign w:val="center"/>
          </w:tcPr>
          <w:p w14:paraId="6D122C51" w14:textId="3A59772B" w:rsidR="00464C63" w:rsidRPr="00464C63" w:rsidRDefault="00464C63" w:rsidP="00464C63">
            <w:pPr>
              <w:widowControl w:val="0"/>
              <w:tabs>
                <w:tab w:val="left" w:pos="0"/>
              </w:tabs>
              <w:spacing w:line="312" w:lineRule="exact"/>
              <w:rPr>
                <w:bCs/>
                <w:sz w:val="22"/>
                <w:szCs w:val="22"/>
                <w:lang w:bidi="ru-RU"/>
              </w:rPr>
            </w:pPr>
            <w:r w:rsidRPr="00464C63">
              <w:rPr>
                <w:bCs/>
                <w:sz w:val="22"/>
                <w:szCs w:val="22"/>
              </w:rPr>
              <w:t>573</w:t>
            </w:r>
            <w:r w:rsidR="00057056">
              <w:rPr>
                <w:bCs/>
                <w:sz w:val="22"/>
                <w:szCs w:val="22"/>
              </w:rPr>
              <w:t>/84</w:t>
            </w:r>
          </w:p>
        </w:tc>
      </w:tr>
      <w:tr w:rsidR="00464C63" w:rsidRPr="00464C63" w14:paraId="71C81D7C" w14:textId="77777777" w:rsidTr="00464C63">
        <w:tc>
          <w:tcPr>
            <w:tcW w:w="641" w:type="dxa"/>
          </w:tcPr>
          <w:p w14:paraId="2EB6EF8B" w14:textId="0492329F" w:rsidR="00464C63" w:rsidRPr="00464C63" w:rsidRDefault="00464C63" w:rsidP="00464C63">
            <w:pPr>
              <w:widowControl w:val="0"/>
              <w:tabs>
                <w:tab w:val="left" w:pos="0"/>
              </w:tabs>
              <w:spacing w:line="312" w:lineRule="exact"/>
              <w:rPr>
                <w:bCs/>
                <w:sz w:val="22"/>
                <w:szCs w:val="22"/>
                <w:lang w:bidi="ru-RU"/>
              </w:rPr>
            </w:pPr>
            <w:r w:rsidRPr="00464C63">
              <w:rPr>
                <w:bCs/>
                <w:sz w:val="22"/>
                <w:szCs w:val="22"/>
                <w:lang w:bidi="ru-RU"/>
              </w:rPr>
              <w:t>14.</w:t>
            </w:r>
          </w:p>
        </w:tc>
        <w:tc>
          <w:tcPr>
            <w:tcW w:w="2095" w:type="dxa"/>
            <w:tcBorders>
              <w:top w:val="single" w:sz="4" w:space="0" w:color="auto"/>
              <w:left w:val="nil"/>
              <w:bottom w:val="nil"/>
              <w:right w:val="single" w:sz="8" w:space="0" w:color="auto"/>
            </w:tcBorders>
            <w:shd w:val="clear" w:color="000000" w:fill="FFFFFF"/>
            <w:vAlign w:val="bottom"/>
          </w:tcPr>
          <w:p w14:paraId="3B1068E9" w14:textId="1BA7B887" w:rsidR="00464C63" w:rsidRPr="00464C63" w:rsidRDefault="00464C63" w:rsidP="00464C63">
            <w:pPr>
              <w:widowControl w:val="0"/>
              <w:tabs>
                <w:tab w:val="left" w:pos="0"/>
              </w:tabs>
              <w:rPr>
                <w:bCs/>
                <w:sz w:val="22"/>
                <w:szCs w:val="22"/>
                <w:lang w:bidi="ru-RU"/>
              </w:rPr>
            </w:pPr>
            <w:r w:rsidRPr="00464C63">
              <w:rPr>
                <w:bCs/>
                <w:sz w:val="22"/>
                <w:szCs w:val="22"/>
              </w:rPr>
              <w:t>МО «Тымовский ГО»</w:t>
            </w:r>
          </w:p>
        </w:tc>
        <w:tc>
          <w:tcPr>
            <w:tcW w:w="3269" w:type="dxa"/>
            <w:tcBorders>
              <w:top w:val="nil"/>
              <w:left w:val="single" w:sz="8" w:space="0" w:color="auto"/>
              <w:bottom w:val="single" w:sz="4" w:space="0" w:color="auto"/>
              <w:right w:val="nil"/>
            </w:tcBorders>
            <w:shd w:val="clear" w:color="000000" w:fill="FFFFFF"/>
            <w:vAlign w:val="center"/>
          </w:tcPr>
          <w:p w14:paraId="7F957C12" w14:textId="5984CA1D" w:rsidR="00464C63" w:rsidRPr="00464C63" w:rsidRDefault="00464C63" w:rsidP="00464C63">
            <w:pPr>
              <w:widowControl w:val="0"/>
              <w:tabs>
                <w:tab w:val="left" w:pos="0"/>
              </w:tabs>
              <w:spacing w:line="312" w:lineRule="exact"/>
              <w:jc w:val="center"/>
              <w:rPr>
                <w:bCs/>
                <w:sz w:val="22"/>
                <w:szCs w:val="22"/>
                <w:lang w:bidi="ru-RU"/>
              </w:rPr>
            </w:pPr>
            <w:r w:rsidRPr="00464C63">
              <w:rPr>
                <w:bCs/>
                <w:sz w:val="22"/>
                <w:szCs w:val="22"/>
              </w:rPr>
              <w:t>1</w:t>
            </w:r>
            <w:r w:rsidR="00057056">
              <w:rPr>
                <w:bCs/>
                <w:sz w:val="22"/>
                <w:szCs w:val="22"/>
              </w:rPr>
              <w:t> </w:t>
            </w:r>
            <w:r w:rsidRPr="00464C63">
              <w:rPr>
                <w:bCs/>
                <w:sz w:val="22"/>
                <w:szCs w:val="22"/>
              </w:rPr>
              <w:t>482</w:t>
            </w:r>
            <w:r w:rsidR="00057056">
              <w:rPr>
                <w:bCs/>
                <w:sz w:val="22"/>
                <w:szCs w:val="22"/>
              </w:rPr>
              <w:t>/88</w:t>
            </w:r>
          </w:p>
        </w:tc>
        <w:tc>
          <w:tcPr>
            <w:tcW w:w="1517" w:type="dxa"/>
            <w:tcBorders>
              <w:top w:val="nil"/>
              <w:left w:val="single" w:sz="8" w:space="0" w:color="auto"/>
              <w:bottom w:val="single" w:sz="4" w:space="0" w:color="auto"/>
              <w:right w:val="nil"/>
            </w:tcBorders>
            <w:shd w:val="clear" w:color="000000" w:fill="FFFFFF"/>
            <w:vAlign w:val="center"/>
          </w:tcPr>
          <w:p w14:paraId="24C5BF0B" w14:textId="676504BA" w:rsidR="00464C63" w:rsidRPr="00464C63" w:rsidRDefault="00464C63" w:rsidP="00464C63">
            <w:pPr>
              <w:widowControl w:val="0"/>
              <w:tabs>
                <w:tab w:val="left" w:pos="0"/>
              </w:tabs>
              <w:spacing w:line="312" w:lineRule="exact"/>
              <w:jc w:val="center"/>
              <w:rPr>
                <w:bCs/>
                <w:sz w:val="22"/>
                <w:szCs w:val="22"/>
                <w:lang w:bidi="ru-RU"/>
              </w:rPr>
            </w:pPr>
            <w:r w:rsidRPr="00464C63">
              <w:rPr>
                <w:bCs/>
                <w:sz w:val="22"/>
                <w:szCs w:val="22"/>
              </w:rPr>
              <w:t>655/100</w:t>
            </w:r>
          </w:p>
        </w:tc>
        <w:tc>
          <w:tcPr>
            <w:tcW w:w="1375" w:type="dxa"/>
            <w:tcBorders>
              <w:top w:val="nil"/>
              <w:left w:val="single" w:sz="8" w:space="0" w:color="auto"/>
              <w:bottom w:val="single" w:sz="4" w:space="0" w:color="auto"/>
              <w:right w:val="single" w:sz="4" w:space="0" w:color="auto"/>
            </w:tcBorders>
            <w:shd w:val="clear" w:color="000000" w:fill="FFFFFF"/>
            <w:vAlign w:val="center"/>
          </w:tcPr>
          <w:p w14:paraId="513ED041" w14:textId="4DD6FC5E" w:rsidR="00464C63" w:rsidRPr="00464C63" w:rsidRDefault="00464C63" w:rsidP="00464C63">
            <w:pPr>
              <w:widowControl w:val="0"/>
              <w:tabs>
                <w:tab w:val="left" w:pos="0"/>
              </w:tabs>
              <w:spacing w:line="312" w:lineRule="exact"/>
              <w:rPr>
                <w:bCs/>
                <w:sz w:val="22"/>
                <w:szCs w:val="22"/>
                <w:lang w:bidi="ru-RU"/>
              </w:rPr>
            </w:pPr>
            <w:r w:rsidRPr="00464C63">
              <w:rPr>
                <w:bCs/>
                <w:sz w:val="22"/>
                <w:szCs w:val="22"/>
              </w:rPr>
              <w:t>827</w:t>
            </w:r>
            <w:r w:rsidR="00057056">
              <w:rPr>
                <w:bCs/>
                <w:sz w:val="22"/>
                <w:szCs w:val="22"/>
              </w:rPr>
              <w:t>/80</w:t>
            </w:r>
          </w:p>
        </w:tc>
      </w:tr>
      <w:tr w:rsidR="00464C63" w:rsidRPr="00464C63" w14:paraId="2B667ED8" w14:textId="77777777" w:rsidTr="00464C63">
        <w:tc>
          <w:tcPr>
            <w:tcW w:w="641" w:type="dxa"/>
          </w:tcPr>
          <w:p w14:paraId="06204083" w14:textId="792125CF" w:rsidR="00464C63" w:rsidRPr="00464C63" w:rsidRDefault="00464C63" w:rsidP="00464C63">
            <w:pPr>
              <w:widowControl w:val="0"/>
              <w:tabs>
                <w:tab w:val="left" w:pos="0"/>
              </w:tabs>
              <w:spacing w:line="312" w:lineRule="exact"/>
              <w:rPr>
                <w:bCs/>
                <w:sz w:val="22"/>
                <w:szCs w:val="22"/>
                <w:lang w:bidi="ru-RU"/>
              </w:rPr>
            </w:pPr>
            <w:r w:rsidRPr="00464C63">
              <w:rPr>
                <w:bCs/>
                <w:sz w:val="22"/>
                <w:szCs w:val="22"/>
                <w:lang w:bidi="ru-RU"/>
              </w:rPr>
              <w:t>15.</w:t>
            </w:r>
          </w:p>
        </w:tc>
        <w:tc>
          <w:tcPr>
            <w:tcW w:w="2095" w:type="dxa"/>
            <w:tcBorders>
              <w:top w:val="single" w:sz="4" w:space="0" w:color="auto"/>
              <w:left w:val="nil"/>
              <w:bottom w:val="nil"/>
              <w:right w:val="single" w:sz="8" w:space="0" w:color="auto"/>
            </w:tcBorders>
            <w:shd w:val="clear" w:color="000000" w:fill="FFFFFF"/>
            <w:vAlign w:val="bottom"/>
          </w:tcPr>
          <w:p w14:paraId="1E578EA0" w14:textId="48C9A530" w:rsidR="00464C63" w:rsidRPr="00464C63" w:rsidRDefault="00464C63" w:rsidP="00464C63">
            <w:pPr>
              <w:widowControl w:val="0"/>
              <w:tabs>
                <w:tab w:val="left" w:pos="0"/>
              </w:tabs>
              <w:rPr>
                <w:bCs/>
                <w:sz w:val="22"/>
                <w:szCs w:val="22"/>
                <w:lang w:bidi="ru-RU"/>
              </w:rPr>
            </w:pPr>
            <w:r w:rsidRPr="00464C63">
              <w:rPr>
                <w:bCs/>
                <w:sz w:val="22"/>
                <w:szCs w:val="22"/>
              </w:rPr>
              <w:t xml:space="preserve">МО Углегорский ГО </w:t>
            </w:r>
          </w:p>
        </w:tc>
        <w:tc>
          <w:tcPr>
            <w:tcW w:w="3269" w:type="dxa"/>
            <w:tcBorders>
              <w:top w:val="nil"/>
              <w:left w:val="single" w:sz="8" w:space="0" w:color="auto"/>
              <w:bottom w:val="single" w:sz="4" w:space="0" w:color="auto"/>
              <w:right w:val="nil"/>
            </w:tcBorders>
            <w:shd w:val="clear" w:color="000000" w:fill="FFFFFF"/>
            <w:vAlign w:val="center"/>
          </w:tcPr>
          <w:p w14:paraId="200749F9" w14:textId="58AD303D" w:rsidR="00464C63" w:rsidRPr="00464C63" w:rsidRDefault="00464C63" w:rsidP="00464C63">
            <w:pPr>
              <w:widowControl w:val="0"/>
              <w:tabs>
                <w:tab w:val="left" w:pos="0"/>
              </w:tabs>
              <w:spacing w:line="312" w:lineRule="exact"/>
              <w:jc w:val="center"/>
              <w:rPr>
                <w:bCs/>
                <w:sz w:val="22"/>
                <w:szCs w:val="22"/>
                <w:lang w:bidi="ru-RU"/>
              </w:rPr>
            </w:pPr>
            <w:r w:rsidRPr="00464C63">
              <w:rPr>
                <w:bCs/>
                <w:sz w:val="22"/>
                <w:szCs w:val="22"/>
              </w:rPr>
              <w:t>2</w:t>
            </w:r>
            <w:r w:rsidR="00D67B9A">
              <w:rPr>
                <w:bCs/>
                <w:sz w:val="22"/>
                <w:szCs w:val="22"/>
              </w:rPr>
              <w:t> </w:t>
            </w:r>
            <w:r w:rsidRPr="00464C63">
              <w:rPr>
                <w:bCs/>
                <w:sz w:val="22"/>
                <w:szCs w:val="22"/>
              </w:rPr>
              <w:t>235</w:t>
            </w:r>
            <w:r w:rsidR="00D67B9A">
              <w:rPr>
                <w:bCs/>
                <w:sz w:val="22"/>
                <w:szCs w:val="22"/>
              </w:rPr>
              <w:t>/100</w:t>
            </w:r>
          </w:p>
        </w:tc>
        <w:tc>
          <w:tcPr>
            <w:tcW w:w="1517" w:type="dxa"/>
            <w:tcBorders>
              <w:top w:val="nil"/>
              <w:left w:val="single" w:sz="8" w:space="0" w:color="auto"/>
              <w:bottom w:val="single" w:sz="4" w:space="0" w:color="auto"/>
              <w:right w:val="nil"/>
            </w:tcBorders>
            <w:shd w:val="clear" w:color="000000" w:fill="FFFFFF"/>
            <w:vAlign w:val="center"/>
          </w:tcPr>
          <w:p w14:paraId="52AD91A0" w14:textId="3DC20236" w:rsidR="00464C63" w:rsidRPr="00464C63" w:rsidRDefault="00464C63" w:rsidP="00464C63">
            <w:pPr>
              <w:widowControl w:val="0"/>
              <w:tabs>
                <w:tab w:val="left" w:pos="0"/>
              </w:tabs>
              <w:spacing w:line="312" w:lineRule="exact"/>
              <w:jc w:val="center"/>
              <w:rPr>
                <w:bCs/>
                <w:sz w:val="22"/>
                <w:szCs w:val="22"/>
                <w:lang w:bidi="ru-RU"/>
              </w:rPr>
            </w:pPr>
            <w:r w:rsidRPr="00464C63">
              <w:rPr>
                <w:bCs/>
                <w:sz w:val="22"/>
                <w:szCs w:val="22"/>
              </w:rPr>
              <w:t>870/100</w:t>
            </w:r>
          </w:p>
        </w:tc>
        <w:tc>
          <w:tcPr>
            <w:tcW w:w="1375" w:type="dxa"/>
            <w:tcBorders>
              <w:top w:val="nil"/>
              <w:left w:val="single" w:sz="8" w:space="0" w:color="auto"/>
              <w:bottom w:val="single" w:sz="4" w:space="0" w:color="auto"/>
              <w:right w:val="single" w:sz="4" w:space="0" w:color="auto"/>
            </w:tcBorders>
            <w:shd w:val="clear" w:color="000000" w:fill="FFFFFF"/>
            <w:vAlign w:val="center"/>
          </w:tcPr>
          <w:p w14:paraId="67B87B7E" w14:textId="5B1573AB" w:rsidR="00464C63" w:rsidRPr="00464C63" w:rsidRDefault="00464C63" w:rsidP="00464C63">
            <w:pPr>
              <w:widowControl w:val="0"/>
              <w:tabs>
                <w:tab w:val="left" w:pos="0"/>
              </w:tabs>
              <w:spacing w:line="312" w:lineRule="exact"/>
              <w:rPr>
                <w:bCs/>
                <w:sz w:val="22"/>
                <w:szCs w:val="22"/>
                <w:lang w:bidi="ru-RU"/>
              </w:rPr>
            </w:pPr>
            <w:r w:rsidRPr="00464C63">
              <w:rPr>
                <w:bCs/>
                <w:sz w:val="22"/>
                <w:szCs w:val="22"/>
              </w:rPr>
              <w:t>1</w:t>
            </w:r>
            <w:r w:rsidR="00D67B9A">
              <w:rPr>
                <w:bCs/>
                <w:sz w:val="22"/>
                <w:szCs w:val="22"/>
              </w:rPr>
              <w:t> </w:t>
            </w:r>
            <w:r w:rsidRPr="00464C63">
              <w:rPr>
                <w:bCs/>
                <w:sz w:val="22"/>
                <w:szCs w:val="22"/>
              </w:rPr>
              <w:t>365</w:t>
            </w:r>
            <w:r w:rsidR="00D67B9A">
              <w:rPr>
                <w:bCs/>
                <w:sz w:val="22"/>
                <w:szCs w:val="22"/>
              </w:rPr>
              <w:t>/100</w:t>
            </w:r>
          </w:p>
        </w:tc>
      </w:tr>
      <w:tr w:rsidR="00464C63" w:rsidRPr="00464C63" w14:paraId="2F77B714" w14:textId="77777777" w:rsidTr="00464C63">
        <w:tc>
          <w:tcPr>
            <w:tcW w:w="641" w:type="dxa"/>
          </w:tcPr>
          <w:p w14:paraId="6F75848D" w14:textId="78237677" w:rsidR="00464C63" w:rsidRPr="00464C63" w:rsidRDefault="00464C63" w:rsidP="00464C63">
            <w:pPr>
              <w:widowControl w:val="0"/>
              <w:tabs>
                <w:tab w:val="left" w:pos="0"/>
              </w:tabs>
              <w:spacing w:line="312" w:lineRule="exact"/>
              <w:rPr>
                <w:bCs/>
                <w:sz w:val="22"/>
                <w:szCs w:val="22"/>
                <w:lang w:bidi="ru-RU"/>
              </w:rPr>
            </w:pPr>
            <w:r w:rsidRPr="00464C63">
              <w:rPr>
                <w:bCs/>
                <w:sz w:val="22"/>
                <w:szCs w:val="22"/>
                <w:lang w:bidi="ru-RU"/>
              </w:rPr>
              <w:t>16.</w:t>
            </w:r>
          </w:p>
        </w:tc>
        <w:tc>
          <w:tcPr>
            <w:tcW w:w="2095" w:type="dxa"/>
            <w:tcBorders>
              <w:top w:val="single" w:sz="4" w:space="0" w:color="auto"/>
              <w:left w:val="nil"/>
              <w:bottom w:val="nil"/>
              <w:right w:val="single" w:sz="8" w:space="0" w:color="auto"/>
            </w:tcBorders>
            <w:shd w:val="clear" w:color="000000" w:fill="FFFFFF"/>
            <w:vAlign w:val="bottom"/>
          </w:tcPr>
          <w:p w14:paraId="0A6B1953" w14:textId="7869CFBD" w:rsidR="00464C63" w:rsidRPr="00464C63" w:rsidRDefault="00464C63" w:rsidP="00464C63">
            <w:pPr>
              <w:widowControl w:val="0"/>
              <w:tabs>
                <w:tab w:val="left" w:pos="0"/>
              </w:tabs>
              <w:rPr>
                <w:bCs/>
                <w:sz w:val="22"/>
                <w:szCs w:val="22"/>
                <w:lang w:bidi="ru-RU"/>
              </w:rPr>
            </w:pPr>
            <w:r w:rsidRPr="00464C63">
              <w:rPr>
                <w:bCs/>
                <w:sz w:val="22"/>
                <w:szCs w:val="22"/>
              </w:rPr>
              <w:t xml:space="preserve">МО «Холмский ГО» </w:t>
            </w:r>
          </w:p>
        </w:tc>
        <w:tc>
          <w:tcPr>
            <w:tcW w:w="3269" w:type="dxa"/>
            <w:tcBorders>
              <w:top w:val="nil"/>
              <w:left w:val="single" w:sz="8" w:space="0" w:color="auto"/>
              <w:bottom w:val="single" w:sz="4" w:space="0" w:color="auto"/>
              <w:right w:val="nil"/>
            </w:tcBorders>
            <w:shd w:val="clear" w:color="000000" w:fill="FFFFFF"/>
            <w:vAlign w:val="center"/>
          </w:tcPr>
          <w:p w14:paraId="49B7419F" w14:textId="537F1858" w:rsidR="00464C63" w:rsidRPr="00464C63" w:rsidRDefault="00464C63" w:rsidP="00464C63">
            <w:pPr>
              <w:widowControl w:val="0"/>
              <w:tabs>
                <w:tab w:val="left" w:pos="0"/>
              </w:tabs>
              <w:spacing w:line="312" w:lineRule="exact"/>
              <w:jc w:val="center"/>
              <w:rPr>
                <w:bCs/>
                <w:sz w:val="22"/>
                <w:szCs w:val="22"/>
                <w:lang w:bidi="ru-RU"/>
              </w:rPr>
            </w:pPr>
            <w:r w:rsidRPr="00464C63">
              <w:rPr>
                <w:bCs/>
                <w:sz w:val="22"/>
                <w:szCs w:val="22"/>
              </w:rPr>
              <w:t>2 890</w:t>
            </w:r>
            <w:r w:rsidR="00D67B9A">
              <w:rPr>
                <w:bCs/>
                <w:sz w:val="22"/>
                <w:szCs w:val="22"/>
              </w:rPr>
              <w:t>/71,4</w:t>
            </w:r>
          </w:p>
        </w:tc>
        <w:tc>
          <w:tcPr>
            <w:tcW w:w="1517" w:type="dxa"/>
            <w:tcBorders>
              <w:top w:val="nil"/>
              <w:left w:val="single" w:sz="8" w:space="0" w:color="auto"/>
              <w:bottom w:val="single" w:sz="4" w:space="0" w:color="auto"/>
              <w:right w:val="nil"/>
            </w:tcBorders>
            <w:shd w:val="clear" w:color="000000" w:fill="FFFFFF"/>
            <w:vAlign w:val="center"/>
          </w:tcPr>
          <w:p w14:paraId="165D3AA5" w14:textId="00CC9CA0" w:rsidR="00464C63" w:rsidRPr="00464C63" w:rsidRDefault="00464C63" w:rsidP="00464C63">
            <w:pPr>
              <w:widowControl w:val="0"/>
              <w:tabs>
                <w:tab w:val="left" w:pos="0"/>
              </w:tabs>
              <w:spacing w:line="312" w:lineRule="exact"/>
              <w:jc w:val="center"/>
              <w:rPr>
                <w:bCs/>
                <w:sz w:val="22"/>
                <w:szCs w:val="22"/>
                <w:lang w:bidi="ru-RU"/>
              </w:rPr>
            </w:pPr>
            <w:r w:rsidRPr="00464C63">
              <w:rPr>
                <w:bCs/>
                <w:sz w:val="22"/>
                <w:szCs w:val="22"/>
              </w:rPr>
              <w:t>1 587/100</w:t>
            </w:r>
          </w:p>
        </w:tc>
        <w:tc>
          <w:tcPr>
            <w:tcW w:w="1375" w:type="dxa"/>
            <w:tcBorders>
              <w:top w:val="nil"/>
              <w:left w:val="single" w:sz="8" w:space="0" w:color="auto"/>
              <w:bottom w:val="single" w:sz="4" w:space="0" w:color="auto"/>
              <w:right w:val="single" w:sz="4" w:space="0" w:color="auto"/>
            </w:tcBorders>
            <w:shd w:val="clear" w:color="000000" w:fill="FFFFFF"/>
            <w:vAlign w:val="center"/>
          </w:tcPr>
          <w:p w14:paraId="119F832B" w14:textId="2CDE2E86" w:rsidR="00464C63" w:rsidRPr="00464C63" w:rsidRDefault="00464C63" w:rsidP="00464C63">
            <w:pPr>
              <w:widowControl w:val="0"/>
              <w:tabs>
                <w:tab w:val="left" w:pos="0"/>
              </w:tabs>
              <w:spacing w:line="312" w:lineRule="exact"/>
              <w:rPr>
                <w:bCs/>
                <w:sz w:val="22"/>
                <w:szCs w:val="22"/>
                <w:lang w:bidi="ru-RU"/>
              </w:rPr>
            </w:pPr>
            <w:r w:rsidRPr="00464C63">
              <w:rPr>
                <w:bCs/>
                <w:sz w:val="22"/>
                <w:szCs w:val="22"/>
              </w:rPr>
              <w:t>1</w:t>
            </w:r>
            <w:r w:rsidR="00D67B9A">
              <w:rPr>
                <w:bCs/>
                <w:sz w:val="22"/>
                <w:szCs w:val="22"/>
              </w:rPr>
              <w:t> </w:t>
            </w:r>
            <w:r w:rsidRPr="00464C63">
              <w:rPr>
                <w:bCs/>
                <w:sz w:val="22"/>
                <w:szCs w:val="22"/>
              </w:rPr>
              <w:t>303</w:t>
            </w:r>
            <w:r w:rsidR="00D67B9A">
              <w:rPr>
                <w:bCs/>
                <w:sz w:val="22"/>
                <w:szCs w:val="22"/>
              </w:rPr>
              <w:t>/53</w:t>
            </w:r>
          </w:p>
        </w:tc>
      </w:tr>
      <w:tr w:rsidR="00464C63" w:rsidRPr="00464C63" w14:paraId="22D429D0" w14:textId="77777777" w:rsidTr="00464C63">
        <w:tc>
          <w:tcPr>
            <w:tcW w:w="641" w:type="dxa"/>
          </w:tcPr>
          <w:p w14:paraId="517F4235" w14:textId="05526736" w:rsidR="00464C63" w:rsidRPr="00464C63" w:rsidRDefault="00464C63" w:rsidP="00464C63">
            <w:pPr>
              <w:widowControl w:val="0"/>
              <w:tabs>
                <w:tab w:val="left" w:pos="0"/>
              </w:tabs>
              <w:spacing w:line="312" w:lineRule="exact"/>
              <w:rPr>
                <w:bCs/>
                <w:sz w:val="22"/>
                <w:szCs w:val="22"/>
                <w:lang w:bidi="ru-RU"/>
              </w:rPr>
            </w:pPr>
            <w:r w:rsidRPr="00464C63">
              <w:rPr>
                <w:bCs/>
                <w:sz w:val="22"/>
                <w:szCs w:val="22"/>
                <w:lang w:bidi="ru-RU"/>
              </w:rPr>
              <w:t>17.</w:t>
            </w:r>
          </w:p>
        </w:tc>
        <w:tc>
          <w:tcPr>
            <w:tcW w:w="2095" w:type="dxa"/>
            <w:tcBorders>
              <w:top w:val="single" w:sz="4" w:space="0" w:color="auto"/>
              <w:left w:val="nil"/>
              <w:bottom w:val="nil"/>
              <w:right w:val="single" w:sz="8" w:space="0" w:color="auto"/>
            </w:tcBorders>
            <w:shd w:val="clear" w:color="000000" w:fill="FFFFFF"/>
            <w:vAlign w:val="bottom"/>
          </w:tcPr>
          <w:p w14:paraId="1A1BDF65" w14:textId="1C78885D" w:rsidR="00464C63" w:rsidRPr="00464C63" w:rsidRDefault="00464C63" w:rsidP="00464C63">
            <w:pPr>
              <w:widowControl w:val="0"/>
              <w:tabs>
                <w:tab w:val="left" w:pos="0"/>
              </w:tabs>
              <w:rPr>
                <w:bCs/>
                <w:sz w:val="22"/>
                <w:szCs w:val="22"/>
                <w:lang w:bidi="ru-RU"/>
              </w:rPr>
            </w:pPr>
            <w:r w:rsidRPr="00464C63">
              <w:rPr>
                <w:bCs/>
                <w:sz w:val="22"/>
                <w:szCs w:val="22"/>
              </w:rPr>
              <w:t>МО «Южно-Курильский ГО»</w:t>
            </w:r>
          </w:p>
        </w:tc>
        <w:tc>
          <w:tcPr>
            <w:tcW w:w="3269" w:type="dxa"/>
            <w:tcBorders>
              <w:top w:val="nil"/>
              <w:left w:val="single" w:sz="8" w:space="0" w:color="auto"/>
              <w:bottom w:val="single" w:sz="4" w:space="0" w:color="auto"/>
              <w:right w:val="nil"/>
            </w:tcBorders>
            <w:shd w:val="clear" w:color="000000" w:fill="FFFFFF"/>
            <w:vAlign w:val="center"/>
          </w:tcPr>
          <w:p w14:paraId="3A55EDFF" w14:textId="046CF9B2" w:rsidR="00464C63" w:rsidRPr="00464C63" w:rsidRDefault="00464C63" w:rsidP="00464C63">
            <w:pPr>
              <w:widowControl w:val="0"/>
              <w:tabs>
                <w:tab w:val="left" w:pos="0"/>
              </w:tabs>
              <w:spacing w:line="312" w:lineRule="exact"/>
              <w:jc w:val="center"/>
              <w:rPr>
                <w:bCs/>
                <w:sz w:val="22"/>
                <w:szCs w:val="22"/>
                <w:lang w:bidi="ru-RU"/>
              </w:rPr>
            </w:pPr>
            <w:r w:rsidRPr="00464C63">
              <w:rPr>
                <w:bCs/>
                <w:sz w:val="22"/>
                <w:szCs w:val="22"/>
              </w:rPr>
              <w:t>1</w:t>
            </w:r>
            <w:r w:rsidR="00D67B9A">
              <w:rPr>
                <w:bCs/>
                <w:sz w:val="22"/>
                <w:szCs w:val="22"/>
              </w:rPr>
              <w:t> </w:t>
            </w:r>
            <w:r w:rsidRPr="00464C63">
              <w:rPr>
                <w:bCs/>
                <w:sz w:val="22"/>
                <w:szCs w:val="22"/>
              </w:rPr>
              <w:t>157</w:t>
            </w:r>
            <w:r w:rsidR="00D67B9A">
              <w:rPr>
                <w:bCs/>
                <w:sz w:val="22"/>
                <w:szCs w:val="22"/>
              </w:rPr>
              <w:t>/92</w:t>
            </w:r>
          </w:p>
        </w:tc>
        <w:tc>
          <w:tcPr>
            <w:tcW w:w="1517" w:type="dxa"/>
            <w:tcBorders>
              <w:top w:val="nil"/>
              <w:left w:val="single" w:sz="8" w:space="0" w:color="auto"/>
              <w:bottom w:val="single" w:sz="4" w:space="0" w:color="auto"/>
              <w:right w:val="nil"/>
            </w:tcBorders>
            <w:shd w:val="clear" w:color="000000" w:fill="FFFFFF"/>
            <w:vAlign w:val="center"/>
          </w:tcPr>
          <w:p w14:paraId="0D983458" w14:textId="37F1E09B" w:rsidR="00464C63" w:rsidRPr="00464C63" w:rsidRDefault="00464C63" w:rsidP="00464C63">
            <w:pPr>
              <w:widowControl w:val="0"/>
              <w:tabs>
                <w:tab w:val="left" w:pos="0"/>
              </w:tabs>
              <w:spacing w:line="312" w:lineRule="exact"/>
              <w:jc w:val="center"/>
              <w:rPr>
                <w:bCs/>
                <w:sz w:val="22"/>
                <w:szCs w:val="22"/>
                <w:lang w:bidi="ru-RU"/>
              </w:rPr>
            </w:pPr>
            <w:r w:rsidRPr="00464C63">
              <w:rPr>
                <w:bCs/>
                <w:sz w:val="22"/>
                <w:szCs w:val="22"/>
              </w:rPr>
              <w:t>570/100</w:t>
            </w:r>
          </w:p>
        </w:tc>
        <w:tc>
          <w:tcPr>
            <w:tcW w:w="1375" w:type="dxa"/>
            <w:tcBorders>
              <w:top w:val="nil"/>
              <w:left w:val="single" w:sz="8" w:space="0" w:color="auto"/>
              <w:bottom w:val="single" w:sz="4" w:space="0" w:color="auto"/>
              <w:right w:val="single" w:sz="4" w:space="0" w:color="auto"/>
            </w:tcBorders>
            <w:shd w:val="clear" w:color="000000" w:fill="FFFFFF"/>
            <w:vAlign w:val="center"/>
          </w:tcPr>
          <w:p w14:paraId="231CCC3E" w14:textId="7AEF68EA" w:rsidR="00464C63" w:rsidRPr="00464C63" w:rsidRDefault="00464C63" w:rsidP="00464C63">
            <w:pPr>
              <w:widowControl w:val="0"/>
              <w:tabs>
                <w:tab w:val="left" w:pos="0"/>
              </w:tabs>
              <w:spacing w:line="312" w:lineRule="exact"/>
              <w:rPr>
                <w:bCs/>
                <w:sz w:val="22"/>
                <w:szCs w:val="22"/>
                <w:lang w:bidi="ru-RU"/>
              </w:rPr>
            </w:pPr>
            <w:r w:rsidRPr="00464C63">
              <w:rPr>
                <w:bCs/>
                <w:sz w:val="22"/>
                <w:szCs w:val="22"/>
              </w:rPr>
              <w:t>587</w:t>
            </w:r>
            <w:r w:rsidR="00D67B9A">
              <w:rPr>
                <w:bCs/>
                <w:sz w:val="22"/>
                <w:szCs w:val="22"/>
              </w:rPr>
              <w:t>/85</w:t>
            </w:r>
          </w:p>
        </w:tc>
      </w:tr>
      <w:tr w:rsidR="00464C63" w:rsidRPr="00464C63" w14:paraId="55052AA4" w14:textId="77777777" w:rsidTr="00464C63">
        <w:tc>
          <w:tcPr>
            <w:tcW w:w="641" w:type="dxa"/>
          </w:tcPr>
          <w:p w14:paraId="4FF6E40C" w14:textId="39195338" w:rsidR="00464C63" w:rsidRPr="00464C63" w:rsidRDefault="00464C63" w:rsidP="00464C63">
            <w:pPr>
              <w:widowControl w:val="0"/>
              <w:tabs>
                <w:tab w:val="left" w:pos="0"/>
              </w:tabs>
              <w:spacing w:line="312" w:lineRule="exact"/>
              <w:rPr>
                <w:bCs/>
                <w:sz w:val="22"/>
                <w:szCs w:val="22"/>
                <w:lang w:bidi="ru-RU"/>
              </w:rPr>
            </w:pPr>
            <w:r w:rsidRPr="00464C63">
              <w:rPr>
                <w:bCs/>
                <w:sz w:val="22"/>
                <w:szCs w:val="22"/>
                <w:lang w:bidi="ru-RU"/>
              </w:rPr>
              <w:t>18.</w:t>
            </w:r>
          </w:p>
        </w:tc>
        <w:tc>
          <w:tcPr>
            <w:tcW w:w="2095" w:type="dxa"/>
            <w:tcBorders>
              <w:top w:val="single" w:sz="4" w:space="0" w:color="auto"/>
              <w:left w:val="nil"/>
              <w:bottom w:val="nil"/>
              <w:right w:val="single" w:sz="8" w:space="0" w:color="auto"/>
            </w:tcBorders>
            <w:shd w:val="clear" w:color="000000" w:fill="FFFFFF"/>
            <w:vAlign w:val="bottom"/>
          </w:tcPr>
          <w:p w14:paraId="4D978DC1" w14:textId="2AC0FDF0" w:rsidR="00464C63" w:rsidRPr="00464C63" w:rsidRDefault="00464C63" w:rsidP="00464C63">
            <w:pPr>
              <w:widowControl w:val="0"/>
              <w:tabs>
                <w:tab w:val="left" w:pos="0"/>
              </w:tabs>
              <w:rPr>
                <w:bCs/>
                <w:sz w:val="22"/>
                <w:szCs w:val="22"/>
                <w:lang w:bidi="ru-RU"/>
              </w:rPr>
            </w:pPr>
            <w:r w:rsidRPr="00464C63">
              <w:rPr>
                <w:bCs/>
                <w:sz w:val="22"/>
                <w:szCs w:val="22"/>
              </w:rPr>
              <w:t>МО ГО «Город Южно-Сахалинск»</w:t>
            </w:r>
          </w:p>
        </w:tc>
        <w:tc>
          <w:tcPr>
            <w:tcW w:w="3269" w:type="dxa"/>
            <w:tcBorders>
              <w:top w:val="nil"/>
              <w:left w:val="single" w:sz="8" w:space="0" w:color="auto"/>
              <w:bottom w:val="single" w:sz="4" w:space="0" w:color="auto"/>
              <w:right w:val="nil"/>
            </w:tcBorders>
            <w:shd w:val="clear" w:color="000000" w:fill="FFFFFF"/>
            <w:vAlign w:val="center"/>
          </w:tcPr>
          <w:p w14:paraId="4A260672" w14:textId="2AEA8BBE" w:rsidR="00464C63" w:rsidRPr="00464C63" w:rsidRDefault="00464C63" w:rsidP="00464C63">
            <w:pPr>
              <w:widowControl w:val="0"/>
              <w:tabs>
                <w:tab w:val="left" w:pos="0"/>
              </w:tabs>
              <w:spacing w:line="312" w:lineRule="exact"/>
              <w:jc w:val="center"/>
              <w:rPr>
                <w:bCs/>
                <w:sz w:val="22"/>
                <w:szCs w:val="22"/>
                <w:lang w:bidi="ru-RU"/>
              </w:rPr>
            </w:pPr>
            <w:r w:rsidRPr="00464C63">
              <w:rPr>
                <w:bCs/>
                <w:sz w:val="22"/>
                <w:szCs w:val="22"/>
              </w:rPr>
              <w:t>24</w:t>
            </w:r>
            <w:r w:rsidR="00D67B9A">
              <w:rPr>
                <w:bCs/>
                <w:sz w:val="22"/>
                <w:szCs w:val="22"/>
              </w:rPr>
              <w:t> </w:t>
            </w:r>
            <w:r w:rsidRPr="00464C63">
              <w:rPr>
                <w:bCs/>
                <w:sz w:val="22"/>
                <w:szCs w:val="22"/>
              </w:rPr>
              <w:t>812</w:t>
            </w:r>
            <w:r w:rsidR="00D67B9A">
              <w:rPr>
                <w:bCs/>
                <w:sz w:val="22"/>
                <w:szCs w:val="22"/>
              </w:rPr>
              <w:t>/90</w:t>
            </w:r>
          </w:p>
        </w:tc>
        <w:tc>
          <w:tcPr>
            <w:tcW w:w="1517" w:type="dxa"/>
            <w:tcBorders>
              <w:top w:val="nil"/>
              <w:left w:val="single" w:sz="8" w:space="0" w:color="auto"/>
              <w:bottom w:val="single" w:sz="4" w:space="0" w:color="auto"/>
              <w:right w:val="nil"/>
            </w:tcBorders>
            <w:shd w:val="clear" w:color="000000" w:fill="FFFFFF"/>
            <w:vAlign w:val="center"/>
          </w:tcPr>
          <w:p w14:paraId="2FD21B62" w14:textId="4BD03891" w:rsidR="00464C63" w:rsidRPr="00464C63" w:rsidRDefault="00464C63" w:rsidP="00464C63">
            <w:pPr>
              <w:widowControl w:val="0"/>
              <w:tabs>
                <w:tab w:val="left" w:pos="0"/>
              </w:tabs>
              <w:spacing w:line="312" w:lineRule="exact"/>
              <w:jc w:val="center"/>
              <w:rPr>
                <w:bCs/>
                <w:sz w:val="22"/>
                <w:szCs w:val="22"/>
                <w:lang w:bidi="ru-RU"/>
              </w:rPr>
            </w:pPr>
            <w:r w:rsidRPr="00464C63">
              <w:rPr>
                <w:bCs/>
                <w:sz w:val="22"/>
                <w:szCs w:val="22"/>
              </w:rPr>
              <w:t>11 997/100</w:t>
            </w:r>
          </w:p>
        </w:tc>
        <w:tc>
          <w:tcPr>
            <w:tcW w:w="1375" w:type="dxa"/>
            <w:tcBorders>
              <w:top w:val="nil"/>
              <w:left w:val="single" w:sz="8" w:space="0" w:color="auto"/>
              <w:bottom w:val="single" w:sz="4" w:space="0" w:color="auto"/>
              <w:right w:val="single" w:sz="4" w:space="0" w:color="auto"/>
            </w:tcBorders>
            <w:shd w:val="clear" w:color="000000" w:fill="FFFFFF"/>
            <w:vAlign w:val="center"/>
          </w:tcPr>
          <w:p w14:paraId="2A713B85" w14:textId="76B8A73F" w:rsidR="00464C63" w:rsidRPr="00464C63" w:rsidRDefault="00464C63" w:rsidP="00464C63">
            <w:pPr>
              <w:widowControl w:val="0"/>
              <w:tabs>
                <w:tab w:val="left" w:pos="0"/>
              </w:tabs>
              <w:spacing w:line="312" w:lineRule="exact"/>
              <w:rPr>
                <w:bCs/>
                <w:sz w:val="22"/>
                <w:szCs w:val="22"/>
                <w:lang w:bidi="ru-RU"/>
              </w:rPr>
            </w:pPr>
            <w:r w:rsidRPr="00464C63">
              <w:rPr>
                <w:bCs/>
                <w:sz w:val="22"/>
                <w:szCs w:val="22"/>
              </w:rPr>
              <w:t>12</w:t>
            </w:r>
            <w:r w:rsidR="00D67B9A">
              <w:rPr>
                <w:bCs/>
                <w:sz w:val="22"/>
                <w:szCs w:val="22"/>
              </w:rPr>
              <w:t> </w:t>
            </w:r>
            <w:r w:rsidRPr="00464C63">
              <w:rPr>
                <w:bCs/>
                <w:sz w:val="22"/>
                <w:szCs w:val="22"/>
              </w:rPr>
              <w:t>815</w:t>
            </w:r>
            <w:r w:rsidR="00D67B9A">
              <w:rPr>
                <w:bCs/>
                <w:sz w:val="22"/>
                <w:szCs w:val="22"/>
              </w:rPr>
              <w:t>/82</w:t>
            </w:r>
          </w:p>
        </w:tc>
      </w:tr>
      <w:tr w:rsidR="00464C63" w:rsidRPr="00464C63" w14:paraId="7D0FD6CC" w14:textId="77777777" w:rsidTr="00464C63">
        <w:tc>
          <w:tcPr>
            <w:tcW w:w="641" w:type="dxa"/>
          </w:tcPr>
          <w:p w14:paraId="47D06D2F" w14:textId="77777777" w:rsidR="00464C63" w:rsidRPr="00464C63" w:rsidRDefault="00464C63" w:rsidP="00464C63">
            <w:pPr>
              <w:widowControl w:val="0"/>
              <w:tabs>
                <w:tab w:val="left" w:pos="0"/>
              </w:tabs>
              <w:spacing w:line="312" w:lineRule="exact"/>
              <w:rPr>
                <w:bCs/>
                <w:sz w:val="22"/>
                <w:szCs w:val="22"/>
                <w:lang w:bidi="ru-RU"/>
              </w:rPr>
            </w:pPr>
          </w:p>
        </w:tc>
        <w:tc>
          <w:tcPr>
            <w:tcW w:w="2095" w:type="dxa"/>
          </w:tcPr>
          <w:p w14:paraId="21F97872" w14:textId="28A1AD0E" w:rsidR="00464C63" w:rsidRPr="00464C63" w:rsidRDefault="00D67B9A" w:rsidP="00464C63">
            <w:pPr>
              <w:widowControl w:val="0"/>
              <w:tabs>
                <w:tab w:val="left" w:pos="0"/>
              </w:tabs>
              <w:rPr>
                <w:bCs/>
                <w:sz w:val="22"/>
                <w:szCs w:val="22"/>
                <w:lang w:bidi="ru-RU"/>
              </w:rPr>
            </w:pPr>
            <w:r>
              <w:rPr>
                <w:bCs/>
                <w:sz w:val="22"/>
                <w:szCs w:val="22"/>
                <w:lang w:bidi="ru-RU"/>
              </w:rPr>
              <w:t>Итого по Сахалинской области</w:t>
            </w:r>
          </w:p>
        </w:tc>
        <w:tc>
          <w:tcPr>
            <w:tcW w:w="3269" w:type="dxa"/>
          </w:tcPr>
          <w:p w14:paraId="167C6288" w14:textId="77777777" w:rsidR="00D0298C" w:rsidRDefault="00D0298C" w:rsidP="00D0298C">
            <w:pPr>
              <w:widowControl w:val="0"/>
              <w:tabs>
                <w:tab w:val="left" w:pos="0"/>
              </w:tabs>
              <w:spacing w:line="312" w:lineRule="exact"/>
              <w:jc w:val="center"/>
              <w:rPr>
                <w:bCs/>
                <w:sz w:val="22"/>
                <w:szCs w:val="22"/>
                <w:lang w:bidi="ru-RU"/>
              </w:rPr>
            </w:pPr>
          </w:p>
          <w:p w14:paraId="7A8E751E" w14:textId="0EF635D8" w:rsidR="00464C63" w:rsidRPr="00464C63" w:rsidRDefault="00D0298C" w:rsidP="00D0298C">
            <w:pPr>
              <w:widowControl w:val="0"/>
              <w:tabs>
                <w:tab w:val="left" w:pos="0"/>
              </w:tabs>
              <w:spacing w:line="312" w:lineRule="exact"/>
              <w:jc w:val="center"/>
              <w:rPr>
                <w:bCs/>
                <w:sz w:val="22"/>
                <w:szCs w:val="22"/>
                <w:lang w:bidi="ru-RU"/>
              </w:rPr>
            </w:pPr>
            <w:r>
              <w:rPr>
                <w:bCs/>
                <w:sz w:val="22"/>
                <w:szCs w:val="22"/>
                <w:lang w:bidi="ru-RU"/>
              </w:rPr>
              <w:t>52799/87</w:t>
            </w:r>
          </w:p>
        </w:tc>
        <w:tc>
          <w:tcPr>
            <w:tcW w:w="1517" w:type="dxa"/>
          </w:tcPr>
          <w:p w14:paraId="6CA38F74" w14:textId="77777777" w:rsidR="00D0298C" w:rsidRDefault="00D0298C" w:rsidP="00D0298C">
            <w:pPr>
              <w:widowControl w:val="0"/>
              <w:tabs>
                <w:tab w:val="left" w:pos="0"/>
              </w:tabs>
              <w:spacing w:line="312" w:lineRule="exact"/>
              <w:jc w:val="center"/>
              <w:rPr>
                <w:bCs/>
                <w:sz w:val="22"/>
                <w:szCs w:val="22"/>
                <w:lang w:bidi="ru-RU"/>
              </w:rPr>
            </w:pPr>
          </w:p>
          <w:p w14:paraId="462FF995" w14:textId="275B178F" w:rsidR="00464C63" w:rsidRPr="00464C63" w:rsidRDefault="00D0298C" w:rsidP="00D0298C">
            <w:pPr>
              <w:widowControl w:val="0"/>
              <w:tabs>
                <w:tab w:val="left" w:pos="0"/>
              </w:tabs>
              <w:spacing w:line="312" w:lineRule="exact"/>
              <w:jc w:val="center"/>
              <w:rPr>
                <w:bCs/>
                <w:sz w:val="22"/>
                <w:szCs w:val="22"/>
                <w:lang w:bidi="ru-RU"/>
              </w:rPr>
            </w:pPr>
            <w:r>
              <w:rPr>
                <w:bCs/>
                <w:sz w:val="22"/>
                <w:szCs w:val="22"/>
                <w:lang w:bidi="ru-RU"/>
              </w:rPr>
              <w:t>25352/100</w:t>
            </w:r>
          </w:p>
        </w:tc>
        <w:tc>
          <w:tcPr>
            <w:tcW w:w="1375" w:type="dxa"/>
          </w:tcPr>
          <w:p w14:paraId="3F0EAD01" w14:textId="77777777" w:rsidR="00D0298C" w:rsidRDefault="00D0298C" w:rsidP="00D0298C">
            <w:pPr>
              <w:widowControl w:val="0"/>
              <w:tabs>
                <w:tab w:val="left" w:pos="0"/>
              </w:tabs>
              <w:spacing w:line="312" w:lineRule="exact"/>
              <w:jc w:val="center"/>
              <w:rPr>
                <w:bCs/>
                <w:sz w:val="22"/>
                <w:szCs w:val="22"/>
                <w:lang w:bidi="ru-RU"/>
              </w:rPr>
            </w:pPr>
          </w:p>
          <w:p w14:paraId="3986A25F" w14:textId="7E5286EA" w:rsidR="00464C63" w:rsidRPr="00464C63" w:rsidRDefault="00D0298C" w:rsidP="00D0298C">
            <w:pPr>
              <w:widowControl w:val="0"/>
              <w:tabs>
                <w:tab w:val="left" w:pos="0"/>
              </w:tabs>
              <w:spacing w:line="312" w:lineRule="exact"/>
              <w:jc w:val="center"/>
              <w:rPr>
                <w:bCs/>
                <w:sz w:val="22"/>
                <w:szCs w:val="22"/>
                <w:lang w:bidi="ru-RU"/>
              </w:rPr>
            </w:pPr>
            <w:r>
              <w:rPr>
                <w:bCs/>
                <w:sz w:val="22"/>
                <w:szCs w:val="22"/>
                <w:lang w:bidi="ru-RU"/>
              </w:rPr>
              <w:t>27447/77,8</w:t>
            </w:r>
          </w:p>
        </w:tc>
      </w:tr>
    </w:tbl>
    <w:p w14:paraId="3C37381C" w14:textId="076483BB" w:rsidR="005D0E0F" w:rsidRPr="00464C63" w:rsidRDefault="005D0E0F" w:rsidP="00992F08">
      <w:pPr>
        <w:widowControl w:val="0"/>
        <w:tabs>
          <w:tab w:val="left" w:pos="0"/>
        </w:tabs>
        <w:spacing w:line="312" w:lineRule="exact"/>
        <w:rPr>
          <w:bCs/>
          <w:sz w:val="22"/>
          <w:szCs w:val="22"/>
          <w:lang w:bidi="ru-RU"/>
        </w:rPr>
      </w:pPr>
    </w:p>
    <w:p w14:paraId="35A1886D" w14:textId="4F469473" w:rsidR="008E2FE5" w:rsidRPr="004B6742" w:rsidRDefault="008C742B" w:rsidP="001767D9">
      <w:pPr>
        <w:pStyle w:val="11"/>
      </w:pPr>
      <w:r w:rsidRPr="004B6742">
        <w:t>2.4. Модели предоставления питания в муниципальных общеобразовательных организациях Сахалинской области</w:t>
      </w:r>
      <w:r w:rsidR="00917BC9" w:rsidRPr="004B6742">
        <w:t>.</w:t>
      </w:r>
    </w:p>
    <w:p w14:paraId="6E521B7D" w14:textId="7E4F4820" w:rsidR="00917BC9" w:rsidRDefault="00917BC9" w:rsidP="008C742B">
      <w:pPr>
        <w:widowControl w:val="0"/>
        <w:tabs>
          <w:tab w:val="left" w:pos="0"/>
        </w:tabs>
        <w:spacing w:line="312" w:lineRule="exact"/>
        <w:rPr>
          <w:b/>
          <w:bCs/>
          <w:i/>
          <w:sz w:val="28"/>
          <w:szCs w:val="28"/>
          <w:lang w:bidi="ru-RU"/>
        </w:rPr>
      </w:pPr>
    </w:p>
    <w:p w14:paraId="428EFF37" w14:textId="05CD05C6" w:rsidR="00917BC9" w:rsidRPr="00917BC9" w:rsidRDefault="00917BC9" w:rsidP="00917BC9">
      <w:pPr>
        <w:widowControl w:val="0"/>
        <w:tabs>
          <w:tab w:val="left" w:pos="0"/>
        </w:tabs>
        <w:spacing w:line="312" w:lineRule="exact"/>
        <w:rPr>
          <w:b/>
          <w:bCs/>
          <w:sz w:val="28"/>
          <w:szCs w:val="28"/>
          <w:lang w:bidi="ru-RU"/>
        </w:rPr>
      </w:pPr>
      <w:r w:rsidRPr="00917BC9">
        <w:rPr>
          <w:b/>
          <w:bCs/>
          <w:sz w:val="28"/>
          <w:szCs w:val="28"/>
          <w:lang w:bidi="ru-RU"/>
        </w:rPr>
        <w:t>Таблица 3.</w:t>
      </w:r>
      <w:r w:rsidRPr="00917BC9">
        <w:t xml:space="preserve"> </w:t>
      </w:r>
      <w:r w:rsidRPr="00917BC9">
        <w:rPr>
          <w:bCs/>
          <w:sz w:val="28"/>
          <w:szCs w:val="28"/>
          <w:lang w:bidi="ru-RU"/>
        </w:rPr>
        <w:t>Модели предоставления питания</w:t>
      </w:r>
      <w:r>
        <w:rPr>
          <w:bCs/>
          <w:sz w:val="28"/>
          <w:szCs w:val="28"/>
          <w:lang w:bidi="ru-RU"/>
        </w:rPr>
        <w:t xml:space="preserve"> по состоянию на 01.06.2022.</w:t>
      </w:r>
    </w:p>
    <w:p w14:paraId="4B4B575D" w14:textId="77777777" w:rsidR="009B435B" w:rsidRDefault="009B435B" w:rsidP="008C742B">
      <w:pPr>
        <w:widowControl w:val="0"/>
        <w:tabs>
          <w:tab w:val="left" w:pos="0"/>
        </w:tabs>
        <w:spacing w:line="312" w:lineRule="exact"/>
        <w:rPr>
          <w:b/>
          <w:bCs/>
          <w:sz w:val="28"/>
          <w:szCs w:val="28"/>
          <w:lang w:bidi="ru-RU"/>
        </w:rPr>
      </w:pPr>
    </w:p>
    <w:tbl>
      <w:tblPr>
        <w:tblStyle w:val="a3"/>
        <w:tblW w:w="0" w:type="auto"/>
        <w:tblLayout w:type="fixed"/>
        <w:tblLook w:val="04A0" w:firstRow="1" w:lastRow="0" w:firstColumn="1" w:lastColumn="0" w:noHBand="0" w:noVBand="1"/>
      </w:tblPr>
      <w:tblGrid>
        <w:gridCol w:w="515"/>
        <w:gridCol w:w="1992"/>
        <w:gridCol w:w="1003"/>
        <w:gridCol w:w="1134"/>
        <w:gridCol w:w="993"/>
        <w:gridCol w:w="1044"/>
        <w:gridCol w:w="993"/>
        <w:gridCol w:w="1365"/>
      </w:tblGrid>
      <w:tr w:rsidR="004667C8" w:rsidRPr="004667C8" w14:paraId="6C6391EF" w14:textId="722B442C" w:rsidTr="003F50F0">
        <w:tc>
          <w:tcPr>
            <w:tcW w:w="515" w:type="dxa"/>
            <w:vMerge w:val="restart"/>
          </w:tcPr>
          <w:p w14:paraId="7F19DA33" w14:textId="60ECC47C" w:rsidR="004667C8" w:rsidRPr="004667C8" w:rsidRDefault="004667C8" w:rsidP="008C742B">
            <w:pPr>
              <w:widowControl w:val="0"/>
              <w:tabs>
                <w:tab w:val="left" w:pos="0"/>
              </w:tabs>
              <w:spacing w:line="312" w:lineRule="exact"/>
              <w:rPr>
                <w:bCs/>
                <w:sz w:val="20"/>
                <w:szCs w:val="20"/>
                <w:lang w:bidi="ru-RU"/>
              </w:rPr>
            </w:pPr>
            <w:r w:rsidRPr="004667C8">
              <w:rPr>
                <w:bCs/>
                <w:sz w:val="20"/>
                <w:szCs w:val="20"/>
                <w:lang w:bidi="ru-RU"/>
              </w:rPr>
              <w:t>№ п/п</w:t>
            </w:r>
          </w:p>
        </w:tc>
        <w:tc>
          <w:tcPr>
            <w:tcW w:w="1992" w:type="dxa"/>
            <w:vMerge w:val="restart"/>
          </w:tcPr>
          <w:p w14:paraId="58FA9FDC" w14:textId="3471585E" w:rsidR="004667C8" w:rsidRPr="004667C8" w:rsidRDefault="004667C8" w:rsidP="004B59D8">
            <w:pPr>
              <w:widowControl w:val="0"/>
              <w:tabs>
                <w:tab w:val="left" w:pos="0"/>
              </w:tabs>
              <w:jc w:val="center"/>
              <w:rPr>
                <w:bCs/>
                <w:sz w:val="20"/>
                <w:szCs w:val="20"/>
                <w:lang w:bidi="ru-RU"/>
              </w:rPr>
            </w:pPr>
            <w:r w:rsidRPr="004667C8">
              <w:rPr>
                <w:bCs/>
                <w:sz w:val="20"/>
                <w:szCs w:val="20"/>
                <w:lang w:bidi="ru-RU"/>
              </w:rPr>
              <w:t>Наименование муниципального образования</w:t>
            </w:r>
          </w:p>
        </w:tc>
        <w:tc>
          <w:tcPr>
            <w:tcW w:w="3130" w:type="dxa"/>
            <w:gridSpan w:val="3"/>
          </w:tcPr>
          <w:p w14:paraId="6AE39B9E" w14:textId="7D8E5909" w:rsidR="004667C8" w:rsidRPr="004667C8" w:rsidRDefault="004667C8" w:rsidP="004B59D8">
            <w:pPr>
              <w:widowControl w:val="0"/>
              <w:tabs>
                <w:tab w:val="left" w:pos="0"/>
              </w:tabs>
              <w:spacing w:line="312" w:lineRule="exact"/>
              <w:jc w:val="center"/>
              <w:rPr>
                <w:bCs/>
                <w:sz w:val="20"/>
                <w:szCs w:val="20"/>
                <w:lang w:bidi="ru-RU"/>
              </w:rPr>
            </w:pPr>
            <w:r w:rsidRPr="004667C8">
              <w:rPr>
                <w:bCs/>
                <w:sz w:val="20"/>
                <w:szCs w:val="20"/>
                <w:lang w:bidi="ru-RU"/>
              </w:rPr>
              <w:t>Модели предоставления питания</w:t>
            </w:r>
          </w:p>
        </w:tc>
        <w:tc>
          <w:tcPr>
            <w:tcW w:w="1044" w:type="dxa"/>
            <w:vMerge w:val="restart"/>
          </w:tcPr>
          <w:p w14:paraId="38D5F58F" w14:textId="44E2C325" w:rsidR="004667C8" w:rsidRPr="004667C8" w:rsidRDefault="004667C8" w:rsidP="009B435B">
            <w:pPr>
              <w:widowControl w:val="0"/>
              <w:tabs>
                <w:tab w:val="left" w:pos="0"/>
              </w:tabs>
              <w:rPr>
                <w:bCs/>
                <w:sz w:val="20"/>
                <w:szCs w:val="20"/>
                <w:lang w:bidi="ru-RU"/>
              </w:rPr>
            </w:pPr>
            <w:r w:rsidRPr="004667C8">
              <w:rPr>
                <w:bCs/>
                <w:sz w:val="20"/>
                <w:szCs w:val="20"/>
                <w:lang w:bidi="ru-RU"/>
              </w:rPr>
              <w:t>Общее количество пищеблоков</w:t>
            </w:r>
          </w:p>
        </w:tc>
        <w:tc>
          <w:tcPr>
            <w:tcW w:w="993" w:type="dxa"/>
            <w:vMerge w:val="restart"/>
          </w:tcPr>
          <w:p w14:paraId="033A3DDA" w14:textId="4EB0E75A" w:rsidR="004667C8" w:rsidRPr="004667C8" w:rsidRDefault="004667C8" w:rsidP="009B435B">
            <w:pPr>
              <w:widowControl w:val="0"/>
              <w:tabs>
                <w:tab w:val="left" w:pos="0"/>
              </w:tabs>
              <w:rPr>
                <w:bCs/>
                <w:sz w:val="20"/>
                <w:szCs w:val="20"/>
                <w:lang w:bidi="ru-RU"/>
              </w:rPr>
            </w:pPr>
            <w:r w:rsidRPr="004667C8">
              <w:rPr>
                <w:bCs/>
                <w:sz w:val="20"/>
                <w:szCs w:val="20"/>
                <w:lang w:bidi="ru-RU"/>
              </w:rPr>
              <w:t>Отсутствуют пищеблоки</w:t>
            </w:r>
          </w:p>
        </w:tc>
        <w:tc>
          <w:tcPr>
            <w:tcW w:w="1365" w:type="dxa"/>
            <w:vMerge w:val="restart"/>
          </w:tcPr>
          <w:p w14:paraId="00E345BF" w14:textId="31291712" w:rsidR="004667C8" w:rsidRPr="004667C8" w:rsidRDefault="004667C8" w:rsidP="009B435B">
            <w:pPr>
              <w:widowControl w:val="0"/>
              <w:tabs>
                <w:tab w:val="left" w:pos="0"/>
              </w:tabs>
              <w:rPr>
                <w:bCs/>
                <w:sz w:val="20"/>
                <w:szCs w:val="20"/>
                <w:lang w:bidi="ru-RU"/>
              </w:rPr>
            </w:pPr>
            <w:r w:rsidRPr="004667C8">
              <w:rPr>
                <w:bCs/>
                <w:sz w:val="20"/>
                <w:szCs w:val="20"/>
                <w:lang w:bidi="ru-RU"/>
              </w:rPr>
              <w:t>Как организовано питание в случае отсутствия пищеблока</w:t>
            </w:r>
          </w:p>
        </w:tc>
      </w:tr>
      <w:tr w:rsidR="004667C8" w:rsidRPr="004667C8" w14:paraId="54FE2942" w14:textId="29F76A4F" w:rsidTr="003F50F0">
        <w:tc>
          <w:tcPr>
            <w:tcW w:w="515" w:type="dxa"/>
            <w:vMerge/>
          </w:tcPr>
          <w:p w14:paraId="42E27171" w14:textId="77777777" w:rsidR="004667C8" w:rsidRPr="004667C8" w:rsidRDefault="004667C8" w:rsidP="008C742B">
            <w:pPr>
              <w:widowControl w:val="0"/>
              <w:tabs>
                <w:tab w:val="left" w:pos="0"/>
              </w:tabs>
              <w:spacing w:line="312" w:lineRule="exact"/>
              <w:rPr>
                <w:bCs/>
                <w:sz w:val="20"/>
                <w:szCs w:val="20"/>
                <w:lang w:bidi="ru-RU"/>
              </w:rPr>
            </w:pPr>
          </w:p>
        </w:tc>
        <w:tc>
          <w:tcPr>
            <w:tcW w:w="1992" w:type="dxa"/>
            <w:vMerge/>
          </w:tcPr>
          <w:p w14:paraId="4F1B3633" w14:textId="77777777" w:rsidR="004667C8" w:rsidRPr="004667C8" w:rsidRDefault="004667C8" w:rsidP="009B435B">
            <w:pPr>
              <w:widowControl w:val="0"/>
              <w:tabs>
                <w:tab w:val="left" w:pos="0"/>
              </w:tabs>
              <w:rPr>
                <w:bCs/>
                <w:sz w:val="20"/>
                <w:szCs w:val="20"/>
                <w:lang w:bidi="ru-RU"/>
              </w:rPr>
            </w:pPr>
          </w:p>
        </w:tc>
        <w:tc>
          <w:tcPr>
            <w:tcW w:w="1003" w:type="dxa"/>
          </w:tcPr>
          <w:p w14:paraId="0426D0F3" w14:textId="21D3A2D9" w:rsidR="004667C8" w:rsidRPr="004667C8" w:rsidRDefault="004667C8" w:rsidP="009B435B">
            <w:pPr>
              <w:widowControl w:val="0"/>
              <w:tabs>
                <w:tab w:val="left" w:pos="0"/>
              </w:tabs>
              <w:rPr>
                <w:bCs/>
                <w:sz w:val="20"/>
                <w:szCs w:val="20"/>
                <w:lang w:bidi="ru-RU"/>
              </w:rPr>
            </w:pPr>
            <w:r w:rsidRPr="004667C8">
              <w:rPr>
                <w:bCs/>
                <w:sz w:val="20"/>
                <w:szCs w:val="20"/>
                <w:lang w:bidi="ru-RU"/>
              </w:rPr>
              <w:t>сырьевая</w:t>
            </w:r>
          </w:p>
        </w:tc>
        <w:tc>
          <w:tcPr>
            <w:tcW w:w="1134" w:type="dxa"/>
          </w:tcPr>
          <w:p w14:paraId="602AA609" w14:textId="5288F8CF" w:rsidR="004667C8" w:rsidRPr="004667C8" w:rsidRDefault="004667C8" w:rsidP="009B435B">
            <w:pPr>
              <w:widowControl w:val="0"/>
              <w:tabs>
                <w:tab w:val="left" w:pos="0"/>
              </w:tabs>
              <w:rPr>
                <w:bCs/>
                <w:sz w:val="20"/>
                <w:szCs w:val="20"/>
                <w:lang w:bidi="ru-RU"/>
              </w:rPr>
            </w:pPr>
            <w:r w:rsidRPr="004667C8">
              <w:rPr>
                <w:bCs/>
                <w:sz w:val="20"/>
                <w:szCs w:val="20"/>
                <w:lang w:bidi="ru-RU"/>
              </w:rPr>
              <w:t>доготовочная</w:t>
            </w:r>
          </w:p>
        </w:tc>
        <w:tc>
          <w:tcPr>
            <w:tcW w:w="993" w:type="dxa"/>
          </w:tcPr>
          <w:p w14:paraId="5F30841B" w14:textId="56E2A52A" w:rsidR="004667C8" w:rsidRPr="004667C8" w:rsidRDefault="004667C8" w:rsidP="009B435B">
            <w:pPr>
              <w:widowControl w:val="0"/>
              <w:tabs>
                <w:tab w:val="left" w:pos="0"/>
              </w:tabs>
              <w:rPr>
                <w:bCs/>
                <w:sz w:val="20"/>
                <w:szCs w:val="20"/>
                <w:lang w:bidi="ru-RU"/>
              </w:rPr>
            </w:pPr>
            <w:r w:rsidRPr="004667C8">
              <w:rPr>
                <w:bCs/>
                <w:sz w:val="20"/>
                <w:szCs w:val="20"/>
                <w:lang w:bidi="ru-RU"/>
              </w:rPr>
              <w:t>Буфет-раздаточная</w:t>
            </w:r>
          </w:p>
        </w:tc>
        <w:tc>
          <w:tcPr>
            <w:tcW w:w="1044" w:type="dxa"/>
            <w:vMerge/>
          </w:tcPr>
          <w:p w14:paraId="6348DBAB" w14:textId="3BD5DD85" w:rsidR="004667C8" w:rsidRPr="004667C8" w:rsidRDefault="004667C8" w:rsidP="009B435B">
            <w:pPr>
              <w:widowControl w:val="0"/>
              <w:tabs>
                <w:tab w:val="left" w:pos="0"/>
              </w:tabs>
              <w:rPr>
                <w:bCs/>
                <w:sz w:val="20"/>
                <w:szCs w:val="20"/>
                <w:vertAlign w:val="superscript"/>
                <w:lang w:bidi="ru-RU"/>
              </w:rPr>
            </w:pPr>
          </w:p>
        </w:tc>
        <w:tc>
          <w:tcPr>
            <w:tcW w:w="993" w:type="dxa"/>
            <w:vMerge/>
          </w:tcPr>
          <w:p w14:paraId="7D20237B" w14:textId="09CEEC53" w:rsidR="004667C8" w:rsidRPr="004667C8" w:rsidRDefault="004667C8" w:rsidP="009B435B">
            <w:pPr>
              <w:widowControl w:val="0"/>
              <w:tabs>
                <w:tab w:val="left" w:pos="0"/>
              </w:tabs>
              <w:rPr>
                <w:bCs/>
                <w:sz w:val="20"/>
                <w:szCs w:val="20"/>
                <w:lang w:bidi="ru-RU"/>
              </w:rPr>
            </w:pPr>
          </w:p>
        </w:tc>
        <w:tc>
          <w:tcPr>
            <w:tcW w:w="1365" w:type="dxa"/>
            <w:vMerge/>
          </w:tcPr>
          <w:p w14:paraId="13B61BD7" w14:textId="77777777" w:rsidR="004667C8" w:rsidRPr="004667C8" w:rsidRDefault="004667C8" w:rsidP="009B435B">
            <w:pPr>
              <w:widowControl w:val="0"/>
              <w:tabs>
                <w:tab w:val="left" w:pos="0"/>
              </w:tabs>
              <w:rPr>
                <w:bCs/>
                <w:sz w:val="20"/>
                <w:szCs w:val="20"/>
                <w:lang w:bidi="ru-RU"/>
              </w:rPr>
            </w:pPr>
          </w:p>
        </w:tc>
      </w:tr>
      <w:tr w:rsidR="003F50F0" w:rsidRPr="004667C8" w14:paraId="3EBBBB91" w14:textId="4C56BC7E" w:rsidTr="003F50F0">
        <w:tc>
          <w:tcPr>
            <w:tcW w:w="515" w:type="dxa"/>
          </w:tcPr>
          <w:p w14:paraId="3581A151" w14:textId="6AF2F0A3" w:rsidR="003F50F0" w:rsidRPr="004667C8" w:rsidRDefault="003F50F0" w:rsidP="004B59D8">
            <w:pPr>
              <w:widowControl w:val="0"/>
              <w:tabs>
                <w:tab w:val="left" w:pos="0"/>
              </w:tabs>
              <w:spacing w:line="312" w:lineRule="exact"/>
              <w:jc w:val="center"/>
              <w:rPr>
                <w:bCs/>
                <w:sz w:val="20"/>
                <w:szCs w:val="20"/>
                <w:lang w:bidi="ru-RU"/>
              </w:rPr>
            </w:pPr>
            <w:r w:rsidRPr="004667C8">
              <w:rPr>
                <w:bCs/>
                <w:sz w:val="20"/>
                <w:szCs w:val="20"/>
                <w:lang w:bidi="ru-RU"/>
              </w:rPr>
              <w:t>1.</w:t>
            </w:r>
          </w:p>
        </w:tc>
        <w:tc>
          <w:tcPr>
            <w:tcW w:w="1992" w:type="dxa"/>
            <w:tcBorders>
              <w:top w:val="nil"/>
              <w:left w:val="nil"/>
              <w:bottom w:val="single" w:sz="4" w:space="0" w:color="auto"/>
              <w:right w:val="single" w:sz="8" w:space="0" w:color="auto"/>
            </w:tcBorders>
            <w:shd w:val="clear" w:color="000000" w:fill="FFFFFF"/>
            <w:vAlign w:val="bottom"/>
          </w:tcPr>
          <w:p w14:paraId="784B6187" w14:textId="0506890A" w:rsidR="003F50F0" w:rsidRPr="004667C8" w:rsidRDefault="003F50F0" w:rsidP="004B59D8">
            <w:pPr>
              <w:widowControl w:val="0"/>
              <w:tabs>
                <w:tab w:val="left" w:pos="0"/>
              </w:tabs>
              <w:jc w:val="center"/>
              <w:rPr>
                <w:bCs/>
                <w:sz w:val="20"/>
                <w:szCs w:val="20"/>
                <w:lang w:bidi="ru-RU"/>
              </w:rPr>
            </w:pPr>
            <w:r w:rsidRPr="004667C8">
              <w:rPr>
                <w:bCs/>
                <w:sz w:val="20"/>
                <w:szCs w:val="20"/>
              </w:rPr>
              <w:t>МО ГО «Александровск-Сахалинский район»</w:t>
            </w:r>
          </w:p>
        </w:tc>
        <w:tc>
          <w:tcPr>
            <w:tcW w:w="1003" w:type="dxa"/>
          </w:tcPr>
          <w:p w14:paraId="4916802F" w14:textId="02D8CE1D" w:rsidR="003F50F0" w:rsidRPr="004667C8" w:rsidRDefault="003F50F0" w:rsidP="004B59D8">
            <w:pPr>
              <w:widowControl w:val="0"/>
              <w:tabs>
                <w:tab w:val="left" w:pos="0"/>
              </w:tabs>
              <w:spacing w:line="312" w:lineRule="exact"/>
              <w:jc w:val="center"/>
              <w:rPr>
                <w:bCs/>
                <w:sz w:val="20"/>
                <w:szCs w:val="20"/>
                <w:lang w:bidi="ru-RU"/>
              </w:rPr>
            </w:pPr>
            <w:r w:rsidRPr="004667C8">
              <w:rPr>
                <w:bCs/>
                <w:sz w:val="20"/>
                <w:szCs w:val="20"/>
                <w:lang w:bidi="ru-RU"/>
              </w:rPr>
              <w:t>6</w:t>
            </w:r>
          </w:p>
        </w:tc>
        <w:tc>
          <w:tcPr>
            <w:tcW w:w="1134" w:type="dxa"/>
          </w:tcPr>
          <w:p w14:paraId="7F406A28" w14:textId="4D8DDD57" w:rsidR="003F50F0" w:rsidRPr="004667C8" w:rsidRDefault="003F50F0" w:rsidP="004B59D8">
            <w:pPr>
              <w:widowControl w:val="0"/>
              <w:tabs>
                <w:tab w:val="left" w:pos="0"/>
              </w:tabs>
              <w:spacing w:line="312" w:lineRule="exact"/>
              <w:jc w:val="center"/>
              <w:rPr>
                <w:bCs/>
                <w:sz w:val="20"/>
                <w:szCs w:val="20"/>
                <w:lang w:bidi="ru-RU"/>
              </w:rPr>
            </w:pPr>
            <w:r w:rsidRPr="004667C8">
              <w:rPr>
                <w:bCs/>
                <w:sz w:val="20"/>
                <w:szCs w:val="20"/>
                <w:lang w:bidi="ru-RU"/>
              </w:rPr>
              <w:t>0</w:t>
            </w:r>
          </w:p>
        </w:tc>
        <w:tc>
          <w:tcPr>
            <w:tcW w:w="993" w:type="dxa"/>
          </w:tcPr>
          <w:p w14:paraId="65356DA0" w14:textId="504B9F54" w:rsidR="003F50F0" w:rsidRPr="004667C8" w:rsidRDefault="003F50F0" w:rsidP="004B59D8">
            <w:pPr>
              <w:widowControl w:val="0"/>
              <w:tabs>
                <w:tab w:val="left" w:pos="0"/>
              </w:tabs>
              <w:spacing w:line="312" w:lineRule="exact"/>
              <w:jc w:val="center"/>
              <w:rPr>
                <w:bCs/>
                <w:sz w:val="20"/>
                <w:szCs w:val="20"/>
                <w:lang w:bidi="ru-RU"/>
              </w:rPr>
            </w:pPr>
            <w:r w:rsidRPr="004667C8">
              <w:rPr>
                <w:bCs/>
                <w:sz w:val="20"/>
                <w:szCs w:val="20"/>
                <w:lang w:bidi="ru-RU"/>
              </w:rPr>
              <w:t>0</w:t>
            </w:r>
          </w:p>
        </w:tc>
        <w:tc>
          <w:tcPr>
            <w:tcW w:w="1044" w:type="dxa"/>
          </w:tcPr>
          <w:p w14:paraId="4DBB7EF2" w14:textId="17A85400" w:rsidR="003F50F0" w:rsidRPr="004667C8" w:rsidRDefault="003F50F0" w:rsidP="004B59D8">
            <w:pPr>
              <w:widowControl w:val="0"/>
              <w:tabs>
                <w:tab w:val="left" w:pos="0"/>
              </w:tabs>
              <w:spacing w:line="312" w:lineRule="exact"/>
              <w:jc w:val="center"/>
              <w:rPr>
                <w:bCs/>
                <w:sz w:val="20"/>
                <w:szCs w:val="20"/>
                <w:lang w:bidi="ru-RU"/>
              </w:rPr>
            </w:pPr>
            <w:r w:rsidRPr="004667C8">
              <w:rPr>
                <w:bCs/>
                <w:sz w:val="20"/>
                <w:szCs w:val="20"/>
                <w:lang w:bidi="ru-RU"/>
              </w:rPr>
              <w:t>6</w:t>
            </w:r>
          </w:p>
        </w:tc>
        <w:tc>
          <w:tcPr>
            <w:tcW w:w="993" w:type="dxa"/>
          </w:tcPr>
          <w:p w14:paraId="2D01F25E" w14:textId="3D1F2ECF" w:rsidR="003F50F0" w:rsidRPr="004667C8" w:rsidRDefault="003F50F0" w:rsidP="004B59D8">
            <w:pPr>
              <w:widowControl w:val="0"/>
              <w:tabs>
                <w:tab w:val="left" w:pos="0"/>
              </w:tabs>
              <w:spacing w:line="312" w:lineRule="exact"/>
              <w:jc w:val="center"/>
              <w:rPr>
                <w:bCs/>
                <w:sz w:val="20"/>
                <w:szCs w:val="20"/>
                <w:lang w:bidi="ru-RU"/>
              </w:rPr>
            </w:pPr>
            <w:r w:rsidRPr="004667C8">
              <w:rPr>
                <w:bCs/>
                <w:sz w:val="20"/>
                <w:szCs w:val="20"/>
                <w:lang w:bidi="ru-RU"/>
              </w:rPr>
              <w:t>0</w:t>
            </w:r>
          </w:p>
        </w:tc>
        <w:tc>
          <w:tcPr>
            <w:tcW w:w="1365" w:type="dxa"/>
          </w:tcPr>
          <w:p w14:paraId="368A0481" w14:textId="7E3737BA" w:rsidR="003F50F0" w:rsidRPr="004667C8" w:rsidRDefault="003F50F0" w:rsidP="004B59D8">
            <w:pPr>
              <w:widowControl w:val="0"/>
              <w:tabs>
                <w:tab w:val="left" w:pos="0"/>
              </w:tabs>
              <w:spacing w:line="312" w:lineRule="exact"/>
              <w:jc w:val="center"/>
              <w:rPr>
                <w:bCs/>
                <w:sz w:val="20"/>
                <w:szCs w:val="20"/>
                <w:lang w:bidi="ru-RU"/>
              </w:rPr>
            </w:pPr>
            <w:r w:rsidRPr="004667C8">
              <w:rPr>
                <w:bCs/>
                <w:sz w:val="20"/>
                <w:szCs w:val="20"/>
                <w:lang w:bidi="ru-RU"/>
              </w:rPr>
              <w:t>0</w:t>
            </w:r>
          </w:p>
        </w:tc>
      </w:tr>
      <w:tr w:rsidR="003F50F0" w:rsidRPr="004667C8" w14:paraId="76DA83DB" w14:textId="67DB9909" w:rsidTr="003F50F0">
        <w:tc>
          <w:tcPr>
            <w:tcW w:w="515" w:type="dxa"/>
          </w:tcPr>
          <w:p w14:paraId="43178517" w14:textId="66C406CB" w:rsidR="003F50F0" w:rsidRPr="004667C8" w:rsidRDefault="003F50F0" w:rsidP="004B59D8">
            <w:pPr>
              <w:widowControl w:val="0"/>
              <w:tabs>
                <w:tab w:val="left" w:pos="0"/>
              </w:tabs>
              <w:spacing w:line="312" w:lineRule="exact"/>
              <w:jc w:val="center"/>
              <w:rPr>
                <w:bCs/>
                <w:sz w:val="20"/>
                <w:szCs w:val="20"/>
                <w:lang w:bidi="ru-RU"/>
              </w:rPr>
            </w:pPr>
            <w:r w:rsidRPr="004667C8">
              <w:rPr>
                <w:bCs/>
                <w:sz w:val="20"/>
                <w:szCs w:val="20"/>
                <w:lang w:bidi="ru-RU"/>
              </w:rPr>
              <w:t>2.</w:t>
            </w:r>
          </w:p>
        </w:tc>
        <w:tc>
          <w:tcPr>
            <w:tcW w:w="1992" w:type="dxa"/>
            <w:tcBorders>
              <w:top w:val="nil"/>
              <w:left w:val="nil"/>
              <w:bottom w:val="single" w:sz="4" w:space="0" w:color="auto"/>
              <w:right w:val="single" w:sz="8" w:space="0" w:color="auto"/>
            </w:tcBorders>
            <w:shd w:val="clear" w:color="000000" w:fill="FFFFFF"/>
            <w:vAlign w:val="bottom"/>
          </w:tcPr>
          <w:p w14:paraId="5A1F0404" w14:textId="2B28FB13" w:rsidR="003F50F0" w:rsidRPr="004667C8" w:rsidRDefault="003F50F0" w:rsidP="004B59D8">
            <w:pPr>
              <w:widowControl w:val="0"/>
              <w:tabs>
                <w:tab w:val="left" w:pos="0"/>
              </w:tabs>
              <w:spacing w:line="312" w:lineRule="exact"/>
              <w:jc w:val="center"/>
              <w:rPr>
                <w:bCs/>
                <w:sz w:val="20"/>
                <w:szCs w:val="20"/>
                <w:lang w:bidi="ru-RU"/>
              </w:rPr>
            </w:pPr>
            <w:r w:rsidRPr="004667C8">
              <w:rPr>
                <w:bCs/>
                <w:sz w:val="20"/>
                <w:szCs w:val="20"/>
              </w:rPr>
              <w:t>МО «Анивский ГО»</w:t>
            </w:r>
          </w:p>
        </w:tc>
        <w:tc>
          <w:tcPr>
            <w:tcW w:w="1003" w:type="dxa"/>
          </w:tcPr>
          <w:p w14:paraId="78598DE8" w14:textId="77E8285B" w:rsidR="003F50F0" w:rsidRPr="004667C8" w:rsidRDefault="003F50F0" w:rsidP="004B59D8">
            <w:pPr>
              <w:widowControl w:val="0"/>
              <w:tabs>
                <w:tab w:val="left" w:pos="0"/>
              </w:tabs>
              <w:spacing w:line="312" w:lineRule="exact"/>
              <w:jc w:val="center"/>
              <w:rPr>
                <w:bCs/>
                <w:sz w:val="20"/>
                <w:szCs w:val="20"/>
                <w:lang w:bidi="ru-RU"/>
              </w:rPr>
            </w:pPr>
            <w:r w:rsidRPr="004667C8">
              <w:rPr>
                <w:bCs/>
                <w:sz w:val="20"/>
                <w:szCs w:val="20"/>
                <w:lang w:bidi="ru-RU"/>
              </w:rPr>
              <w:t>6</w:t>
            </w:r>
          </w:p>
        </w:tc>
        <w:tc>
          <w:tcPr>
            <w:tcW w:w="1134" w:type="dxa"/>
          </w:tcPr>
          <w:p w14:paraId="1EA5F339" w14:textId="06B0DD3B" w:rsidR="003F50F0" w:rsidRPr="004667C8" w:rsidRDefault="003F50F0" w:rsidP="004B59D8">
            <w:pPr>
              <w:widowControl w:val="0"/>
              <w:tabs>
                <w:tab w:val="left" w:pos="0"/>
              </w:tabs>
              <w:spacing w:line="312" w:lineRule="exact"/>
              <w:jc w:val="center"/>
              <w:rPr>
                <w:bCs/>
                <w:sz w:val="20"/>
                <w:szCs w:val="20"/>
                <w:lang w:bidi="ru-RU"/>
              </w:rPr>
            </w:pPr>
            <w:r w:rsidRPr="004667C8">
              <w:rPr>
                <w:bCs/>
                <w:sz w:val="20"/>
                <w:szCs w:val="20"/>
                <w:lang w:bidi="ru-RU"/>
              </w:rPr>
              <w:t>0</w:t>
            </w:r>
          </w:p>
        </w:tc>
        <w:tc>
          <w:tcPr>
            <w:tcW w:w="993" w:type="dxa"/>
          </w:tcPr>
          <w:p w14:paraId="5F708196" w14:textId="094F3ECE" w:rsidR="003F50F0" w:rsidRPr="004667C8" w:rsidRDefault="003F50F0" w:rsidP="004B59D8">
            <w:pPr>
              <w:widowControl w:val="0"/>
              <w:tabs>
                <w:tab w:val="left" w:pos="0"/>
              </w:tabs>
              <w:spacing w:line="312" w:lineRule="exact"/>
              <w:jc w:val="center"/>
              <w:rPr>
                <w:bCs/>
                <w:sz w:val="20"/>
                <w:szCs w:val="20"/>
                <w:lang w:bidi="ru-RU"/>
              </w:rPr>
            </w:pPr>
            <w:r w:rsidRPr="004667C8">
              <w:rPr>
                <w:bCs/>
                <w:sz w:val="20"/>
                <w:szCs w:val="20"/>
                <w:lang w:bidi="ru-RU"/>
              </w:rPr>
              <w:t>1</w:t>
            </w:r>
          </w:p>
        </w:tc>
        <w:tc>
          <w:tcPr>
            <w:tcW w:w="1044" w:type="dxa"/>
          </w:tcPr>
          <w:p w14:paraId="7A2833F3" w14:textId="5FEB26BF" w:rsidR="003F50F0" w:rsidRPr="004667C8" w:rsidRDefault="003F50F0" w:rsidP="004B59D8">
            <w:pPr>
              <w:widowControl w:val="0"/>
              <w:tabs>
                <w:tab w:val="left" w:pos="0"/>
              </w:tabs>
              <w:spacing w:line="312" w:lineRule="exact"/>
              <w:jc w:val="center"/>
              <w:rPr>
                <w:bCs/>
                <w:sz w:val="20"/>
                <w:szCs w:val="20"/>
                <w:lang w:bidi="ru-RU"/>
              </w:rPr>
            </w:pPr>
            <w:r w:rsidRPr="004667C8">
              <w:rPr>
                <w:bCs/>
                <w:sz w:val="20"/>
                <w:szCs w:val="20"/>
                <w:lang w:bidi="ru-RU"/>
              </w:rPr>
              <w:t>7</w:t>
            </w:r>
          </w:p>
        </w:tc>
        <w:tc>
          <w:tcPr>
            <w:tcW w:w="993" w:type="dxa"/>
          </w:tcPr>
          <w:p w14:paraId="735DF706" w14:textId="19724A7C" w:rsidR="003F50F0" w:rsidRPr="004667C8" w:rsidRDefault="003F50F0" w:rsidP="004B59D8">
            <w:pPr>
              <w:widowControl w:val="0"/>
              <w:tabs>
                <w:tab w:val="left" w:pos="0"/>
              </w:tabs>
              <w:spacing w:line="312" w:lineRule="exact"/>
              <w:jc w:val="center"/>
              <w:rPr>
                <w:bCs/>
                <w:sz w:val="20"/>
                <w:szCs w:val="20"/>
                <w:lang w:bidi="ru-RU"/>
              </w:rPr>
            </w:pPr>
            <w:r w:rsidRPr="004667C8">
              <w:rPr>
                <w:bCs/>
                <w:sz w:val="20"/>
                <w:szCs w:val="20"/>
                <w:lang w:bidi="ru-RU"/>
              </w:rPr>
              <w:t>0</w:t>
            </w:r>
          </w:p>
        </w:tc>
        <w:tc>
          <w:tcPr>
            <w:tcW w:w="1365" w:type="dxa"/>
          </w:tcPr>
          <w:p w14:paraId="6E8AD5BE" w14:textId="278E7D9F" w:rsidR="003F50F0" w:rsidRPr="004667C8" w:rsidRDefault="003F50F0" w:rsidP="004B59D8">
            <w:pPr>
              <w:widowControl w:val="0"/>
              <w:tabs>
                <w:tab w:val="left" w:pos="0"/>
              </w:tabs>
              <w:spacing w:line="312" w:lineRule="exact"/>
              <w:jc w:val="center"/>
              <w:rPr>
                <w:bCs/>
                <w:sz w:val="20"/>
                <w:szCs w:val="20"/>
                <w:lang w:bidi="ru-RU"/>
              </w:rPr>
            </w:pPr>
            <w:r w:rsidRPr="004667C8">
              <w:rPr>
                <w:bCs/>
                <w:sz w:val="20"/>
                <w:szCs w:val="20"/>
                <w:lang w:bidi="ru-RU"/>
              </w:rPr>
              <w:t>0</w:t>
            </w:r>
          </w:p>
        </w:tc>
      </w:tr>
      <w:tr w:rsidR="003F50F0" w:rsidRPr="004667C8" w14:paraId="7E929248" w14:textId="5F36D44E" w:rsidTr="003F50F0">
        <w:tc>
          <w:tcPr>
            <w:tcW w:w="515" w:type="dxa"/>
          </w:tcPr>
          <w:p w14:paraId="57889301" w14:textId="4AAC196E" w:rsidR="003F50F0" w:rsidRPr="004667C8" w:rsidRDefault="003F50F0" w:rsidP="004B59D8">
            <w:pPr>
              <w:widowControl w:val="0"/>
              <w:tabs>
                <w:tab w:val="left" w:pos="0"/>
              </w:tabs>
              <w:spacing w:line="312" w:lineRule="exact"/>
              <w:jc w:val="center"/>
              <w:rPr>
                <w:bCs/>
                <w:sz w:val="20"/>
                <w:szCs w:val="20"/>
                <w:lang w:bidi="ru-RU"/>
              </w:rPr>
            </w:pPr>
            <w:r w:rsidRPr="004667C8">
              <w:rPr>
                <w:bCs/>
                <w:sz w:val="20"/>
                <w:szCs w:val="20"/>
                <w:lang w:bidi="ru-RU"/>
              </w:rPr>
              <w:t>3.</w:t>
            </w:r>
          </w:p>
        </w:tc>
        <w:tc>
          <w:tcPr>
            <w:tcW w:w="1992" w:type="dxa"/>
            <w:tcBorders>
              <w:top w:val="nil"/>
              <w:left w:val="nil"/>
              <w:bottom w:val="nil"/>
              <w:right w:val="single" w:sz="8" w:space="0" w:color="auto"/>
            </w:tcBorders>
            <w:shd w:val="clear" w:color="000000" w:fill="FFFFFF"/>
            <w:vAlign w:val="bottom"/>
          </w:tcPr>
          <w:p w14:paraId="2D7C6255" w14:textId="47585BE4" w:rsidR="003F50F0" w:rsidRPr="004667C8" w:rsidRDefault="003F50F0" w:rsidP="004B59D8">
            <w:pPr>
              <w:widowControl w:val="0"/>
              <w:tabs>
                <w:tab w:val="left" w:pos="0"/>
              </w:tabs>
              <w:spacing w:line="312" w:lineRule="exact"/>
              <w:jc w:val="center"/>
              <w:rPr>
                <w:bCs/>
                <w:sz w:val="20"/>
                <w:szCs w:val="20"/>
                <w:lang w:bidi="ru-RU"/>
              </w:rPr>
            </w:pPr>
            <w:r w:rsidRPr="004667C8">
              <w:rPr>
                <w:bCs/>
                <w:sz w:val="20"/>
                <w:szCs w:val="20"/>
              </w:rPr>
              <w:t>МО ГО «Долинский»</w:t>
            </w:r>
          </w:p>
        </w:tc>
        <w:tc>
          <w:tcPr>
            <w:tcW w:w="1003" w:type="dxa"/>
          </w:tcPr>
          <w:p w14:paraId="17D52FF9" w14:textId="67CA3B79" w:rsidR="003F50F0" w:rsidRPr="004667C8" w:rsidRDefault="003F50F0" w:rsidP="004B59D8">
            <w:pPr>
              <w:widowControl w:val="0"/>
              <w:tabs>
                <w:tab w:val="left" w:pos="0"/>
              </w:tabs>
              <w:spacing w:line="312" w:lineRule="exact"/>
              <w:jc w:val="center"/>
              <w:rPr>
                <w:bCs/>
                <w:sz w:val="20"/>
                <w:szCs w:val="20"/>
                <w:lang w:bidi="ru-RU"/>
              </w:rPr>
            </w:pPr>
            <w:r w:rsidRPr="004667C8">
              <w:rPr>
                <w:bCs/>
                <w:sz w:val="20"/>
                <w:szCs w:val="20"/>
                <w:lang w:bidi="ru-RU"/>
              </w:rPr>
              <w:t>9</w:t>
            </w:r>
          </w:p>
        </w:tc>
        <w:tc>
          <w:tcPr>
            <w:tcW w:w="1134" w:type="dxa"/>
          </w:tcPr>
          <w:p w14:paraId="689E15CF" w14:textId="113A6083" w:rsidR="003F50F0" w:rsidRPr="004667C8" w:rsidRDefault="003F50F0" w:rsidP="004B59D8">
            <w:pPr>
              <w:widowControl w:val="0"/>
              <w:tabs>
                <w:tab w:val="left" w:pos="0"/>
              </w:tabs>
              <w:spacing w:line="312" w:lineRule="exact"/>
              <w:jc w:val="center"/>
              <w:rPr>
                <w:bCs/>
                <w:sz w:val="20"/>
                <w:szCs w:val="20"/>
                <w:lang w:bidi="ru-RU"/>
              </w:rPr>
            </w:pPr>
            <w:r w:rsidRPr="004667C8">
              <w:rPr>
                <w:bCs/>
                <w:sz w:val="20"/>
                <w:szCs w:val="20"/>
                <w:lang w:bidi="ru-RU"/>
              </w:rPr>
              <w:t>0</w:t>
            </w:r>
          </w:p>
        </w:tc>
        <w:tc>
          <w:tcPr>
            <w:tcW w:w="993" w:type="dxa"/>
          </w:tcPr>
          <w:p w14:paraId="13B78270" w14:textId="5A46D549" w:rsidR="003F50F0" w:rsidRPr="004667C8" w:rsidRDefault="003F50F0" w:rsidP="004B59D8">
            <w:pPr>
              <w:widowControl w:val="0"/>
              <w:tabs>
                <w:tab w:val="left" w:pos="0"/>
              </w:tabs>
              <w:spacing w:line="312" w:lineRule="exact"/>
              <w:jc w:val="center"/>
              <w:rPr>
                <w:bCs/>
                <w:sz w:val="20"/>
                <w:szCs w:val="20"/>
                <w:lang w:bidi="ru-RU"/>
              </w:rPr>
            </w:pPr>
            <w:r w:rsidRPr="004667C8">
              <w:rPr>
                <w:bCs/>
                <w:sz w:val="20"/>
                <w:szCs w:val="20"/>
                <w:lang w:bidi="ru-RU"/>
              </w:rPr>
              <w:t>0</w:t>
            </w:r>
          </w:p>
        </w:tc>
        <w:tc>
          <w:tcPr>
            <w:tcW w:w="1044" w:type="dxa"/>
          </w:tcPr>
          <w:p w14:paraId="0213CD2C" w14:textId="0069FB2E" w:rsidR="003F50F0" w:rsidRPr="004667C8" w:rsidRDefault="003F50F0" w:rsidP="004B59D8">
            <w:pPr>
              <w:widowControl w:val="0"/>
              <w:tabs>
                <w:tab w:val="left" w:pos="0"/>
              </w:tabs>
              <w:spacing w:line="312" w:lineRule="exact"/>
              <w:jc w:val="center"/>
              <w:rPr>
                <w:bCs/>
                <w:sz w:val="20"/>
                <w:szCs w:val="20"/>
                <w:lang w:bidi="ru-RU"/>
              </w:rPr>
            </w:pPr>
            <w:r w:rsidRPr="004667C8">
              <w:rPr>
                <w:bCs/>
                <w:sz w:val="20"/>
                <w:szCs w:val="20"/>
                <w:lang w:bidi="ru-RU"/>
              </w:rPr>
              <w:t>9</w:t>
            </w:r>
          </w:p>
        </w:tc>
        <w:tc>
          <w:tcPr>
            <w:tcW w:w="993" w:type="dxa"/>
          </w:tcPr>
          <w:p w14:paraId="4CB2B33A" w14:textId="431C02C8" w:rsidR="003F50F0" w:rsidRPr="004667C8" w:rsidRDefault="003F50F0" w:rsidP="004B59D8">
            <w:pPr>
              <w:widowControl w:val="0"/>
              <w:tabs>
                <w:tab w:val="left" w:pos="0"/>
              </w:tabs>
              <w:spacing w:line="312" w:lineRule="exact"/>
              <w:jc w:val="center"/>
              <w:rPr>
                <w:bCs/>
                <w:sz w:val="20"/>
                <w:szCs w:val="20"/>
                <w:lang w:bidi="ru-RU"/>
              </w:rPr>
            </w:pPr>
            <w:r w:rsidRPr="004667C8">
              <w:rPr>
                <w:bCs/>
                <w:sz w:val="20"/>
                <w:szCs w:val="20"/>
                <w:lang w:bidi="ru-RU"/>
              </w:rPr>
              <w:t>0</w:t>
            </w:r>
          </w:p>
        </w:tc>
        <w:tc>
          <w:tcPr>
            <w:tcW w:w="1365" w:type="dxa"/>
          </w:tcPr>
          <w:p w14:paraId="557B9EF5" w14:textId="091C1B0D" w:rsidR="003F50F0" w:rsidRPr="004667C8" w:rsidRDefault="003F50F0" w:rsidP="004B59D8">
            <w:pPr>
              <w:widowControl w:val="0"/>
              <w:tabs>
                <w:tab w:val="left" w:pos="0"/>
              </w:tabs>
              <w:spacing w:line="312" w:lineRule="exact"/>
              <w:jc w:val="center"/>
              <w:rPr>
                <w:bCs/>
                <w:sz w:val="20"/>
                <w:szCs w:val="20"/>
                <w:lang w:bidi="ru-RU"/>
              </w:rPr>
            </w:pPr>
            <w:r w:rsidRPr="004667C8">
              <w:rPr>
                <w:bCs/>
                <w:sz w:val="20"/>
                <w:szCs w:val="20"/>
                <w:lang w:bidi="ru-RU"/>
              </w:rPr>
              <w:t>0</w:t>
            </w:r>
          </w:p>
        </w:tc>
      </w:tr>
      <w:tr w:rsidR="003F50F0" w:rsidRPr="004667C8" w14:paraId="7CEA572F" w14:textId="028E090E" w:rsidTr="003F50F0">
        <w:tc>
          <w:tcPr>
            <w:tcW w:w="515" w:type="dxa"/>
          </w:tcPr>
          <w:p w14:paraId="1FFE4B3E" w14:textId="23CA05E2" w:rsidR="003F50F0" w:rsidRPr="004667C8" w:rsidRDefault="003F50F0" w:rsidP="004B59D8">
            <w:pPr>
              <w:widowControl w:val="0"/>
              <w:tabs>
                <w:tab w:val="left" w:pos="0"/>
              </w:tabs>
              <w:spacing w:line="312" w:lineRule="exact"/>
              <w:jc w:val="center"/>
              <w:rPr>
                <w:bCs/>
                <w:sz w:val="20"/>
                <w:szCs w:val="20"/>
                <w:lang w:bidi="ru-RU"/>
              </w:rPr>
            </w:pPr>
            <w:r w:rsidRPr="004667C8">
              <w:rPr>
                <w:bCs/>
                <w:sz w:val="20"/>
                <w:szCs w:val="20"/>
                <w:lang w:bidi="ru-RU"/>
              </w:rPr>
              <w:t>4.</w:t>
            </w:r>
          </w:p>
        </w:tc>
        <w:tc>
          <w:tcPr>
            <w:tcW w:w="1992" w:type="dxa"/>
            <w:tcBorders>
              <w:top w:val="single" w:sz="4" w:space="0" w:color="auto"/>
              <w:left w:val="nil"/>
              <w:bottom w:val="nil"/>
              <w:right w:val="single" w:sz="8" w:space="0" w:color="auto"/>
            </w:tcBorders>
            <w:shd w:val="clear" w:color="000000" w:fill="FFFFFF"/>
            <w:vAlign w:val="bottom"/>
          </w:tcPr>
          <w:p w14:paraId="79995D4A" w14:textId="5E34C7D1" w:rsidR="003F50F0" w:rsidRPr="004667C8" w:rsidRDefault="003F50F0" w:rsidP="004B59D8">
            <w:pPr>
              <w:widowControl w:val="0"/>
              <w:tabs>
                <w:tab w:val="left" w:pos="0"/>
              </w:tabs>
              <w:spacing w:line="312" w:lineRule="exact"/>
              <w:jc w:val="center"/>
              <w:rPr>
                <w:bCs/>
                <w:sz w:val="20"/>
                <w:szCs w:val="20"/>
                <w:lang w:bidi="ru-RU"/>
              </w:rPr>
            </w:pPr>
            <w:r w:rsidRPr="004667C8">
              <w:rPr>
                <w:bCs/>
                <w:sz w:val="20"/>
                <w:szCs w:val="20"/>
              </w:rPr>
              <w:t>МО Корсаковский ГО</w:t>
            </w:r>
          </w:p>
        </w:tc>
        <w:tc>
          <w:tcPr>
            <w:tcW w:w="1003" w:type="dxa"/>
          </w:tcPr>
          <w:p w14:paraId="0B9CE2F0" w14:textId="17E73F3A" w:rsidR="003F50F0" w:rsidRPr="004667C8" w:rsidRDefault="003F50F0" w:rsidP="004B59D8">
            <w:pPr>
              <w:widowControl w:val="0"/>
              <w:tabs>
                <w:tab w:val="left" w:pos="0"/>
              </w:tabs>
              <w:spacing w:line="312" w:lineRule="exact"/>
              <w:jc w:val="center"/>
              <w:rPr>
                <w:bCs/>
                <w:sz w:val="20"/>
                <w:szCs w:val="20"/>
                <w:lang w:bidi="ru-RU"/>
              </w:rPr>
            </w:pPr>
            <w:r w:rsidRPr="004667C8">
              <w:rPr>
                <w:bCs/>
                <w:sz w:val="20"/>
                <w:szCs w:val="20"/>
                <w:lang w:bidi="ru-RU"/>
              </w:rPr>
              <w:t>11</w:t>
            </w:r>
          </w:p>
        </w:tc>
        <w:tc>
          <w:tcPr>
            <w:tcW w:w="1134" w:type="dxa"/>
          </w:tcPr>
          <w:p w14:paraId="1CBAB8D4" w14:textId="2C039638" w:rsidR="003F50F0" w:rsidRPr="004667C8" w:rsidRDefault="003F50F0" w:rsidP="004B59D8">
            <w:pPr>
              <w:widowControl w:val="0"/>
              <w:tabs>
                <w:tab w:val="left" w:pos="0"/>
              </w:tabs>
              <w:spacing w:line="312" w:lineRule="exact"/>
              <w:jc w:val="center"/>
              <w:rPr>
                <w:bCs/>
                <w:sz w:val="20"/>
                <w:szCs w:val="20"/>
                <w:lang w:bidi="ru-RU"/>
              </w:rPr>
            </w:pPr>
            <w:r w:rsidRPr="004667C8">
              <w:rPr>
                <w:bCs/>
                <w:sz w:val="20"/>
                <w:szCs w:val="20"/>
                <w:lang w:bidi="ru-RU"/>
              </w:rPr>
              <w:t>0</w:t>
            </w:r>
          </w:p>
        </w:tc>
        <w:tc>
          <w:tcPr>
            <w:tcW w:w="993" w:type="dxa"/>
          </w:tcPr>
          <w:p w14:paraId="425153DD" w14:textId="2986846A" w:rsidR="003F50F0" w:rsidRPr="004667C8" w:rsidRDefault="003F50F0" w:rsidP="004B59D8">
            <w:pPr>
              <w:widowControl w:val="0"/>
              <w:tabs>
                <w:tab w:val="left" w:pos="0"/>
              </w:tabs>
              <w:spacing w:line="312" w:lineRule="exact"/>
              <w:jc w:val="center"/>
              <w:rPr>
                <w:bCs/>
                <w:sz w:val="20"/>
                <w:szCs w:val="20"/>
                <w:lang w:bidi="ru-RU"/>
              </w:rPr>
            </w:pPr>
            <w:r w:rsidRPr="004667C8">
              <w:rPr>
                <w:bCs/>
                <w:sz w:val="20"/>
                <w:szCs w:val="20"/>
                <w:lang w:bidi="ru-RU"/>
              </w:rPr>
              <w:t>1</w:t>
            </w:r>
          </w:p>
        </w:tc>
        <w:tc>
          <w:tcPr>
            <w:tcW w:w="1044" w:type="dxa"/>
          </w:tcPr>
          <w:p w14:paraId="450B1DA0" w14:textId="12AE15D1" w:rsidR="003F50F0" w:rsidRPr="004667C8" w:rsidRDefault="003F50F0" w:rsidP="004B59D8">
            <w:pPr>
              <w:widowControl w:val="0"/>
              <w:tabs>
                <w:tab w:val="left" w:pos="0"/>
              </w:tabs>
              <w:spacing w:line="312" w:lineRule="exact"/>
              <w:jc w:val="center"/>
              <w:rPr>
                <w:bCs/>
                <w:sz w:val="20"/>
                <w:szCs w:val="20"/>
                <w:lang w:bidi="ru-RU"/>
              </w:rPr>
            </w:pPr>
            <w:r w:rsidRPr="004667C8">
              <w:rPr>
                <w:bCs/>
                <w:sz w:val="20"/>
                <w:szCs w:val="20"/>
                <w:lang w:bidi="ru-RU"/>
              </w:rPr>
              <w:t>12</w:t>
            </w:r>
          </w:p>
        </w:tc>
        <w:tc>
          <w:tcPr>
            <w:tcW w:w="993" w:type="dxa"/>
          </w:tcPr>
          <w:p w14:paraId="567C62E2" w14:textId="2A290BC2" w:rsidR="003F50F0" w:rsidRPr="004667C8" w:rsidRDefault="003F50F0" w:rsidP="004B59D8">
            <w:pPr>
              <w:widowControl w:val="0"/>
              <w:tabs>
                <w:tab w:val="left" w:pos="0"/>
              </w:tabs>
              <w:spacing w:line="312" w:lineRule="exact"/>
              <w:jc w:val="center"/>
              <w:rPr>
                <w:bCs/>
                <w:sz w:val="20"/>
                <w:szCs w:val="20"/>
                <w:lang w:bidi="ru-RU"/>
              </w:rPr>
            </w:pPr>
            <w:r w:rsidRPr="004667C8">
              <w:rPr>
                <w:bCs/>
                <w:sz w:val="20"/>
                <w:szCs w:val="20"/>
                <w:lang w:bidi="ru-RU"/>
              </w:rPr>
              <w:t>0</w:t>
            </w:r>
          </w:p>
        </w:tc>
        <w:tc>
          <w:tcPr>
            <w:tcW w:w="1365" w:type="dxa"/>
          </w:tcPr>
          <w:p w14:paraId="1DFE0EB8" w14:textId="7594154A" w:rsidR="003F50F0" w:rsidRPr="004667C8" w:rsidRDefault="003F50F0" w:rsidP="004B59D8">
            <w:pPr>
              <w:widowControl w:val="0"/>
              <w:tabs>
                <w:tab w:val="left" w:pos="0"/>
              </w:tabs>
              <w:spacing w:line="312" w:lineRule="exact"/>
              <w:jc w:val="center"/>
              <w:rPr>
                <w:bCs/>
                <w:sz w:val="20"/>
                <w:szCs w:val="20"/>
                <w:lang w:bidi="ru-RU"/>
              </w:rPr>
            </w:pPr>
            <w:r w:rsidRPr="004667C8">
              <w:rPr>
                <w:bCs/>
                <w:sz w:val="20"/>
                <w:szCs w:val="20"/>
                <w:lang w:bidi="ru-RU"/>
              </w:rPr>
              <w:t>0</w:t>
            </w:r>
          </w:p>
        </w:tc>
      </w:tr>
      <w:tr w:rsidR="003F50F0" w:rsidRPr="004667C8" w14:paraId="42910B1E" w14:textId="368757E7" w:rsidTr="003F50F0">
        <w:tc>
          <w:tcPr>
            <w:tcW w:w="515" w:type="dxa"/>
          </w:tcPr>
          <w:p w14:paraId="6B482B31" w14:textId="60FC2140" w:rsidR="003F50F0" w:rsidRPr="004667C8" w:rsidRDefault="003F50F0" w:rsidP="004B59D8">
            <w:pPr>
              <w:widowControl w:val="0"/>
              <w:tabs>
                <w:tab w:val="left" w:pos="0"/>
              </w:tabs>
              <w:spacing w:line="312" w:lineRule="exact"/>
              <w:jc w:val="center"/>
              <w:rPr>
                <w:bCs/>
                <w:sz w:val="20"/>
                <w:szCs w:val="20"/>
                <w:lang w:bidi="ru-RU"/>
              </w:rPr>
            </w:pPr>
            <w:r w:rsidRPr="004667C8">
              <w:rPr>
                <w:bCs/>
                <w:sz w:val="20"/>
                <w:szCs w:val="20"/>
                <w:lang w:bidi="ru-RU"/>
              </w:rPr>
              <w:t>5.</w:t>
            </w:r>
          </w:p>
        </w:tc>
        <w:tc>
          <w:tcPr>
            <w:tcW w:w="1992" w:type="dxa"/>
            <w:tcBorders>
              <w:top w:val="single" w:sz="4" w:space="0" w:color="auto"/>
              <w:left w:val="nil"/>
              <w:bottom w:val="nil"/>
              <w:right w:val="single" w:sz="8" w:space="0" w:color="auto"/>
            </w:tcBorders>
            <w:shd w:val="clear" w:color="000000" w:fill="FFFFFF"/>
            <w:vAlign w:val="bottom"/>
          </w:tcPr>
          <w:p w14:paraId="4AADEADD" w14:textId="439490A2" w:rsidR="003F50F0" w:rsidRPr="004667C8" w:rsidRDefault="003F50F0" w:rsidP="004B59D8">
            <w:pPr>
              <w:widowControl w:val="0"/>
              <w:tabs>
                <w:tab w:val="left" w:pos="0"/>
              </w:tabs>
              <w:spacing w:line="312" w:lineRule="exact"/>
              <w:jc w:val="center"/>
              <w:rPr>
                <w:bCs/>
                <w:sz w:val="20"/>
                <w:szCs w:val="20"/>
                <w:lang w:bidi="ru-RU"/>
              </w:rPr>
            </w:pPr>
            <w:r w:rsidRPr="004667C8">
              <w:rPr>
                <w:bCs/>
                <w:sz w:val="20"/>
                <w:szCs w:val="20"/>
              </w:rPr>
              <w:t>МО «Курильский ГО»</w:t>
            </w:r>
          </w:p>
        </w:tc>
        <w:tc>
          <w:tcPr>
            <w:tcW w:w="1003" w:type="dxa"/>
          </w:tcPr>
          <w:p w14:paraId="0D180810" w14:textId="09C971B2" w:rsidR="003F50F0" w:rsidRPr="004667C8" w:rsidRDefault="003F50F0" w:rsidP="004B59D8">
            <w:pPr>
              <w:widowControl w:val="0"/>
              <w:tabs>
                <w:tab w:val="left" w:pos="0"/>
              </w:tabs>
              <w:spacing w:line="312" w:lineRule="exact"/>
              <w:jc w:val="center"/>
              <w:rPr>
                <w:bCs/>
                <w:sz w:val="20"/>
                <w:szCs w:val="20"/>
                <w:lang w:bidi="ru-RU"/>
              </w:rPr>
            </w:pPr>
            <w:r w:rsidRPr="004667C8">
              <w:rPr>
                <w:bCs/>
                <w:sz w:val="20"/>
                <w:szCs w:val="20"/>
                <w:lang w:bidi="ru-RU"/>
              </w:rPr>
              <w:t>4</w:t>
            </w:r>
          </w:p>
        </w:tc>
        <w:tc>
          <w:tcPr>
            <w:tcW w:w="1134" w:type="dxa"/>
          </w:tcPr>
          <w:p w14:paraId="6DFA173D" w14:textId="7D09EBCE" w:rsidR="003F50F0" w:rsidRPr="004667C8" w:rsidRDefault="003F50F0" w:rsidP="004B59D8">
            <w:pPr>
              <w:widowControl w:val="0"/>
              <w:tabs>
                <w:tab w:val="left" w:pos="0"/>
              </w:tabs>
              <w:spacing w:line="312" w:lineRule="exact"/>
              <w:jc w:val="center"/>
              <w:rPr>
                <w:bCs/>
                <w:sz w:val="20"/>
                <w:szCs w:val="20"/>
                <w:lang w:bidi="ru-RU"/>
              </w:rPr>
            </w:pPr>
            <w:r w:rsidRPr="004667C8">
              <w:rPr>
                <w:bCs/>
                <w:sz w:val="20"/>
                <w:szCs w:val="20"/>
                <w:lang w:bidi="ru-RU"/>
              </w:rPr>
              <w:t>0</w:t>
            </w:r>
          </w:p>
        </w:tc>
        <w:tc>
          <w:tcPr>
            <w:tcW w:w="993" w:type="dxa"/>
          </w:tcPr>
          <w:p w14:paraId="2E5A7FAA" w14:textId="5CCB6215" w:rsidR="003F50F0" w:rsidRPr="004667C8" w:rsidRDefault="003F50F0" w:rsidP="004B59D8">
            <w:pPr>
              <w:widowControl w:val="0"/>
              <w:tabs>
                <w:tab w:val="left" w:pos="0"/>
              </w:tabs>
              <w:spacing w:line="312" w:lineRule="exact"/>
              <w:jc w:val="center"/>
              <w:rPr>
                <w:bCs/>
                <w:sz w:val="20"/>
                <w:szCs w:val="20"/>
                <w:lang w:bidi="ru-RU"/>
              </w:rPr>
            </w:pPr>
            <w:r w:rsidRPr="004667C8">
              <w:rPr>
                <w:bCs/>
                <w:sz w:val="20"/>
                <w:szCs w:val="20"/>
                <w:lang w:bidi="ru-RU"/>
              </w:rPr>
              <w:t>0</w:t>
            </w:r>
          </w:p>
        </w:tc>
        <w:tc>
          <w:tcPr>
            <w:tcW w:w="1044" w:type="dxa"/>
          </w:tcPr>
          <w:p w14:paraId="60E06403" w14:textId="012E9D2F" w:rsidR="003F50F0" w:rsidRPr="004667C8" w:rsidRDefault="003F50F0" w:rsidP="004B59D8">
            <w:pPr>
              <w:widowControl w:val="0"/>
              <w:tabs>
                <w:tab w:val="left" w:pos="0"/>
              </w:tabs>
              <w:spacing w:line="312" w:lineRule="exact"/>
              <w:jc w:val="center"/>
              <w:rPr>
                <w:bCs/>
                <w:sz w:val="20"/>
                <w:szCs w:val="20"/>
                <w:lang w:bidi="ru-RU"/>
              </w:rPr>
            </w:pPr>
            <w:r w:rsidRPr="004667C8">
              <w:rPr>
                <w:bCs/>
                <w:sz w:val="20"/>
                <w:szCs w:val="20"/>
                <w:lang w:bidi="ru-RU"/>
              </w:rPr>
              <w:t>4</w:t>
            </w:r>
          </w:p>
        </w:tc>
        <w:tc>
          <w:tcPr>
            <w:tcW w:w="993" w:type="dxa"/>
          </w:tcPr>
          <w:p w14:paraId="1B69BD54" w14:textId="368C1F2C" w:rsidR="003F50F0" w:rsidRPr="004667C8" w:rsidRDefault="003F50F0" w:rsidP="004B59D8">
            <w:pPr>
              <w:widowControl w:val="0"/>
              <w:tabs>
                <w:tab w:val="left" w:pos="0"/>
              </w:tabs>
              <w:spacing w:line="312" w:lineRule="exact"/>
              <w:jc w:val="center"/>
              <w:rPr>
                <w:bCs/>
                <w:sz w:val="20"/>
                <w:szCs w:val="20"/>
                <w:lang w:bidi="ru-RU"/>
              </w:rPr>
            </w:pPr>
            <w:r w:rsidRPr="004667C8">
              <w:rPr>
                <w:bCs/>
                <w:sz w:val="20"/>
                <w:szCs w:val="20"/>
                <w:lang w:bidi="ru-RU"/>
              </w:rPr>
              <w:t>0</w:t>
            </w:r>
          </w:p>
        </w:tc>
        <w:tc>
          <w:tcPr>
            <w:tcW w:w="1365" w:type="dxa"/>
          </w:tcPr>
          <w:p w14:paraId="01440619" w14:textId="1F1A723C" w:rsidR="003F50F0" w:rsidRPr="004667C8" w:rsidRDefault="003F50F0" w:rsidP="004B59D8">
            <w:pPr>
              <w:widowControl w:val="0"/>
              <w:tabs>
                <w:tab w:val="left" w:pos="0"/>
              </w:tabs>
              <w:spacing w:line="312" w:lineRule="exact"/>
              <w:jc w:val="center"/>
              <w:rPr>
                <w:bCs/>
                <w:sz w:val="20"/>
                <w:szCs w:val="20"/>
                <w:lang w:bidi="ru-RU"/>
              </w:rPr>
            </w:pPr>
            <w:r w:rsidRPr="004667C8">
              <w:rPr>
                <w:bCs/>
                <w:sz w:val="20"/>
                <w:szCs w:val="20"/>
                <w:lang w:bidi="ru-RU"/>
              </w:rPr>
              <w:t>0</w:t>
            </w:r>
          </w:p>
        </w:tc>
      </w:tr>
      <w:tr w:rsidR="003F50F0" w:rsidRPr="004667C8" w14:paraId="501434AA" w14:textId="29AAA402" w:rsidTr="003F50F0">
        <w:tc>
          <w:tcPr>
            <w:tcW w:w="515" w:type="dxa"/>
          </w:tcPr>
          <w:p w14:paraId="0D956889" w14:textId="357D5E69" w:rsidR="003F50F0" w:rsidRPr="004667C8" w:rsidRDefault="003F50F0" w:rsidP="004B59D8">
            <w:pPr>
              <w:widowControl w:val="0"/>
              <w:tabs>
                <w:tab w:val="left" w:pos="0"/>
              </w:tabs>
              <w:spacing w:line="312" w:lineRule="exact"/>
              <w:jc w:val="center"/>
              <w:rPr>
                <w:bCs/>
                <w:sz w:val="20"/>
                <w:szCs w:val="20"/>
                <w:lang w:bidi="ru-RU"/>
              </w:rPr>
            </w:pPr>
            <w:r w:rsidRPr="004667C8">
              <w:rPr>
                <w:bCs/>
                <w:sz w:val="20"/>
                <w:szCs w:val="20"/>
                <w:lang w:bidi="ru-RU"/>
              </w:rPr>
              <w:t>6.</w:t>
            </w:r>
          </w:p>
        </w:tc>
        <w:tc>
          <w:tcPr>
            <w:tcW w:w="1992" w:type="dxa"/>
            <w:tcBorders>
              <w:top w:val="single" w:sz="4" w:space="0" w:color="auto"/>
              <w:left w:val="nil"/>
              <w:bottom w:val="single" w:sz="4" w:space="0" w:color="auto"/>
              <w:right w:val="single" w:sz="8" w:space="0" w:color="auto"/>
            </w:tcBorders>
            <w:shd w:val="clear" w:color="000000" w:fill="FFFFFF"/>
            <w:vAlign w:val="bottom"/>
          </w:tcPr>
          <w:p w14:paraId="37D7FC0E" w14:textId="29E27472" w:rsidR="003F50F0" w:rsidRPr="004667C8" w:rsidRDefault="003F50F0" w:rsidP="004B59D8">
            <w:pPr>
              <w:widowControl w:val="0"/>
              <w:tabs>
                <w:tab w:val="left" w:pos="0"/>
              </w:tabs>
              <w:spacing w:line="312" w:lineRule="exact"/>
              <w:jc w:val="center"/>
              <w:rPr>
                <w:bCs/>
                <w:sz w:val="20"/>
                <w:szCs w:val="20"/>
                <w:lang w:bidi="ru-RU"/>
              </w:rPr>
            </w:pPr>
            <w:r w:rsidRPr="004667C8">
              <w:rPr>
                <w:bCs/>
                <w:sz w:val="20"/>
                <w:szCs w:val="20"/>
              </w:rPr>
              <w:t>МО Макаровский ГО</w:t>
            </w:r>
          </w:p>
        </w:tc>
        <w:tc>
          <w:tcPr>
            <w:tcW w:w="1003" w:type="dxa"/>
          </w:tcPr>
          <w:p w14:paraId="73ED65F9" w14:textId="5B5D027D" w:rsidR="003F50F0" w:rsidRPr="004667C8" w:rsidRDefault="00D91BC9" w:rsidP="004B59D8">
            <w:pPr>
              <w:widowControl w:val="0"/>
              <w:tabs>
                <w:tab w:val="left" w:pos="0"/>
              </w:tabs>
              <w:spacing w:line="312" w:lineRule="exact"/>
              <w:jc w:val="center"/>
              <w:rPr>
                <w:bCs/>
                <w:sz w:val="20"/>
                <w:szCs w:val="20"/>
                <w:lang w:bidi="ru-RU"/>
              </w:rPr>
            </w:pPr>
            <w:r>
              <w:rPr>
                <w:bCs/>
                <w:sz w:val="20"/>
                <w:szCs w:val="20"/>
                <w:lang w:bidi="ru-RU"/>
              </w:rPr>
              <w:t>5</w:t>
            </w:r>
          </w:p>
        </w:tc>
        <w:tc>
          <w:tcPr>
            <w:tcW w:w="1134" w:type="dxa"/>
          </w:tcPr>
          <w:p w14:paraId="756DE6D5" w14:textId="59DCF8D5" w:rsidR="003F50F0" w:rsidRPr="004667C8" w:rsidRDefault="003F50F0" w:rsidP="004B59D8">
            <w:pPr>
              <w:widowControl w:val="0"/>
              <w:tabs>
                <w:tab w:val="left" w:pos="0"/>
              </w:tabs>
              <w:spacing w:line="312" w:lineRule="exact"/>
              <w:jc w:val="center"/>
              <w:rPr>
                <w:bCs/>
                <w:sz w:val="20"/>
                <w:szCs w:val="20"/>
                <w:lang w:bidi="ru-RU"/>
              </w:rPr>
            </w:pPr>
            <w:r w:rsidRPr="004667C8">
              <w:rPr>
                <w:bCs/>
                <w:sz w:val="20"/>
                <w:szCs w:val="20"/>
                <w:lang w:bidi="ru-RU"/>
              </w:rPr>
              <w:t>0</w:t>
            </w:r>
          </w:p>
        </w:tc>
        <w:tc>
          <w:tcPr>
            <w:tcW w:w="993" w:type="dxa"/>
          </w:tcPr>
          <w:p w14:paraId="143D7071" w14:textId="2605D9B4" w:rsidR="003F50F0" w:rsidRPr="004667C8" w:rsidRDefault="003F50F0" w:rsidP="004B59D8">
            <w:pPr>
              <w:widowControl w:val="0"/>
              <w:tabs>
                <w:tab w:val="left" w:pos="0"/>
              </w:tabs>
              <w:spacing w:line="312" w:lineRule="exact"/>
              <w:jc w:val="center"/>
              <w:rPr>
                <w:bCs/>
                <w:sz w:val="20"/>
                <w:szCs w:val="20"/>
                <w:lang w:bidi="ru-RU"/>
              </w:rPr>
            </w:pPr>
            <w:r w:rsidRPr="004667C8">
              <w:rPr>
                <w:bCs/>
                <w:sz w:val="20"/>
                <w:szCs w:val="20"/>
                <w:lang w:bidi="ru-RU"/>
              </w:rPr>
              <w:t>0</w:t>
            </w:r>
          </w:p>
        </w:tc>
        <w:tc>
          <w:tcPr>
            <w:tcW w:w="1044" w:type="dxa"/>
          </w:tcPr>
          <w:p w14:paraId="140F6AA8" w14:textId="7A49F49E" w:rsidR="003F50F0" w:rsidRPr="004667C8" w:rsidRDefault="00D91BC9" w:rsidP="004B59D8">
            <w:pPr>
              <w:widowControl w:val="0"/>
              <w:tabs>
                <w:tab w:val="left" w:pos="0"/>
              </w:tabs>
              <w:spacing w:line="312" w:lineRule="exact"/>
              <w:jc w:val="center"/>
              <w:rPr>
                <w:bCs/>
                <w:sz w:val="20"/>
                <w:szCs w:val="20"/>
                <w:lang w:bidi="ru-RU"/>
              </w:rPr>
            </w:pPr>
            <w:r>
              <w:rPr>
                <w:bCs/>
                <w:sz w:val="20"/>
                <w:szCs w:val="20"/>
                <w:lang w:bidi="ru-RU"/>
              </w:rPr>
              <w:t>5</w:t>
            </w:r>
          </w:p>
        </w:tc>
        <w:tc>
          <w:tcPr>
            <w:tcW w:w="993" w:type="dxa"/>
          </w:tcPr>
          <w:p w14:paraId="2E7B6D13" w14:textId="3EF021CE" w:rsidR="003F50F0" w:rsidRPr="004667C8" w:rsidRDefault="003F50F0" w:rsidP="004B59D8">
            <w:pPr>
              <w:widowControl w:val="0"/>
              <w:tabs>
                <w:tab w:val="left" w:pos="0"/>
              </w:tabs>
              <w:spacing w:line="312" w:lineRule="exact"/>
              <w:jc w:val="center"/>
              <w:rPr>
                <w:bCs/>
                <w:sz w:val="20"/>
                <w:szCs w:val="20"/>
                <w:lang w:bidi="ru-RU"/>
              </w:rPr>
            </w:pPr>
            <w:r w:rsidRPr="004667C8">
              <w:rPr>
                <w:bCs/>
                <w:sz w:val="20"/>
                <w:szCs w:val="20"/>
                <w:lang w:bidi="ru-RU"/>
              </w:rPr>
              <w:t>0</w:t>
            </w:r>
          </w:p>
        </w:tc>
        <w:tc>
          <w:tcPr>
            <w:tcW w:w="1365" w:type="dxa"/>
          </w:tcPr>
          <w:p w14:paraId="126299AD" w14:textId="370808A5" w:rsidR="003F50F0" w:rsidRPr="004667C8" w:rsidRDefault="003F50F0" w:rsidP="004B59D8">
            <w:pPr>
              <w:widowControl w:val="0"/>
              <w:tabs>
                <w:tab w:val="left" w:pos="0"/>
              </w:tabs>
              <w:spacing w:line="312" w:lineRule="exact"/>
              <w:jc w:val="center"/>
              <w:rPr>
                <w:bCs/>
                <w:sz w:val="20"/>
                <w:szCs w:val="20"/>
                <w:lang w:bidi="ru-RU"/>
              </w:rPr>
            </w:pPr>
            <w:r w:rsidRPr="004667C8">
              <w:rPr>
                <w:bCs/>
                <w:sz w:val="20"/>
                <w:szCs w:val="20"/>
                <w:lang w:bidi="ru-RU"/>
              </w:rPr>
              <w:t>0</w:t>
            </w:r>
          </w:p>
        </w:tc>
      </w:tr>
      <w:tr w:rsidR="003F50F0" w:rsidRPr="004667C8" w14:paraId="628B801B" w14:textId="6BAE429F" w:rsidTr="003F50F0">
        <w:tc>
          <w:tcPr>
            <w:tcW w:w="515" w:type="dxa"/>
          </w:tcPr>
          <w:p w14:paraId="4A10EECF" w14:textId="5F76C786" w:rsidR="003F50F0" w:rsidRPr="004667C8" w:rsidRDefault="003F50F0" w:rsidP="004B59D8">
            <w:pPr>
              <w:widowControl w:val="0"/>
              <w:tabs>
                <w:tab w:val="left" w:pos="0"/>
              </w:tabs>
              <w:spacing w:line="312" w:lineRule="exact"/>
              <w:jc w:val="center"/>
              <w:rPr>
                <w:bCs/>
                <w:sz w:val="20"/>
                <w:szCs w:val="20"/>
                <w:lang w:bidi="ru-RU"/>
              </w:rPr>
            </w:pPr>
            <w:r w:rsidRPr="004667C8">
              <w:rPr>
                <w:bCs/>
                <w:sz w:val="20"/>
                <w:szCs w:val="20"/>
                <w:lang w:bidi="ru-RU"/>
              </w:rPr>
              <w:t>7.</w:t>
            </w:r>
          </w:p>
        </w:tc>
        <w:tc>
          <w:tcPr>
            <w:tcW w:w="1992" w:type="dxa"/>
            <w:tcBorders>
              <w:top w:val="nil"/>
              <w:left w:val="nil"/>
              <w:bottom w:val="single" w:sz="4" w:space="0" w:color="auto"/>
              <w:right w:val="single" w:sz="8" w:space="0" w:color="auto"/>
            </w:tcBorders>
            <w:shd w:val="clear" w:color="000000" w:fill="FFFFFF"/>
            <w:vAlign w:val="bottom"/>
          </w:tcPr>
          <w:p w14:paraId="06A659D6" w14:textId="6AD14594" w:rsidR="003F50F0" w:rsidRPr="004667C8" w:rsidRDefault="003F50F0" w:rsidP="004B59D8">
            <w:pPr>
              <w:widowControl w:val="0"/>
              <w:tabs>
                <w:tab w:val="left" w:pos="0"/>
              </w:tabs>
              <w:spacing w:line="312" w:lineRule="exact"/>
              <w:jc w:val="center"/>
              <w:rPr>
                <w:bCs/>
                <w:sz w:val="20"/>
                <w:szCs w:val="20"/>
                <w:lang w:bidi="ru-RU"/>
              </w:rPr>
            </w:pPr>
            <w:r w:rsidRPr="004667C8">
              <w:rPr>
                <w:bCs/>
                <w:sz w:val="20"/>
                <w:szCs w:val="20"/>
              </w:rPr>
              <w:t>МО "Невельский ГО"</w:t>
            </w:r>
          </w:p>
        </w:tc>
        <w:tc>
          <w:tcPr>
            <w:tcW w:w="1003" w:type="dxa"/>
          </w:tcPr>
          <w:p w14:paraId="36D12A07" w14:textId="007225B1" w:rsidR="003F50F0" w:rsidRPr="004667C8" w:rsidRDefault="003F50F0" w:rsidP="004B59D8">
            <w:pPr>
              <w:widowControl w:val="0"/>
              <w:tabs>
                <w:tab w:val="left" w:pos="0"/>
              </w:tabs>
              <w:spacing w:line="312" w:lineRule="exact"/>
              <w:jc w:val="center"/>
              <w:rPr>
                <w:bCs/>
                <w:sz w:val="20"/>
                <w:szCs w:val="20"/>
                <w:lang w:bidi="ru-RU"/>
              </w:rPr>
            </w:pPr>
            <w:r w:rsidRPr="004667C8">
              <w:rPr>
                <w:bCs/>
                <w:sz w:val="20"/>
                <w:szCs w:val="20"/>
                <w:lang w:bidi="ru-RU"/>
              </w:rPr>
              <w:t>4</w:t>
            </w:r>
          </w:p>
        </w:tc>
        <w:tc>
          <w:tcPr>
            <w:tcW w:w="1134" w:type="dxa"/>
          </w:tcPr>
          <w:p w14:paraId="11462CBB" w14:textId="4F054869" w:rsidR="003F50F0" w:rsidRPr="004667C8" w:rsidRDefault="003F50F0" w:rsidP="004B59D8">
            <w:pPr>
              <w:widowControl w:val="0"/>
              <w:tabs>
                <w:tab w:val="left" w:pos="0"/>
              </w:tabs>
              <w:spacing w:line="312" w:lineRule="exact"/>
              <w:jc w:val="center"/>
              <w:rPr>
                <w:bCs/>
                <w:sz w:val="20"/>
                <w:szCs w:val="20"/>
                <w:lang w:bidi="ru-RU"/>
              </w:rPr>
            </w:pPr>
            <w:r w:rsidRPr="004667C8">
              <w:rPr>
                <w:bCs/>
                <w:sz w:val="20"/>
                <w:szCs w:val="20"/>
                <w:lang w:bidi="ru-RU"/>
              </w:rPr>
              <w:t>0</w:t>
            </w:r>
          </w:p>
        </w:tc>
        <w:tc>
          <w:tcPr>
            <w:tcW w:w="993" w:type="dxa"/>
          </w:tcPr>
          <w:p w14:paraId="4C2EC1C6" w14:textId="6A9FF115" w:rsidR="003F50F0" w:rsidRPr="004667C8" w:rsidRDefault="003F50F0" w:rsidP="004B59D8">
            <w:pPr>
              <w:widowControl w:val="0"/>
              <w:tabs>
                <w:tab w:val="left" w:pos="0"/>
              </w:tabs>
              <w:spacing w:line="312" w:lineRule="exact"/>
              <w:jc w:val="center"/>
              <w:rPr>
                <w:bCs/>
                <w:sz w:val="20"/>
                <w:szCs w:val="20"/>
                <w:lang w:bidi="ru-RU"/>
              </w:rPr>
            </w:pPr>
            <w:r w:rsidRPr="004667C8">
              <w:rPr>
                <w:bCs/>
                <w:sz w:val="20"/>
                <w:szCs w:val="20"/>
                <w:lang w:bidi="ru-RU"/>
              </w:rPr>
              <w:t>0</w:t>
            </w:r>
          </w:p>
        </w:tc>
        <w:tc>
          <w:tcPr>
            <w:tcW w:w="1044" w:type="dxa"/>
          </w:tcPr>
          <w:p w14:paraId="38CC997A" w14:textId="0C5DAF7B" w:rsidR="003F50F0" w:rsidRPr="004667C8" w:rsidRDefault="003F50F0" w:rsidP="004B59D8">
            <w:pPr>
              <w:widowControl w:val="0"/>
              <w:tabs>
                <w:tab w:val="left" w:pos="0"/>
              </w:tabs>
              <w:spacing w:line="312" w:lineRule="exact"/>
              <w:jc w:val="center"/>
              <w:rPr>
                <w:bCs/>
                <w:sz w:val="20"/>
                <w:szCs w:val="20"/>
                <w:lang w:bidi="ru-RU"/>
              </w:rPr>
            </w:pPr>
            <w:r w:rsidRPr="004667C8">
              <w:rPr>
                <w:bCs/>
                <w:sz w:val="20"/>
                <w:szCs w:val="20"/>
                <w:lang w:bidi="ru-RU"/>
              </w:rPr>
              <w:t>4</w:t>
            </w:r>
          </w:p>
        </w:tc>
        <w:tc>
          <w:tcPr>
            <w:tcW w:w="993" w:type="dxa"/>
          </w:tcPr>
          <w:p w14:paraId="1C28C147" w14:textId="44A527C4" w:rsidR="003F50F0" w:rsidRPr="004667C8" w:rsidRDefault="003F50F0" w:rsidP="004B59D8">
            <w:pPr>
              <w:widowControl w:val="0"/>
              <w:tabs>
                <w:tab w:val="left" w:pos="0"/>
              </w:tabs>
              <w:spacing w:line="312" w:lineRule="exact"/>
              <w:jc w:val="center"/>
              <w:rPr>
                <w:bCs/>
                <w:sz w:val="20"/>
                <w:szCs w:val="20"/>
                <w:lang w:bidi="ru-RU"/>
              </w:rPr>
            </w:pPr>
            <w:r w:rsidRPr="004667C8">
              <w:rPr>
                <w:bCs/>
                <w:sz w:val="20"/>
                <w:szCs w:val="20"/>
                <w:lang w:bidi="ru-RU"/>
              </w:rPr>
              <w:t>0</w:t>
            </w:r>
          </w:p>
        </w:tc>
        <w:tc>
          <w:tcPr>
            <w:tcW w:w="1365" w:type="dxa"/>
          </w:tcPr>
          <w:p w14:paraId="173EBBDF" w14:textId="5D4186AF" w:rsidR="003F50F0" w:rsidRPr="004667C8" w:rsidRDefault="003F50F0" w:rsidP="004B59D8">
            <w:pPr>
              <w:widowControl w:val="0"/>
              <w:tabs>
                <w:tab w:val="left" w:pos="0"/>
              </w:tabs>
              <w:spacing w:line="312" w:lineRule="exact"/>
              <w:jc w:val="center"/>
              <w:rPr>
                <w:bCs/>
                <w:sz w:val="20"/>
                <w:szCs w:val="20"/>
                <w:lang w:bidi="ru-RU"/>
              </w:rPr>
            </w:pPr>
            <w:r w:rsidRPr="004667C8">
              <w:rPr>
                <w:bCs/>
                <w:sz w:val="20"/>
                <w:szCs w:val="20"/>
                <w:lang w:bidi="ru-RU"/>
              </w:rPr>
              <w:t>0</w:t>
            </w:r>
          </w:p>
        </w:tc>
      </w:tr>
      <w:tr w:rsidR="003F50F0" w:rsidRPr="004667C8" w14:paraId="6D690741" w14:textId="5CBA1DAC" w:rsidTr="003F50F0">
        <w:tc>
          <w:tcPr>
            <w:tcW w:w="515" w:type="dxa"/>
          </w:tcPr>
          <w:p w14:paraId="4437921B" w14:textId="7967402A" w:rsidR="003F50F0" w:rsidRPr="004667C8" w:rsidRDefault="003F50F0" w:rsidP="004B59D8">
            <w:pPr>
              <w:widowControl w:val="0"/>
              <w:tabs>
                <w:tab w:val="left" w:pos="0"/>
              </w:tabs>
              <w:spacing w:line="312" w:lineRule="exact"/>
              <w:jc w:val="center"/>
              <w:rPr>
                <w:bCs/>
                <w:sz w:val="20"/>
                <w:szCs w:val="20"/>
                <w:lang w:bidi="ru-RU"/>
              </w:rPr>
            </w:pPr>
            <w:r w:rsidRPr="004667C8">
              <w:rPr>
                <w:bCs/>
                <w:sz w:val="20"/>
                <w:szCs w:val="20"/>
                <w:lang w:bidi="ru-RU"/>
              </w:rPr>
              <w:t>8.</w:t>
            </w:r>
          </w:p>
        </w:tc>
        <w:tc>
          <w:tcPr>
            <w:tcW w:w="1992" w:type="dxa"/>
            <w:tcBorders>
              <w:top w:val="nil"/>
              <w:left w:val="nil"/>
              <w:bottom w:val="single" w:sz="4" w:space="0" w:color="auto"/>
              <w:right w:val="single" w:sz="8" w:space="0" w:color="auto"/>
            </w:tcBorders>
            <w:shd w:val="clear" w:color="000000" w:fill="FFFFFF"/>
            <w:vAlign w:val="bottom"/>
          </w:tcPr>
          <w:p w14:paraId="22ECE3D0" w14:textId="6F99F2E2" w:rsidR="003F50F0" w:rsidRPr="004667C8" w:rsidRDefault="003F50F0" w:rsidP="003F50F0">
            <w:pPr>
              <w:widowControl w:val="0"/>
              <w:tabs>
                <w:tab w:val="left" w:pos="0"/>
              </w:tabs>
              <w:spacing w:line="312" w:lineRule="exact"/>
              <w:rPr>
                <w:bCs/>
                <w:sz w:val="20"/>
                <w:szCs w:val="20"/>
                <w:lang w:bidi="ru-RU"/>
              </w:rPr>
            </w:pPr>
            <w:r w:rsidRPr="004667C8">
              <w:rPr>
                <w:bCs/>
                <w:sz w:val="20"/>
                <w:szCs w:val="20"/>
              </w:rPr>
              <w:t>МО «ГО «Ногликский»</w:t>
            </w:r>
          </w:p>
        </w:tc>
        <w:tc>
          <w:tcPr>
            <w:tcW w:w="1003" w:type="dxa"/>
          </w:tcPr>
          <w:p w14:paraId="74EC5968" w14:textId="69639EBB" w:rsidR="003F50F0" w:rsidRPr="004667C8" w:rsidRDefault="003F50F0" w:rsidP="004B59D8">
            <w:pPr>
              <w:widowControl w:val="0"/>
              <w:tabs>
                <w:tab w:val="left" w:pos="0"/>
              </w:tabs>
              <w:spacing w:line="312" w:lineRule="exact"/>
              <w:jc w:val="center"/>
              <w:rPr>
                <w:bCs/>
                <w:sz w:val="20"/>
                <w:szCs w:val="20"/>
                <w:lang w:bidi="ru-RU"/>
              </w:rPr>
            </w:pPr>
            <w:r w:rsidRPr="004667C8">
              <w:rPr>
                <w:bCs/>
                <w:sz w:val="20"/>
                <w:szCs w:val="20"/>
                <w:lang w:bidi="ru-RU"/>
              </w:rPr>
              <w:t>4</w:t>
            </w:r>
          </w:p>
        </w:tc>
        <w:tc>
          <w:tcPr>
            <w:tcW w:w="1134" w:type="dxa"/>
          </w:tcPr>
          <w:p w14:paraId="2A2EE97D" w14:textId="46C0947C" w:rsidR="003F50F0" w:rsidRPr="004667C8" w:rsidRDefault="003F50F0" w:rsidP="004B59D8">
            <w:pPr>
              <w:widowControl w:val="0"/>
              <w:tabs>
                <w:tab w:val="left" w:pos="0"/>
              </w:tabs>
              <w:spacing w:line="312" w:lineRule="exact"/>
              <w:jc w:val="center"/>
              <w:rPr>
                <w:bCs/>
                <w:sz w:val="20"/>
                <w:szCs w:val="20"/>
                <w:lang w:bidi="ru-RU"/>
              </w:rPr>
            </w:pPr>
            <w:r w:rsidRPr="004667C8">
              <w:rPr>
                <w:bCs/>
                <w:sz w:val="20"/>
                <w:szCs w:val="20"/>
                <w:lang w:bidi="ru-RU"/>
              </w:rPr>
              <w:t>0</w:t>
            </w:r>
          </w:p>
        </w:tc>
        <w:tc>
          <w:tcPr>
            <w:tcW w:w="993" w:type="dxa"/>
          </w:tcPr>
          <w:p w14:paraId="64C019E1" w14:textId="109DA20B" w:rsidR="003F50F0" w:rsidRPr="004667C8" w:rsidRDefault="003F50F0" w:rsidP="004B59D8">
            <w:pPr>
              <w:widowControl w:val="0"/>
              <w:tabs>
                <w:tab w:val="left" w:pos="0"/>
              </w:tabs>
              <w:spacing w:line="312" w:lineRule="exact"/>
              <w:jc w:val="center"/>
              <w:rPr>
                <w:bCs/>
                <w:sz w:val="20"/>
                <w:szCs w:val="20"/>
                <w:lang w:bidi="ru-RU"/>
              </w:rPr>
            </w:pPr>
            <w:r w:rsidRPr="004667C8">
              <w:rPr>
                <w:bCs/>
                <w:sz w:val="20"/>
                <w:szCs w:val="20"/>
                <w:lang w:bidi="ru-RU"/>
              </w:rPr>
              <w:t>0</w:t>
            </w:r>
          </w:p>
        </w:tc>
        <w:tc>
          <w:tcPr>
            <w:tcW w:w="1044" w:type="dxa"/>
          </w:tcPr>
          <w:p w14:paraId="38ADB2CB" w14:textId="6924DB7D" w:rsidR="003F50F0" w:rsidRPr="004667C8" w:rsidRDefault="003F50F0" w:rsidP="004B59D8">
            <w:pPr>
              <w:widowControl w:val="0"/>
              <w:tabs>
                <w:tab w:val="left" w:pos="0"/>
              </w:tabs>
              <w:spacing w:line="312" w:lineRule="exact"/>
              <w:jc w:val="center"/>
              <w:rPr>
                <w:bCs/>
                <w:sz w:val="20"/>
                <w:szCs w:val="20"/>
                <w:lang w:bidi="ru-RU"/>
              </w:rPr>
            </w:pPr>
            <w:r w:rsidRPr="004667C8">
              <w:rPr>
                <w:bCs/>
                <w:sz w:val="20"/>
                <w:szCs w:val="20"/>
                <w:lang w:bidi="ru-RU"/>
              </w:rPr>
              <w:t>4</w:t>
            </w:r>
          </w:p>
        </w:tc>
        <w:tc>
          <w:tcPr>
            <w:tcW w:w="993" w:type="dxa"/>
          </w:tcPr>
          <w:p w14:paraId="7AB0D85B" w14:textId="3E631CC2" w:rsidR="003F50F0" w:rsidRPr="004667C8" w:rsidRDefault="003F50F0" w:rsidP="004B59D8">
            <w:pPr>
              <w:widowControl w:val="0"/>
              <w:tabs>
                <w:tab w:val="left" w:pos="0"/>
              </w:tabs>
              <w:spacing w:line="312" w:lineRule="exact"/>
              <w:jc w:val="center"/>
              <w:rPr>
                <w:bCs/>
                <w:sz w:val="20"/>
                <w:szCs w:val="20"/>
                <w:lang w:bidi="ru-RU"/>
              </w:rPr>
            </w:pPr>
            <w:r w:rsidRPr="004667C8">
              <w:rPr>
                <w:bCs/>
                <w:sz w:val="20"/>
                <w:szCs w:val="20"/>
                <w:lang w:bidi="ru-RU"/>
              </w:rPr>
              <w:t>1</w:t>
            </w:r>
            <w:r w:rsidR="003F7F38" w:rsidRPr="004667C8">
              <w:rPr>
                <w:bCs/>
                <w:sz w:val="20"/>
                <w:szCs w:val="20"/>
                <w:lang w:bidi="ru-RU"/>
              </w:rPr>
              <w:t xml:space="preserve"> (СОШ № 2)</w:t>
            </w:r>
          </w:p>
        </w:tc>
        <w:tc>
          <w:tcPr>
            <w:tcW w:w="1365" w:type="dxa"/>
          </w:tcPr>
          <w:p w14:paraId="6B112A25" w14:textId="1E8D88E5" w:rsidR="003F50F0" w:rsidRPr="004667C8" w:rsidRDefault="003F50F0" w:rsidP="003F50F0">
            <w:pPr>
              <w:widowControl w:val="0"/>
              <w:tabs>
                <w:tab w:val="left" w:pos="0"/>
              </w:tabs>
              <w:jc w:val="center"/>
              <w:rPr>
                <w:bCs/>
                <w:sz w:val="20"/>
                <w:szCs w:val="20"/>
                <w:lang w:bidi="ru-RU"/>
              </w:rPr>
            </w:pPr>
            <w:r w:rsidRPr="004667C8">
              <w:rPr>
                <w:bCs/>
                <w:sz w:val="20"/>
                <w:szCs w:val="20"/>
                <w:lang w:bidi="ru-RU"/>
              </w:rPr>
              <w:t xml:space="preserve">Питание </w:t>
            </w:r>
            <w:r w:rsidR="003F7F38" w:rsidRPr="004667C8">
              <w:rPr>
                <w:bCs/>
                <w:sz w:val="20"/>
                <w:szCs w:val="20"/>
                <w:lang w:bidi="ru-RU"/>
              </w:rPr>
              <w:t xml:space="preserve">учащихся </w:t>
            </w:r>
            <w:r w:rsidRPr="004667C8">
              <w:rPr>
                <w:bCs/>
                <w:sz w:val="20"/>
                <w:szCs w:val="20"/>
                <w:lang w:bidi="ru-RU"/>
              </w:rPr>
              <w:t>осуществляется на базе СОШ № 1</w:t>
            </w:r>
          </w:p>
        </w:tc>
      </w:tr>
      <w:tr w:rsidR="003F50F0" w:rsidRPr="004667C8" w14:paraId="131AB87D" w14:textId="0C8AC568" w:rsidTr="003F50F0">
        <w:tc>
          <w:tcPr>
            <w:tcW w:w="515" w:type="dxa"/>
          </w:tcPr>
          <w:p w14:paraId="59D9DBCB" w14:textId="18D393CB" w:rsidR="003F50F0" w:rsidRPr="004667C8" w:rsidRDefault="003F50F0" w:rsidP="004B59D8">
            <w:pPr>
              <w:widowControl w:val="0"/>
              <w:tabs>
                <w:tab w:val="left" w:pos="0"/>
              </w:tabs>
              <w:spacing w:line="312" w:lineRule="exact"/>
              <w:jc w:val="center"/>
              <w:rPr>
                <w:bCs/>
                <w:sz w:val="20"/>
                <w:szCs w:val="20"/>
                <w:lang w:bidi="ru-RU"/>
              </w:rPr>
            </w:pPr>
            <w:r w:rsidRPr="004667C8">
              <w:rPr>
                <w:bCs/>
                <w:sz w:val="20"/>
                <w:szCs w:val="20"/>
                <w:lang w:bidi="ru-RU"/>
              </w:rPr>
              <w:t>9.</w:t>
            </w:r>
          </w:p>
        </w:tc>
        <w:tc>
          <w:tcPr>
            <w:tcW w:w="1992" w:type="dxa"/>
            <w:tcBorders>
              <w:top w:val="nil"/>
              <w:left w:val="nil"/>
              <w:bottom w:val="nil"/>
              <w:right w:val="single" w:sz="8" w:space="0" w:color="auto"/>
            </w:tcBorders>
            <w:shd w:val="clear" w:color="000000" w:fill="FFFFFF"/>
            <w:vAlign w:val="bottom"/>
          </w:tcPr>
          <w:p w14:paraId="15D1DB2F" w14:textId="0007AE28" w:rsidR="003F50F0" w:rsidRPr="004667C8" w:rsidRDefault="003F50F0" w:rsidP="004B59D8">
            <w:pPr>
              <w:widowControl w:val="0"/>
              <w:tabs>
                <w:tab w:val="left" w:pos="0"/>
              </w:tabs>
              <w:spacing w:line="312" w:lineRule="exact"/>
              <w:jc w:val="center"/>
              <w:rPr>
                <w:bCs/>
                <w:sz w:val="20"/>
                <w:szCs w:val="20"/>
                <w:lang w:bidi="ru-RU"/>
              </w:rPr>
            </w:pPr>
            <w:r w:rsidRPr="004667C8">
              <w:rPr>
                <w:bCs/>
                <w:sz w:val="20"/>
                <w:szCs w:val="20"/>
              </w:rPr>
              <w:t>МО ГО «Охинский»</w:t>
            </w:r>
          </w:p>
        </w:tc>
        <w:tc>
          <w:tcPr>
            <w:tcW w:w="1003" w:type="dxa"/>
          </w:tcPr>
          <w:p w14:paraId="2ED244C9" w14:textId="20C75817" w:rsidR="003F50F0" w:rsidRPr="004667C8" w:rsidRDefault="003F7F38" w:rsidP="004B59D8">
            <w:pPr>
              <w:widowControl w:val="0"/>
              <w:tabs>
                <w:tab w:val="left" w:pos="0"/>
              </w:tabs>
              <w:spacing w:line="312" w:lineRule="exact"/>
              <w:jc w:val="center"/>
              <w:rPr>
                <w:bCs/>
                <w:sz w:val="20"/>
                <w:szCs w:val="20"/>
                <w:lang w:bidi="ru-RU"/>
              </w:rPr>
            </w:pPr>
            <w:r w:rsidRPr="004667C8">
              <w:rPr>
                <w:bCs/>
                <w:sz w:val="20"/>
                <w:szCs w:val="20"/>
                <w:lang w:bidi="ru-RU"/>
              </w:rPr>
              <w:t>8</w:t>
            </w:r>
          </w:p>
        </w:tc>
        <w:tc>
          <w:tcPr>
            <w:tcW w:w="1134" w:type="dxa"/>
          </w:tcPr>
          <w:p w14:paraId="53A59B06" w14:textId="1B47463D" w:rsidR="003F50F0" w:rsidRPr="004667C8" w:rsidRDefault="003F7F38" w:rsidP="004B59D8">
            <w:pPr>
              <w:widowControl w:val="0"/>
              <w:tabs>
                <w:tab w:val="left" w:pos="0"/>
              </w:tabs>
              <w:spacing w:line="312" w:lineRule="exact"/>
              <w:jc w:val="center"/>
              <w:rPr>
                <w:bCs/>
                <w:sz w:val="20"/>
                <w:szCs w:val="20"/>
                <w:lang w:bidi="ru-RU"/>
              </w:rPr>
            </w:pPr>
            <w:r w:rsidRPr="004667C8">
              <w:rPr>
                <w:bCs/>
                <w:sz w:val="20"/>
                <w:szCs w:val="20"/>
                <w:lang w:bidi="ru-RU"/>
              </w:rPr>
              <w:t>0</w:t>
            </w:r>
          </w:p>
        </w:tc>
        <w:tc>
          <w:tcPr>
            <w:tcW w:w="993" w:type="dxa"/>
          </w:tcPr>
          <w:p w14:paraId="13392460" w14:textId="3EA7B701" w:rsidR="003F50F0" w:rsidRPr="004667C8" w:rsidRDefault="003F7F38" w:rsidP="004B59D8">
            <w:pPr>
              <w:widowControl w:val="0"/>
              <w:tabs>
                <w:tab w:val="left" w:pos="0"/>
              </w:tabs>
              <w:spacing w:line="312" w:lineRule="exact"/>
              <w:jc w:val="center"/>
              <w:rPr>
                <w:bCs/>
                <w:sz w:val="20"/>
                <w:szCs w:val="20"/>
                <w:lang w:bidi="ru-RU"/>
              </w:rPr>
            </w:pPr>
            <w:r w:rsidRPr="004667C8">
              <w:rPr>
                <w:bCs/>
                <w:sz w:val="20"/>
                <w:szCs w:val="20"/>
                <w:lang w:bidi="ru-RU"/>
              </w:rPr>
              <w:t>0</w:t>
            </w:r>
          </w:p>
        </w:tc>
        <w:tc>
          <w:tcPr>
            <w:tcW w:w="1044" w:type="dxa"/>
          </w:tcPr>
          <w:p w14:paraId="12353FA2" w14:textId="550C9912" w:rsidR="003F50F0" w:rsidRPr="004667C8" w:rsidRDefault="003F7F38" w:rsidP="004B59D8">
            <w:pPr>
              <w:widowControl w:val="0"/>
              <w:tabs>
                <w:tab w:val="left" w:pos="0"/>
              </w:tabs>
              <w:spacing w:line="312" w:lineRule="exact"/>
              <w:jc w:val="center"/>
              <w:rPr>
                <w:bCs/>
                <w:sz w:val="20"/>
                <w:szCs w:val="20"/>
                <w:lang w:bidi="ru-RU"/>
              </w:rPr>
            </w:pPr>
            <w:r w:rsidRPr="004667C8">
              <w:rPr>
                <w:bCs/>
                <w:sz w:val="20"/>
                <w:szCs w:val="20"/>
                <w:lang w:bidi="ru-RU"/>
              </w:rPr>
              <w:t>8</w:t>
            </w:r>
          </w:p>
        </w:tc>
        <w:tc>
          <w:tcPr>
            <w:tcW w:w="993" w:type="dxa"/>
          </w:tcPr>
          <w:p w14:paraId="1FD6EBA4" w14:textId="27C19979" w:rsidR="003F50F0" w:rsidRPr="004667C8" w:rsidRDefault="003F7F38" w:rsidP="004B59D8">
            <w:pPr>
              <w:widowControl w:val="0"/>
              <w:tabs>
                <w:tab w:val="left" w:pos="0"/>
              </w:tabs>
              <w:spacing w:line="312" w:lineRule="exact"/>
              <w:jc w:val="center"/>
              <w:rPr>
                <w:bCs/>
                <w:sz w:val="20"/>
                <w:szCs w:val="20"/>
                <w:lang w:bidi="ru-RU"/>
              </w:rPr>
            </w:pPr>
            <w:r w:rsidRPr="004667C8">
              <w:rPr>
                <w:bCs/>
                <w:sz w:val="20"/>
                <w:szCs w:val="20"/>
                <w:lang w:bidi="ru-RU"/>
              </w:rPr>
              <w:t>0</w:t>
            </w:r>
          </w:p>
        </w:tc>
        <w:tc>
          <w:tcPr>
            <w:tcW w:w="1365" w:type="dxa"/>
          </w:tcPr>
          <w:p w14:paraId="42C3D2EA" w14:textId="63F7A391" w:rsidR="003F50F0" w:rsidRPr="004667C8" w:rsidRDefault="003F7F38" w:rsidP="004B59D8">
            <w:pPr>
              <w:widowControl w:val="0"/>
              <w:tabs>
                <w:tab w:val="left" w:pos="0"/>
              </w:tabs>
              <w:spacing w:line="312" w:lineRule="exact"/>
              <w:jc w:val="center"/>
              <w:rPr>
                <w:bCs/>
                <w:sz w:val="20"/>
                <w:szCs w:val="20"/>
                <w:lang w:bidi="ru-RU"/>
              </w:rPr>
            </w:pPr>
            <w:r w:rsidRPr="004667C8">
              <w:rPr>
                <w:bCs/>
                <w:sz w:val="20"/>
                <w:szCs w:val="20"/>
                <w:lang w:bidi="ru-RU"/>
              </w:rPr>
              <w:t>0</w:t>
            </w:r>
          </w:p>
        </w:tc>
      </w:tr>
      <w:tr w:rsidR="003F50F0" w:rsidRPr="004667C8" w14:paraId="13ECA8C0" w14:textId="6D7F3452" w:rsidTr="003F50F0">
        <w:tc>
          <w:tcPr>
            <w:tcW w:w="515" w:type="dxa"/>
          </w:tcPr>
          <w:p w14:paraId="6ECC5139" w14:textId="3E94AF2A" w:rsidR="003F50F0" w:rsidRPr="004667C8" w:rsidRDefault="003F50F0" w:rsidP="004B59D8">
            <w:pPr>
              <w:widowControl w:val="0"/>
              <w:tabs>
                <w:tab w:val="left" w:pos="0"/>
              </w:tabs>
              <w:spacing w:line="312" w:lineRule="exact"/>
              <w:jc w:val="center"/>
              <w:rPr>
                <w:bCs/>
                <w:sz w:val="20"/>
                <w:szCs w:val="20"/>
                <w:lang w:bidi="ru-RU"/>
              </w:rPr>
            </w:pPr>
            <w:r w:rsidRPr="004667C8">
              <w:rPr>
                <w:bCs/>
                <w:sz w:val="20"/>
                <w:szCs w:val="20"/>
                <w:lang w:bidi="ru-RU"/>
              </w:rPr>
              <w:t>10.</w:t>
            </w:r>
          </w:p>
        </w:tc>
        <w:tc>
          <w:tcPr>
            <w:tcW w:w="1992" w:type="dxa"/>
            <w:tcBorders>
              <w:top w:val="single" w:sz="4" w:space="0" w:color="auto"/>
              <w:left w:val="nil"/>
              <w:bottom w:val="nil"/>
              <w:right w:val="single" w:sz="8" w:space="0" w:color="auto"/>
            </w:tcBorders>
            <w:shd w:val="clear" w:color="000000" w:fill="FFFFFF"/>
            <w:vAlign w:val="bottom"/>
          </w:tcPr>
          <w:p w14:paraId="2F54E46E" w14:textId="41B0F74B" w:rsidR="003F50F0" w:rsidRPr="004667C8" w:rsidRDefault="003F50F0" w:rsidP="004B59D8">
            <w:pPr>
              <w:widowControl w:val="0"/>
              <w:tabs>
                <w:tab w:val="left" w:pos="0"/>
              </w:tabs>
              <w:spacing w:line="312" w:lineRule="exact"/>
              <w:jc w:val="center"/>
              <w:rPr>
                <w:bCs/>
                <w:sz w:val="20"/>
                <w:szCs w:val="20"/>
                <w:lang w:bidi="ru-RU"/>
              </w:rPr>
            </w:pPr>
            <w:r w:rsidRPr="004667C8">
              <w:rPr>
                <w:bCs/>
                <w:sz w:val="20"/>
                <w:szCs w:val="20"/>
              </w:rPr>
              <w:t>МО «Поронайский ГО»</w:t>
            </w:r>
          </w:p>
        </w:tc>
        <w:tc>
          <w:tcPr>
            <w:tcW w:w="1003" w:type="dxa"/>
          </w:tcPr>
          <w:p w14:paraId="66CC1904" w14:textId="5FD8ADB8" w:rsidR="003F50F0" w:rsidRPr="004667C8" w:rsidRDefault="003F7F38" w:rsidP="004B59D8">
            <w:pPr>
              <w:widowControl w:val="0"/>
              <w:tabs>
                <w:tab w:val="left" w:pos="0"/>
              </w:tabs>
              <w:spacing w:line="312" w:lineRule="exact"/>
              <w:jc w:val="center"/>
              <w:rPr>
                <w:bCs/>
                <w:sz w:val="20"/>
                <w:szCs w:val="20"/>
                <w:lang w:bidi="ru-RU"/>
              </w:rPr>
            </w:pPr>
            <w:r w:rsidRPr="004667C8">
              <w:rPr>
                <w:bCs/>
                <w:sz w:val="20"/>
                <w:szCs w:val="20"/>
                <w:lang w:bidi="ru-RU"/>
              </w:rPr>
              <w:t>11</w:t>
            </w:r>
          </w:p>
        </w:tc>
        <w:tc>
          <w:tcPr>
            <w:tcW w:w="1134" w:type="dxa"/>
          </w:tcPr>
          <w:p w14:paraId="3EE88C1D" w14:textId="0FC07B95" w:rsidR="003F50F0" w:rsidRPr="004667C8" w:rsidRDefault="003F7F38" w:rsidP="004B59D8">
            <w:pPr>
              <w:widowControl w:val="0"/>
              <w:tabs>
                <w:tab w:val="left" w:pos="0"/>
              </w:tabs>
              <w:spacing w:line="312" w:lineRule="exact"/>
              <w:jc w:val="center"/>
              <w:rPr>
                <w:bCs/>
                <w:sz w:val="20"/>
                <w:szCs w:val="20"/>
                <w:lang w:bidi="ru-RU"/>
              </w:rPr>
            </w:pPr>
            <w:r w:rsidRPr="004667C8">
              <w:rPr>
                <w:bCs/>
                <w:sz w:val="20"/>
                <w:szCs w:val="20"/>
                <w:lang w:bidi="ru-RU"/>
              </w:rPr>
              <w:t>0</w:t>
            </w:r>
          </w:p>
        </w:tc>
        <w:tc>
          <w:tcPr>
            <w:tcW w:w="993" w:type="dxa"/>
          </w:tcPr>
          <w:p w14:paraId="7A541052" w14:textId="171DF9D2" w:rsidR="003F50F0" w:rsidRPr="004667C8" w:rsidRDefault="003F7F38" w:rsidP="004B59D8">
            <w:pPr>
              <w:widowControl w:val="0"/>
              <w:tabs>
                <w:tab w:val="left" w:pos="0"/>
              </w:tabs>
              <w:spacing w:line="312" w:lineRule="exact"/>
              <w:jc w:val="center"/>
              <w:rPr>
                <w:bCs/>
                <w:sz w:val="20"/>
                <w:szCs w:val="20"/>
                <w:lang w:bidi="ru-RU"/>
              </w:rPr>
            </w:pPr>
            <w:r w:rsidRPr="004667C8">
              <w:rPr>
                <w:bCs/>
                <w:sz w:val="20"/>
                <w:szCs w:val="20"/>
                <w:lang w:bidi="ru-RU"/>
              </w:rPr>
              <w:t>0</w:t>
            </w:r>
          </w:p>
        </w:tc>
        <w:tc>
          <w:tcPr>
            <w:tcW w:w="1044" w:type="dxa"/>
          </w:tcPr>
          <w:p w14:paraId="06030730" w14:textId="489C54C8" w:rsidR="003F50F0" w:rsidRPr="004667C8" w:rsidRDefault="003F7F38" w:rsidP="004B59D8">
            <w:pPr>
              <w:widowControl w:val="0"/>
              <w:tabs>
                <w:tab w:val="left" w:pos="0"/>
              </w:tabs>
              <w:spacing w:line="312" w:lineRule="exact"/>
              <w:jc w:val="center"/>
              <w:rPr>
                <w:bCs/>
                <w:sz w:val="20"/>
                <w:szCs w:val="20"/>
                <w:lang w:bidi="ru-RU"/>
              </w:rPr>
            </w:pPr>
            <w:r w:rsidRPr="004667C8">
              <w:rPr>
                <w:bCs/>
                <w:sz w:val="20"/>
                <w:szCs w:val="20"/>
                <w:lang w:bidi="ru-RU"/>
              </w:rPr>
              <w:t>11</w:t>
            </w:r>
          </w:p>
        </w:tc>
        <w:tc>
          <w:tcPr>
            <w:tcW w:w="993" w:type="dxa"/>
          </w:tcPr>
          <w:p w14:paraId="3D377768" w14:textId="210687B7" w:rsidR="003F50F0" w:rsidRPr="004667C8" w:rsidRDefault="003F7F38" w:rsidP="003F7F38">
            <w:pPr>
              <w:widowControl w:val="0"/>
              <w:tabs>
                <w:tab w:val="left" w:pos="0"/>
              </w:tabs>
              <w:jc w:val="center"/>
              <w:rPr>
                <w:bCs/>
                <w:sz w:val="20"/>
                <w:szCs w:val="20"/>
                <w:lang w:bidi="ru-RU"/>
              </w:rPr>
            </w:pPr>
            <w:r w:rsidRPr="004667C8">
              <w:rPr>
                <w:bCs/>
                <w:sz w:val="20"/>
                <w:szCs w:val="20"/>
                <w:lang w:bidi="ru-RU"/>
              </w:rPr>
              <w:t>1 (</w:t>
            </w:r>
            <w:r w:rsidR="00D91BC9">
              <w:rPr>
                <w:bCs/>
                <w:sz w:val="20"/>
                <w:szCs w:val="20"/>
                <w:lang w:bidi="ru-RU"/>
              </w:rPr>
              <w:t xml:space="preserve">МБОУ В(С)ОШ </w:t>
            </w:r>
            <w:r w:rsidRPr="004667C8">
              <w:rPr>
                <w:bCs/>
                <w:sz w:val="20"/>
                <w:szCs w:val="20"/>
                <w:lang w:bidi="ru-RU"/>
              </w:rPr>
              <w:t>Поронайска)</w:t>
            </w:r>
          </w:p>
        </w:tc>
        <w:tc>
          <w:tcPr>
            <w:tcW w:w="1365" w:type="dxa"/>
          </w:tcPr>
          <w:p w14:paraId="44071B69" w14:textId="1F6DE693" w:rsidR="003F50F0" w:rsidRPr="004667C8" w:rsidRDefault="003F7F38" w:rsidP="00D91BC9">
            <w:pPr>
              <w:widowControl w:val="0"/>
              <w:tabs>
                <w:tab w:val="left" w:pos="0"/>
              </w:tabs>
              <w:jc w:val="center"/>
              <w:rPr>
                <w:bCs/>
                <w:sz w:val="20"/>
                <w:szCs w:val="20"/>
                <w:lang w:bidi="ru-RU"/>
              </w:rPr>
            </w:pPr>
            <w:r w:rsidRPr="004667C8">
              <w:rPr>
                <w:bCs/>
                <w:sz w:val="20"/>
                <w:szCs w:val="20"/>
                <w:lang w:bidi="ru-RU"/>
              </w:rPr>
              <w:t>Питание осуществляется на базе СОШ № 7</w:t>
            </w:r>
          </w:p>
        </w:tc>
      </w:tr>
      <w:tr w:rsidR="003F50F0" w:rsidRPr="004667C8" w14:paraId="119EE6C5" w14:textId="5FB35B17" w:rsidTr="003F50F0">
        <w:tc>
          <w:tcPr>
            <w:tcW w:w="515" w:type="dxa"/>
          </w:tcPr>
          <w:p w14:paraId="63CA320B" w14:textId="413CCB36" w:rsidR="003F50F0" w:rsidRPr="004667C8" w:rsidRDefault="003F50F0" w:rsidP="004B59D8">
            <w:pPr>
              <w:widowControl w:val="0"/>
              <w:tabs>
                <w:tab w:val="left" w:pos="0"/>
              </w:tabs>
              <w:spacing w:line="312" w:lineRule="exact"/>
              <w:jc w:val="center"/>
              <w:rPr>
                <w:bCs/>
                <w:sz w:val="20"/>
                <w:szCs w:val="20"/>
                <w:lang w:bidi="ru-RU"/>
              </w:rPr>
            </w:pPr>
            <w:r w:rsidRPr="004667C8">
              <w:rPr>
                <w:bCs/>
                <w:sz w:val="20"/>
                <w:szCs w:val="20"/>
                <w:lang w:bidi="ru-RU"/>
              </w:rPr>
              <w:t>11.</w:t>
            </w:r>
          </w:p>
        </w:tc>
        <w:tc>
          <w:tcPr>
            <w:tcW w:w="1992" w:type="dxa"/>
            <w:tcBorders>
              <w:top w:val="single" w:sz="4" w:space="0" w:color="auto"/>
              <w:left w:val="nil"/>
              <w:bottom w:val="nil"/>
              <w:right w:val="single" w:sz="8" w:space="0" w:color="auto"/>
            </w:tcBorders>
            <w:shd w:val="clear" w:color="000000" w:fill="FFFFFF"/>
            <w:vAlign w:val="bottom"/>
          </w:tcPr>
          <w:p w14:paraId="5EEEBD8A" w14:textId="544CB194" w:rsidR="003F50F0" w:rsidRPr="004667C8" w:rsidRDefault="003F50F0" w:rsidP="004B59D8">
            <w:pPr>
              <w:widowControl w:val="0"/>
              <w:tabs>
                <w:tab w:val="left" w:pos="0"/>
              </w:tabs>
              <w:spacing w:line="312" w:lineRule="exact"/>
              <w:jc w:val="center"/>
              <w:rPr>
                <w:bCs/>
                <w:sz w:val="20"/>
                <w:szCs w:val="20"/>
                <w:lang w:bidi="ru-RU"/>
              </w:rPr>
            </w:pPr>
            <w:r w:rsidRPr="004667C8">
              <w:rPr>
                <w:bCs/>
                <w:sz w:val="20"/>
                <w:szCs w:val="20"/>
              </w:rPr>
              <w:t>МО Северо-Курильский ГО</w:t>
            </w:r>
          </w:p>
        </w:tc>
        <w:tc>
          <w:tcPr>
            <w:tcW w:w="1003" w:type="dxa"/>
          </w:tcPr>
          <w:p w14:paraId="07EA4668" w14:textId="37422356" w:rsidR="003F50F0" w:rsidRPr="004667C8" w:rsidRDefault="003F7F38" w:rsidP="004B59D8">
            <w:pPr>
              <w:widowControl w:val="0"/>
              <w:tabs>
                <w:tab w:val="left" w:pos="0"/>
              </w:tabs>
              <w:spacing w:line="312" w:lineRule="exact"/>
              <w:jc w:val="center"/>
              <w:rPr>
                <w:bCs/>
                <w:sz w:val="20"/>
                <w:szCs w:val="20"/>
                <w:lang w:bidi="ru-RU"/>
              </w:rPr>
            </w:pPr>
            <w:r w:rsidRPr="004667C8">
              <w:rPr>
                <w:bCs/>
                <w:sz w:val="20"/>
                <w:szCs w:val="20"/>
                <w:lang w:bidi="ru-RU"/>
              </w:rPr>
              <w:t>0</w:t>
            </w:r>
          </w:p>
        </w:tc>
        <w:tc>
          <w:tcPr>
            <w:tcW w:w="1134" w:type="dxa"/>
          </w:tcPr>
          <w:p w14:paraId="419BAD24" w14:textId="4B4C2F9A" w:rsidR="003F50F0" w:rsidRPr="004667C8" w:rsidRDefault="003F7F38" w:rsidP="004B59D8">
            <w:pPr>
              <w:widowControl w:val="0"/>
              <w:tabs>
                <w:tab w:val="left" w:pos="0"/>
              </w:tabs>
              <w:spacing w:line="312" w:lineRule="exact"/>
              <w:jc w:val="center"/>
              <w:rPr>
                <w:bCs/>
                <w:sz w:val="20"/>
                <w:szCs w:val="20"/>
                <w:lang w:bidi="ru-RU"/>
              </w:rPr>
            </w:pPr>
            <w:r w:rsidRPr="004667C8">
              <w:rPr>
                <w:bCs/>
                <w:sz w:val="20"/>
                <w:szCs w:val="20"/>
                <w:lang w:bidi="ru-RU"/>
              </w:rPr>
              <w:t>0</w:t>
            </w:r>
          </w:p>
        </w:tc>
        <w:tc>
          <w:tcPr>
            <w:tcW w:w="993" w:type="dxa"/>
          </w:tcPr>
          <w:p w14:paraId="0C4E221C" w14:textId="39D983A8" w:rsidR="003F50F0" w:rsidRPr="004667C8" w:rsidRDefault="003F7F38" w:rsidP="004B59D8">
            <w:pPr>
              <w:widowControl w:val="0"/>
              <w:tabs>
                <w:tab w:val="left" w:pos="0"/>
              </w:tabs>
              <w:spacing w:line="312" w:lineRule="exact"/>
              <w:jc w:val="center"/>
              <w:rPr>
                <w:bCs/>
                <w:sz w:val="20"/>
                <w:szCs w:val="20"/>
                <w:lang w:bidi="ru-RU"/>
              </w:rPr>
            </w:pPr>
            <w:r w:rsidRPr="004667C8">
              <w:rPr>
                <w:bCs/>
                <w:sz w:val="20"/>
                <w:szCs w:val="20"/>
                <w:lang w:bidi="ru-RU"/>
              </w:rPr>
              <w:t>1</w:t>
            </w:r>
          </w:p>
        </w:tc>
        <w:tc>
          <w:tcPr>
            <w:tcW w:w="1044" w:type="dxa"/>
          </w:tcPr>
          <w:p w14:paraId="2C7F5275" w14:textId="46BFDC3F" w:rsidR="003F50F0" w:rsidRPr="004667C8" w:rsidRDefault="003F7F38" w:rsidP="004B59D8">
            <w:pPr>
              <w:widowControl w:val="0"/>
              <w:tabs>
                <w:tab w:val="left" w:pos="0"/>
              </w:tabs>
              <w:spacing w:line="312" w:lineRule="exact"/>
              <w:jc w:val="center"/>
              <w:rPr>
                <w:bCs/>
                <w:sz w:val="20"/>
                <w:szCs w:val="20"/>
                <w:lang w:bidi="ru-RU"/>
              </w:rPr>
            </w:pPr>
            <w:r w:rsidRPr="004667C8">
              <w:rPr>
                <w:bCs/>
                <w:sz w:val="20"/>
                <w:szCs w:val="20"/>
                <w:lang w:bidi="ru-RU"/>
              </w:rPr>
              <w:t>1</w:t>
            </w:r>
          </w:p>
        </w:tc>
        <w:tc>
          <w:tcPr>
            <w:tcW w:w="993" w:type="dxa"/>
          </w:tcPr>
          <w:p w14:paraId="2B8B1484" w14:textId="3345B540" w:rsidR="003F50F0" w:rsidRPr="004667C8" w:rsidRDefault="003F7F38" w:rsidP="004B59D8">
            <w:pPr>
              <w:widowControl w:val="0"/>
              <w:tabs>
                <w:tab w:val="left" w:pos="0"/>
              </w:tabs>
              <w:spacing w:line="312" w:lineRule="exact"/>
              <w:jc w:val="center"/>
              <w:rPr>
                <w:bCs/>
                <w:sz w:val="20"/>
                <w:szCs w:val="20"/>
                <w:lang w:bidi="ru-RU"/>
              </w:rPr>
            </w:pPr>
            <w:r w:rsidRPr="004667C8">
              <w:rPr>
                <w:bCs/>
                <w:sz w:val="20"/>
                <w:szCs w:val="20"/>
                <w:lang w:bidi="ru-RU"/>
              </w:rPr>
              <w:t>0</w:t>
            </w:r>
          </w:p>
        </w:tc>
        <w:tc>
          <w:tcPr>
            <w:tcW w:w="1365" w:type="dxa"/>
          </w:tcPr>
          <w:p w14:paraId="7EBA7A49" w14:textId="7B8E784E" w:rsidR="003F50F0" w:rsidRPr="004667C8" w:rsidRDefault="003F7F38" w:rsidP="004B59D8">
            <w:pPr>
              <w:widowControl w:val="0"/>
              <w:tabs>
                <w:tab w:val="left" w:pos="0"/>
              </w:tabs>
              <w:spacing w:line="312" w:lineRule="exact"/>
              <w:jc w:val="center"/>
              <w:rPr>
                <w:bCs/>
                <w:sz w:val="20"/>
                <w:szCs w:val="20"/>
                <w:lang w:bidi="ru-RU"/>
              </w:rPr>
            </w:pPr>
            <w:r w:rsidRPr="004667C8">
              <w:rPr>
                <w:bCs/>
                <w:sz w:val="20"/>
                <w:szCs w:val="20"/>
                <w:lang w:bidi="ru-RU"/>
              </w:rPr>
              <w:t>0</w:t>
            </w:r>
          </w:p>
        </w:tc>
      </w:tr>
      <w:tr w:rsidR="003F50F0" w:rsidRPr="004667C8" w14:paraId="5CC7A9C7" w14:textId="52F2492A" w:rsidTr="003F50F0">
        <w:tc>
          <w:tcPr>
            <w:tcW w:w="515" w:type="dxa"/>
          </w:tcPr>
          <w:p w14:paraId="4FEF2DD0" w14:textId="1D45683D" w:rsidR="003F50F0" w:rsidRPr="004667C8" w:rsidRDefault="003F50F0" w:rsidP="004B59D8">
            <w:pPr>
              <w:widowControl w:val="0"/>
              <w:tabs>
                <w:tab w:val="left" w:pos="0"/>
              </w:tabs>
              <w:spacing w:line="312" w:lineRule="exact"/>
              <w:jc w:val="center"/>
              <w:rPr>
                <w:bCs/>
                <w:sz w:val="20"/>
                <w:szCs w:val="20"/>
                <w:lang w:bidi="ru-RU"/>
              </w:rPr>
            </w:pPr>
            <w:r w:rsidRPr="004667C8">
              <w:rPr>
                <w:bCs/>
                <w:sz w:val="20"/>
                <w:szCs w:val="20"/>
                <w:lang w:bidi="ru-RU"/>
              </w:rPr>
              <w:t>12.</w:t>
            </w:r>
          </w:p>
        </w:tc>
        <w:tc>
          <w:tcPr>
            <w:tcW w:w="1992" w:type="dxa"/>
            <w:tcBorders>
              <w:top w:val="single" w:sz="4" w:space="0" w:color="auto"/>
              <w:left w:val="nil"/>
              <w:bottom w:val="nil"/>
              <w:right w:val="single" w:sz="8" w:space="0" w:color="auto"/>
            </w:tcBorders>
            <w:shd w:val="clear" w:color="000000" w:fill="FFFFFF"/>
            <w:vAlign w:val="bottom"/>
          </w:tcPr>
          <w:p w14:paraId="25BD5E1B" w14:textId="3D0BCC05" w:rsidR="003F50F0" w:rsidRPr="004667C8" w:rsidRDefault="003F50F0" w:rsidP="004B59D8">
            <w:pPr>
              <w:widowControl w:val="0"/>
              <w:tabs>
                <w:tab w:val="left" w:pos="0"/>
              </w:tabs>
              <w:spacing w:line="312" w:lineRule="exact"/>
              <w:jc w:val="center"/>
              <w:rPr>
                <w:bCs/>
                <w:sz w:val="20"/>
                <w:szCs w:val="20"/>
                <w:lang w:bidi="ru-RU"/>
              </w:rPr>
            </w:pPr>
            <w:r w:rsidRPr="004667C8">
              <w:rPr>
                <w:bCs/>
                <w:sz w:val="20"/>
                <w:szCs w:val="20"/>
              </w:rPr>
              <w:t>МО ГО «Смирныховский»</w:t>
            </w:r>
          </w:p>
        </w:tc>
        <w:tc>
          <w:tcPr>
            <w:tcW w:w="1003" w:type="dxa"/>
          </w:tcPr>
          <w:p w14:paraId="6CCFE79B" w14:textId="054D167E" w:rsidR="003F50F0" w:rsidRPr="004667C8" w:rsidRDefault="003F7F38" w:rsidP="004B59D8">
            <w:pPr>
              <w:widowControl w:val="0"/>
              <w:tabs>
                <w:tab w:val="left" w:pos="0"/>
              </w:tabs>
              <w:spacing w:line="312" w:lineRule="exact"/>
              <w:jc w:val="center"/>
              <w:rPr>
                <w:bCs/>
                <w:sz w:val="20"/>
                <w:szCs w:val="20"/>
                <w:lang w:bidi="ru-RU"/>
              </w:rPr>
            </w:pPr>
            <w:r w:rsidRPr="004667C8">
              <w:rPr>
                <w:bCs/>
                <w:sz w:val="20"/>
                <w:szCs w:val="20"/>
                <w:lang w:bidi="ru-RU"/>
              </w:rPr>
              <w:t>6</w:t>
            </w:r>
          </w:p>
        </w:tc>
        <w:tc>
          <w:tcPr>
            <w:tcW w:w="1134" w:type="dxa"/>
          </w:tcPr>
          <w:p w14:paraId="7EF50F2E" w14:textId="40AD6574" w:rsidR="003F50F0" w:rsidRPr="004667C8" w:rsidRDefault="003F7F38" w:rsidP="004B59D8">
            <w:pPr>
              <w:widowControl w:val="0"/>
              <w:tabs>
                <w:tab w:val="left" w:pos="0"/>
              </w:tabs>
              <w:spacing w:line="312" w:lineRule="exact"/>
              <w:jc w:val="center"/>
              <w:rPr>
                <w:bCs/>
                <w:sz w:val="20"/>
                <w:szCs w:val="20"/>
                <w:lang w:bidi="ru-RU"/>
              </w:rPr>
            </w:pPr>
            <w:r w:rsidRPr="004667C8">
              <w:rPr>
                <w:bCs/>
                <w:sz w:val="20"/>
                <w:szCs w:val="20"/>
                <w:lang w:bidi="ru-RU"/>
              </w:rPr>
              <w:t>0</w:t>
            </w:r>
          </w:p>
        </w:tc>
        <w:tc>
          <w:tcPr>
            <w:tcW w:w="993" w:type="dxa"/>
          </w:tcPr>
          <w:p w14:paraId="1A544AE1" w14:textId="0FCF4DFB" w:rsidR="003F50F0" w:rsidRPr="004667C8" w:rsidRDefault="003F7F38" w:rsidP="004B59D8">
            <w:pPr>
              <w:widowControl w:val="0"/>
              <w:tabs>
                <w:tab w:val="left" w:pos="0"/>
              </w:tabs>
              <w:spacing w:line="312" w:lineRule="exact"/>
              <w:jc w:val="center"/>
              <w:rPr>
                <w:bCs/>
                <w:sz w:val="20"/>
                <w:szCs w:val="20"/>
                <w:lang w:bidi="ru-RU"/>
              </w:rPr>
            </w:pPr>
            <w:r w:rsidRPr="004667C8">
              <w:rPr>
                <w:bCs/>
                <w:sz w:val="20"/>
                <w:szCs w:val="20"/>
                <w:lang w:bidi="ru-RU"/>
              </w:rPr>
              <w:t>0</w:t>
            </w:r>
          </w:p>
        </w:tc>
        <w:tc>
          <w:tcPr>
            <w:tcW w:w="1044" w:type="dxa"/>
          </w:tcPr>
          <w:p w14:paraId="2EC95442" w14:textId="30078FFF" w:rsidR="003F50F0" w:rsidRPr="004667C8" w:rsidRDefault="003F7F38" w:rsidP="004B59D8">
            <w:pPr>
              <w:widowControl w:val="0"/>
              <w:tabs>
                <w:tab w:val="left" w:pos="0"/>
              </w:tabs>
              <w:spacing w:line="312" w:lineRule="exact"/>
              <w:jc w:val="center"/>
              <w:rPr>
                <w:bCs/>
                <w:sz w:val="20"/>
                <w:szCs w:val="20"/>
                <w:lang w:bidi="ru-RU"/>
              </w:rPr>
            </w:pPr>
            <w:r w:rsidRPr="004667C8">
              <w:rPr>
                <w:bCs/>
                <w:sz w:val="20"/>
                <w:szCs w:val="20"/>
                <w:lang w:bidi="ru-RU"/>
              </w:rPr>
              <w:t>6</w:t>
            </w:r>
          </w:p>
        </w:tc>
        <w:tc>
          <w:tcPr>
            <w:tcW w:w="993" w:type="dxa"/>
          </w:tcPr>
          <w:p w14:paraId="7CB23C7E" w14:textId="17D497AA" w:rsidR="003F50F0" w:rsidRPr="004667C8" w:rsidRDefault="003F7F38" w:rsidP="004B59D8">
            <w:pPr>
              <w:widowControl w:val="0"/>
              <w:tabs>
                <w:tab w:val="left" w:pos="0"/>
              </w:tabs>
              <w:spacing w:line="312" w:lineRule="exact"/>
              <w:jc w:val="center"/>
              <w:rPr>
                <w:bCs/>
                <w:sz w:val="20"/>
                <w:szCs w:val="20"/>
                <w:lang w:bidi="ru-RU"/>
              </w:rPr>
            </w:pPr>
            <w:r w:rsidRPr="004667C8">
              <w:rPr>
                <w:bCs/>
                <w:sz w:val="20"/>
                <w:szCs w:val="20"/>
                <w:lang w:bidi="ru-RU"/>
              </w:rPr>
              <w:t>0</w:t>
            </w:r>
          </w:p>
        </w:tc>
        <w:tc>
          <w:tcPr>
            <w:tcW w:w="1365" w:type="dxa"/>
          </w:tcPr>
          <w:p w14:paraId="33EDB9D5" w14:textId="7E43B67F" w:rsidR="003F50F0" w:rsidRPr="004667C8" w:rsidRDefault="003F7F38" w:rsidP="004B59D8">
            <w:pPr>
              <w:widowControl w:val="0"/>
              <w:tabs>
                <w:tab w:val="left" w:pos="0"/>
              </w:tabs>
              <w:spacing w:line="312" w:lineRule="exact"/>
              <w:jc w:val="center"/>
              <w:rPr>
                <w:bCs/>
                <w:sz w:val="20"/>
                <w:szCs w:val="20"/>
                <w:lang w:bidi="ru-RU"/>
              </w:rPr>
            </w:pPr>
            <w:r w:rsidRPr="004667C8">
              <w:rPr>
                <w:bCs/>
                <w:sz w:val="20"/>
                <w:szCs w:val="20"/>
                <w:lang w:bidi="ru-RU"/>
              </w:rPr>
              <w:t>0</w:t>
            </w:r>
          </w:p>
        </w:tc>
      </w:tr>
      <w:tr w:rsidR="003F50F0" w:rsidRPr="004667C8" w14:paraId="6AFCEA20" w14:textId="41FEF798" w:rsidTr="003F50F0">
        <w:tc>
          <w:tcPr>
            <w:tcW w:w="515" w:type="dxa"/>
          </w:tcPr>
          <w:p w14:paraId="6805F3B1" w14:textId="036FC8EE" w:rsidR="003F50F0" w:rsidRPr="004667C8" w:rsidRDefault="003F50F0" w:rsidP="004B59D8">
            <w:pPr>
              <w:widowControl w:val="0"/>
              <w:tabs>
                <w:tab w:val="left" w:pos="0"/>
              </w:tabs>
              <w:spacing w:line="312" w:lineRule="exact"/>
              <w:jc w:val="center"/>
              <w:rPr>
                <w:bCs/>
                <w:sz w:val="20"/>
                <w:szCs w:val="20"/>
                <w:lang w:bidi="ru-RU"/>
              </w:rPr>
            </w:pPr>
            <w:r w:rsidRPr="004667C8">
              <w:rPr>
                <w:bCs/>
                <w:sz w:val="20"/>
                <w:szCs w:val="20"/>
                <w:lang w:bidi="ru-RU"/>
              </w:rPr>
              <w:t>13.</w:t>
            </w:r>
          </w:p>
        </w:tc>
        <w:tc>
          <w:tcPr>
            <w:tcW w:w="1992" w:type="dxa"/>
            <w:tcBorders>
              <w:top w:val="single" w:sz="4" w:space="0" w:color="auto"/>
              <w:left w:val="nil"/>
              <w:bottom w:val="nil"/>
              <w:right w:val="single" w:sz="8" w:space="0" w:color="auto"/>
            </w:tcBorders>
            <w:shd w:val="clear" w:color="000000" w:fill="FFFFFF"/>
            <w:vAlign w:val="bottom"/>
          </w:tcPr>
          <w:p w14:paraId="4762AE8F" w14:textId="089E9FC8" w:rsidR="003F50F0" w:rsidRPr="004667C8" w:rsidRDefault="003F50F0" w:rsidP="004B59D8">
            <w:pPr>
              <w:widowControl w:val="0"/>
              <w:tabs>
                <w:tab w:val="left" w:pos="0"/>
              </w:tabs>
              <w:spacing w:line="312" w:lineRule="exact"/>
              <w:jc w:val="center"/>
              <w:rPr>
                <w:bCs/>
                <w:sz w:val="20"/>
                <w:szCs w:val="20"/>
                <w:lang w:bidi="ru-RU"/>
              </w:rPr>
            </w:pPr>
            <w:r w:rsidRPr="004667C8">
              <w:rPr>
                <w:bCs/>
                <w:sz w:val="20"/>
                <w:szCs w:val="20"/>
              </w:rPr>
              <w:t>«Томаринский ГО»</w:t>
            </w:r>
          </w:p>
        </w:tc>
        <w:tc>
          <w:tcPr>
            <w:tcW w:w="1003" w:type="dxa"/>
          </w:tcPr>
          <w:p w14:paraId="2FCF74F3" w14:textId="13E37A58" w:rsidR="003F50F0" w:rsidRPr="004667C8" w:rsidRDefault="003F7F38" w:rsidP="004B59D8">
            <w:pPr>
              <w:widowControl w:val="0"/>
              <w:tabs>
                <w:tab w:val="left" w:pos="0"/>
              </w:tabs>
              <w:spacing w:line="312" w:lineRule="exact"/>
              <w:jc w:val="center"/>
              <w:rPr>
                <w:bCs/>
                <w:sz w:val="20"/>
                <w:szCs w:val="20"/>
                <w:lang w:bidi="ru-RU"/>
              </w:rPr>
            </w:pPr>
            <w:r w:rsidRPr="004667C8">
              <w:rPr>
                <w:bCs/>
                <w:sz w:val="20"/>
                <w:szCs w:val="20"/>
                <w:lang w:bidi="ru-RU"/>
              </w:rPr>
              <w:t>4</w:t>
            </w:r>
          </w:p>
        </w:tc>
        <w:tc>
          <w:tcPr>
            <w:tcW w:w="1134" w:type="dxa"/>
          </w:tcPr>
          <w:p w14:paraId="44C64F51" w14:textId="6235105E" w:rsidR="003F50F0" w:rsidRPr="004667C8" w:rsidRDefault="003F7F38" w:rsidP="004B59D8">
            <w:pPr>
              <w:widowControl w:val="0"/>
              <w:tabs>
                <w:tab w:val="left" w:pos="0"/>
              </w:tabs>
              <w:spacing w:line="312" w:lineRule="exact"/>
              <w:jc w:val="center"/>
              <w:rPr>
                <w:bCs/>
                <w:sz w:val="20"/>
                <w:szCs w:val="20"/>
                <w:lang w:bidi="ru-RU"/>
              </w:rPr>
            </w:pPr>
            <w:r w:rsidRPr="004667C8">
              <w:rPr>
                <w:bCs/>
                <w:sz w:val="20"/>
                <w:szCs w:val="20"/>
                <w:lang w:bidi="ru-RU"/>
              </w:rPr>
              <w:t>0</w:t>
            </w:r>
          </w:p>
        </w:tc>
        <w:tc>
          <w:tcPr>
            <w:tcW w:w="993" w:type="dxa"/>
          </w:tcPr>
          <w:p w14:paraId="06DDA362" w14:textId="1F537B58" w:rsidR="003F50F0" w:rsidRPr="004667C8" w:rsidRDefault="003F7F38" w:rsidP="004B59D8">
            <w:pPr>
              <w:widowControl w:val="0"/>
              <w:tabs>
                <w:tab w:val="left" w:pos="0"/>
              </w:tabs>
              <w:spacing w:line="312" w:lineRule="exact"/>
              <w:jc w:val="center"/>
              <w:rPr>
                <w:bCs/>
                <w:sz w:val="20"/>
                <w:szCs w:val="20"/>
                <w:lang w:bidi="ru-RU"/>
              </w:rPr>
            </w:pPr>
            <w:r w:rsidRPr="004667C8">
              <w:rPr>
                <w:bCs/>
                <w:sz w:val="20"/>
                <w:szCs w:val="20"/>
                <w:lang w:bidi="ru-RU"/>
              </w:rPr>
              <w:t>0</w:t>
            </w:r>
          </w:p>
        </w:tc>
        <w:tc>
          <w:tcPr>
            <w:tcW w:w="1044" w:type="dxa"/>
          </w:tcPr>
          <w:p w14:paraId="7FD1889E" w14:textId="325B326D" w:rsidR="003F50F0" w:rsidRPr="004667C8" w:rsidRDefault="003F7F38" w:rsidP="004B59D8">
            <w:pPr>
              <w:widowControl w:val="0"/>
              <w:tabs>
                <w:tab w:val="left" w:pos="0"/>
              </w:tabs>
              <w:spacing w:line="312" w:lineRule="exact"/>
              <w:jc w:val="center"/>
              <w:rPr>
                <w:bCs/>
                <w:sz w:val="20"/>
                <w:szCs w:val="20"/>
                <w:lang w:bidi="ru-RU"/>
              </w:rPr>
            </w:pPr>
            <w:r w:rsidRPr="004667C8">
              <w:rPr>
                <w:bCs/>
                <w:sz w:val="20"/>
                <w:szCs w:val="20"/>
                <w:lang w:bidi="ru-RU"/>
              </w:rPr>
              <w:t>4</w:t>
            </w:r>
          </w:p>
        </w:tc>
        <w:tc>
          <w:tcPr>
            <w:tcW w:w="993" w:type="dxa"/>
          </w:tcPr>
          <w:p w14:paraId="24730113" w14:textId="495CA29F" w:rsidR="003F50F0" w:rsidRPr="004667C8" w:rsidRDefault="003F7F38" w:rsidP="004B59D8">
            <w:pPr>
              <w:widowControl w:val="0"/>
              <w:tabs>
                <w:tab w:val="left" w:pos="0"/>
              </w:tabs>
              <w:spacing w:line="312" w:lineRule="exact"/>
              <w:jc w:val="center"/>
              <w:rPr>
                <w:bCs/>
                <w:sz w:val="20"/>
                <w:szCs w:val="20"/>
                <w:lang w:bidi="ru-RU"/>
              </w:rPr>
            </w:pPr>
            <w:r w:rsidRPr="004667C8">
              <w:rPr>
                <w:bCs/>
                <w:sz w:val="20"/>
                <w:szCs w:val="20"/>
                <w:lang w:bidi="ru-RU"/>
              </w:rPr>
              <w:t>0</w:t>
            </w:r>
          </w:p>
        </w:tc>
        <w:tc>
          <w:tcPr>
            <w:tcW w:w="1365" w:type="dxa"/>
          </w:tcPr>
          <w:p w14:paraId="6D6D6C8A" w14:textId="0743E75B" w:rsidR="003F50F0" w:rsidRPr="004667C8" w:rsidRDefault="003F7F38" w:rsidP="004B59D8">
            <w:pPr>
              <w:widowControl w:val="0"/>
              <w:tabs>
                <w:tab w:val="left" w:pos="0"/>
              </w:tabs>
              <w:spacing w:line="312" w:lineRule="exact"/>
              <w:jc w:val="center"/>
              <w:rPr>
                <w:bCs/>
                <w:sz w:val="20"/>
                <w:szCs w:val="20"/>
                <w:lang w:bidi="ru-RU"/>
              </w:rPr>
            </w:pPr>
            <w:r w:rsidRPr="004667C8">
              <w:rPr>
                <w:bCs/>
                <w:sz w:val="20"/>
                <w:szCs w:val="20"/>
                <w:lang w:bidi="ru-RU"/>
              </w:rPr>
              <w:t>0</w:t>
            </w:r>
          </w:p>
        </w:tc>
      </w:tr>
      <w:tr w:rsidR="003F50F0" w:rsidRPr="004667C8" w14:paraId="20EEC600" w14:textId="19E9E0AC" w:rsidTr="003F50F0">
        <w:tc>
          <w:tcPr>
            <w:tcW w:w="515" w:type="dxa"/>
          </w:tcPr>
          <w:p w14:paraId="430C6C74" w14:textId="1C7528EC" w:rsidR="003F50F0" w:rsidRPr="004667C8" w:rsidRDefault="003F50F0" w:rsidP="004B59D8">
            <w:pPr>
              <w:widowControl w:val="0"/>
              <w:tabs>
                <w:tab w:val="left" w:pos="0"/>
              </w:tabs>
              <w:spacing w:line="312" w:lineRule="exact"/>
              <w:jc w:val="center"/>
              <w:rPr>
                <w:bCs/>
                <w:sz w:val="20"/>
                <w:szCs w:val="20"/>
                <w:lang w:bidi="ru-RU"/>
              </w:rPr>
            </w:pPr>
            <w:r w:rsidRPr="004667C8">
              <w:rPr>
                <w:bCs/>
                <w:sz w:val="20"/>
                <w:szCs w:val="20"/>
                <w:lang w:bidi="ru-RU"/>
              </w:rPr>
              <w:t>14.</w:t>
            </w:r>
          </w:p>
        </w:tc>
        <w:tc>
          <w:tcPr>
            <w:tcW w:w="1992" w:type="dxa"/>
            <w:tcBorders>
              <w:top w:val="single" w:sz="4" w:space="0" w:color="auto"/>
              <w:left w:val="nil"/>
              <w:bottom w:val="nil"/>
              <w:right w:val="single" w:sz="8" w:space="0" w:color="auto"/>
            </w:tcBorders>
            <w:shd w:val="clear" w:color="000000" w:fill="FFFFFF"/>
            <w:vAlign w:val="bottom"/>
          </w:tcPr>
          <w:p w14:paraId="4EA982C5" w14:textId="55AF9610" w:rsidR="003F50F0" w:rsidRPr="004667C8" w:rsidRDefault="003F50F0" w:rsidP="004B59D8">
            <w:pPr>
              <w:widowControl w:val="0"/>
              <w:tabs>
                <w:tab w:val="left" w:pos="0"/>
              </w:tabs>
              <w:spacing w:line="312" w:lineRule="exact"/>
              <w:jc w:val="center"/>
              <w:rPr>
                <w:bCs/>
                <w:sz w:val="20"/>
                <w:szCs w:val="20"/>
                <w:lang w:bidi="ru-RU"/>
              </w:rPr>
            </w:pPr>
            <w:r w:rsidRPr="004667C8">
              <w:rPr>
                <w:bCs/>
                <w:sz w:val="20"/>
                <w:szCs w:val="20"/>
              </w:rPr>
              <w:t>МО «Тымовский ГО»</w:t>
            </w:r>
          </w:p>
        </w:tc>
        <w:tc>
          <w:tcPr>
            <w:tcW w:w="1003" w:type="dxa"/>
          </w:tcPr>
          <w:p w14:paraId="580A973B" w14:textId="354A4B49" w:rsidR="003F50F0" w:rsidRPr="004667C8" w:rsidRDefault="003F7F38" w:rsidP="004B59D8">
            <w:pPr>
              <w:widowControl w:val="0"/>
              <w:tabs>
                <w:tab w:val="left" w:pos="0"/>
              </w:tabs>
              <w:spacing w:line="312" w:lineRule="exact"/>
              <w:jc w:val="center"/>
              <w:rPr>
                <w:bCs/>
                <w:sz w:val="20"/>
                <w:szCs w:val="20"/>
                <w:lang w:bidi="ru-RU"/>
              </w:rPr>
            </w:pPr>
            <w:r w:rsidRPr="004667C8">
              <w:rPr>
                <w:bCs/>
                <w:sz w:val="20"/>
                <w:szCs w:val="20"/>
                <w:lang w:bidi="ru-RU"/>
              </w:rPr>
              <w:t>11</w:t>
            </w:r>
          </w:p>
        </w:tc>
        <w:tc>
          <w:tcPr>
            <w:tcW w:w="1134" w:type="dxa"/>
          </w:tcPr>
          <w:p w14:paraId="2958A035" w14:textId="05493622" w:rsidR="003F50F0" w:rsidRPr="004667C8" w:rsidRDefault="003F7F38" w:rsidP="004B59D8">
            <w:pPr>
              <w:widowControl w:val="0"/>
              <w:tabs>
                <w:tab w:val="left" w:pos="0"/>
              </w:tabs>
              <w:spacing w:line="312" w:lineRule="exact"/>
              <w:jc w:val="center"/>
              <w:rPr>
                <w:bCs/>
                <w:sz w:val="20"/>
                <w:szCs w:val="20"/>
                <w:lang w:bidi="ru-RU"/>
              </w:rPr>
            </w:pPr>
            <w:r w:rsidRPr="004667C8">
              <w:rPr>
                <w:bCs/>
                <w:sz w:val="20"/>
                <w:szCs w:val="20"/>
                <w:lang w:bidi="ru-RU"/>
              </w:rPr>
              <w:t>0</w:t>
            </w:r>
          </w:p>
        </w:tc>
        <w:tc>
          <w:tcPr>
            <w:tcW w:w="993" w:type="dxa"/>
          </w:tcPr>
          <w:p w14:paraId="4806C8B3" w14:textId="72415FE9" w:rsidR="003F50F0" w:rsidRPr="004667C8" w:rsidRDefault="003F7F38" w:rsidP="004B59D8">
            <w:pPr>
              <w:widowControl w:val="0"/>
              <w:tabs>
                <w:tab w:val="left" w:pos="0"/>
              </w:tabs>
              <w:spacing w:line="312" w:lineRule="exact"/>
              <w:jc w:val="center"/>
              <w:rPr>
                <w:bCs/>
                <w:sz w:val="20"/>
                <w:szCs w:val="20"/>
                <w:lang w:bidi="ru-RU"/>
              </w:rPr>
            </w:pPr>
            <w:r w:rsidRPr="004667C8">
              <w:rPr>
                <w:bCs/>
                <w:sz w:val="20"/>
                <w:szCs w:val="20"/>
                <w:lang w:bidi="ru-RU"/>
              </w:rPr>
              <w:t>0</w:t>
            </w:r>
          </w:p>
        </w:tc>
        <w:tc>
          <w:tcPr>
            <w:tcW w:w="1044" w:type="dxa"/>
          </w:tcPr>
          <w:p w14:paraId="474E64C0" w14:textId="41CC62C0" w:rsidR="003F50F0" w:rsidRPr="004667C8" w:rsidRDefault="003F7F38" w:rsidP="004B59D8">
            <w:pPr>
              <w:widowControl w:val="0"/>
              <w:tabs>
                <w:tab w:val="left" w:pos="0"/>
              </w:tabs>
              <w:spacing w:line="312" w:lineRule="exact"/>
              <w:jc w:val="center"/>
              <w:rPr>
                <w:bCs/>
                <w:sz w:val="20"/>
                <w:szCs w:val="20"/>
                <w:lang w:bidi="ru-RU"/>
              </w:rPr>
            </w:pPr>
            <w:r w:rsidRPr="004667C8">
              <w:rPr>
                <w:bCs/>
                <w:sz w:val="20"/>
                <w:szCs w:val="20"/>
                <w:lang w:bidi="ru-RU"/>
              </w:rPr>
              <w:t>11</w:t>
            </w:r>
          </w:p>
        </w:tc>
        <w:tc>
          <w:tcPr>
            <w:tcW w:w="993" w:type="dxa"/>
          </w:tcPr>
          <w:p w14:paraId="257BFEE8" w14:textId="51A1415B" w:rsidR="003F50F0" w:rsidRPr="004667C8" w:rsidRDefault="003F7F38" w:rsidP="004B59D8">
            <w:pPr>
              <w:widowControl w:val="0"/>
              <w:tabs>
                <w:tab w:val="left" w:pos="0"/>
              </w:tabs>
              <w:spacing w:line="312" w:lineRule="exact"/>
              <w:jc w:val="center"/>
              <w:rPr>
                <w:bCs/>
                <w:sz w:val="20"/>
                <w:szCs w:val="20"/>
                <w:lang w:bidi="ru-RU"/>
              </w:rPr>
            </w:pPr>
            <w:r w:rsidRPr="004667C8">
              <w:rPr>
                <w:bCs/>
                <w:sz w:val="20"/>
                <w:szCs w:val="20"/>
                <w:lang w:bidi="ru-RU"/>
              </w:rPr>
              <w:t>0</w:t>
            </w:r>
          </w:p>
        </w:tc>
        <w:tc>
          <w:tcPr>
            <w:tcW w:w="1365" w:type="dxa"/>
          </w:tcPr>
          <w:p w14:paraId="3C5CE7BF" w14:textId="6FE4A540" w:rsidR="003F50F0" w:rsidRPr="004667C8" w:rsidRDefault="003F7F38" w:rsidP="004B59D8">
            <w:pPr>
              <w:widowControl w:val="0"/>
              <w:tabs>
                <w:tab w:val="left" w:pos="0"/>
              </w:tabs>
              <w:spacing w:line="312" w:lineRule="exact"/>
              <w:jc w:val="center"/>
              <w:rPr>
                <w:bCs/>
                <w:sz w:val="20"/>
                <w:szCs w:val="20"/>
                <w:lang w:bidi="ru-RU"/>
              </w:rPr>
            </w:pPr>
            <w:r w:rsidRPr="004667C8">
              <w:rPr>
                <w:bCs/>
                <w:sz w:val="20"/>
                <w:szCs w:val="20"/>
                <w:lang w:bidi="ru-RU"/>
              </w:rPr>
              <w:t>0</w:t>
            </w:r>
          </w:p>
        </w:tc>
      </w:tr>
      <w:tr w:rsidR="003F50F0" w:rsidRPr="004667C8" w14:paraId="219F4DA2" w14:textId="53336C3E" w:rsidTr="003F50F0">
        <w:tc>
          <w:tcPr>
            <w:tcW w:w="515" w:type="dxa"/>
          </w:tcPr>
          <w:p w14:paraId="187AD49D" w14:textId="4C1CC3B8" w:rsidR="003F50F0" w:rsidRPr="004667C8" w:rsidRDefault="003F50F0" w:rsidP="004B59D8">
            <w:pPr>
              <w:widowControl w:val="0"/>
              <w:tabs>
                <w:tab w:val="left" w:pos="0"/>
              </w:tabs>
              <w:spacing w:line="312" w:lineRule="exact"/>
              <w:jc w:val="center"/>
              <w:rPr>
                <w:bCs/>
                <w:sz w:val="20"/>
                <w:szCs w:val="20"/>
                <w:lang w:bidi="ru-RU"/>
              </w:rPr>
            </w:pPr>
            <w:r w:rsidRPr="004667C8">
              <w:rPr>
                <w:bCs/>
                <w:sz w:val="20"/>
                <w:szCs w:val="20"/>
                <w:lang w:bidi="ru-RU"/>
              </w:rPr>
              <w:t>15.</w:t>
            </w:r>
          </w:p>
        </w:tc>
        <w:tc>
          <w:tcPr>
            <w:tcW w:w="1992" w:type="dxa"/>
            <w:tcBorders>
              <w:top w:val="single" w:sz="4" w:space="0" w:color="auto"/>
              <w:left w:val="nil"/>
              <w:bottom w:val="nil"/>
              <w:right w:val="single" w:sz="8" w:space="0" w:color="auto"/>
            </w:tcBorders>
            <w:shd w:val="clear" w:color="000000" w:fill="FFFFFF"/>
            <w:vAlign w:val="bottom"/>
          </w:tcPr>
          <w:p w14:paraId="3B3B3BE4" w14:textId="48646577" w:rsidR="003F50F0" w:rsidRPr="004667C8" w:rsidRDefault="003F50F0" w:rsidP="004B59D8">
            <w:pPr>
              <w:widowControl w:val="0"/>
              <w:tabs>
                <w:tab w:val="left" w:pos="0"/>
              </w:tabs>
              <w:spacing w:line="312" w:lineRule="exact"/>
              <w:jc w:val="center"/>
              <w:rPr>
                <w:bCs/>
                <w:sz w:val="20"/>
                <w:szCs w:val="20"/>
                <w:lang w:bidi="ru-RU"/>
              </w:rPr>
            </w:pPr>
            <w:r w:rsidRPr="004667C8">
              <w:rPr>
                <w:bCs/>
                <w:sz w:val="20"/>
                <w:szCs w:val="20"/>
              </w:rPr>
              <w:t>МО Углегорский ГО</w:t>
            </w:r>
          </w:p>
        </w:tc>
        <w:tc>
          <w:tcPr>
            <w:tcW w:w="1003" w:type="dxa"/>
          </w:tcPr>
          <w:p w14:paraId="6A755DC9" w14:textId="68D5A443" w:rsidR="003F50F0" w:rsidRPr="004667C8" w:rsidRDefault="003F7F38" w:rsidP="004B59D8">
            <w:pPr>
              <w:widowControl w:val="0"/>
              <w:tabs>
                <w:tab w:val="left" w:pos="0"/>
              </w:tabs>
              <w:spacing w:line="312" w:lineRule="exact"/>
              <w:jc w:val="center"/>
              <w:rPr>
                <w:bCs/>
                <w:sz w:val="20"/>
                <w:szCs w:val="20"/>
                <w:lang w:bidi="ru-RU"/>
              </w:rPr>
            </w:pPr>
            <w:r w:rsidRPr="004667C8">
              <w:rPr>
                <w:bCs/>
                <w:sz w:val="20"/>
                <w:szCs w:val="20"/>
                <w:lang w:bidi="ru-RU"/>
              </w:rPr>
              <w:t>10</w:t>
            </w:r>
          </w:p>
        </w:tc>
        <w:tc>
          <w:tcPr>
            <w:tcW w:w="1134" w:type="dxa"/>
          </w:tcPr>
          <w:p w14:paraId="339BDE8F" w14:textId="30F2B80B" w:rsidR="003F50F0" w:rsidRPr="004667C8" w:rsidRDefault="003F7F38" w:rsidP="004B59D8">
            <w:pPr>
              <w:widowControl w:val="0"/>
              <w:tabs>
                <w:tab w:val="left" w:pos="0"/>
              </w:tabs>
              <w:spacing w:line="312" w:lineRule="exact"/>
              <w:jc w:val="center"/>
              <w:rPr>
                <w:bCs/>
                <w:sz w:val="20"/>
                <w:szCs w:val="20"/>
                <w:lang w:bidi="ru-RU"/>
              </w:rPr>
            </w:pPr>
            <w:r w:rsidRPr="004667C8">
              <w:rPr>
                <w:bCs/>
                <w:sz w:val="20"/>
                <w:szCs w:val="20"/>
                <w:lang w:bidi="ru-RU"/>
              </w:rPr>
              <w:t>0</w:t>
            </w:r>
          </w:p>
        </w:tc>
        <w:tc>
          <w:tcPr>
            <w:tcW w:w="993" w:type="dxa"/>
          </w:tcPr>
          <w:p w14:paraId="7DB5D50F" w14:textId="6C6C5685" w:rsidR="003F50F0" w:rsidRPr="004667C8" w:rsidRDefault="003F7F38" w:rsidP="004B59D8">
            <w:pPr>
              <w:widowControl w:val="0"/>
              <w:tabs>
                <w:tab w:val="left" w:pos="0"/>
              </w:tabs>
              <w:spacing w:line="312" w:lineRule="exact"/>
              <w:jc w:val="center"/>
              <w:rPr>
                <w:bCs/>
                <w:sz w:val="20"/>
                <w:szCs w:val="20"/>
                <w:lang w:bidi="ru-RU"/>
              </w:rPr>
            </w:pPr>
            <w:r w:rsidRPr="004667C8">
              <w:rPr>
                <w:bCs/>
                <w:sz w:val="20"/>
                <w:szCs w:val="20"/>
                <w:lang w:bidi="ru-RU"/>
              </w:rPr>
              <w:t>0</w:t>
            </w:r>
          </w:p>
        </w:tc>
        <w:tc>
          <w:tcPr>
            <w:tcW w:w="1044" w:type="dxa"/>
          </w:tcPr>
          <w:p w14:paraId="43BB9ABB" w14:textId="7DF86755" w:rsidR="003F50F0" w:rsidRPr="004667C8" w:rsidRDefault="003F7F38" w:rsidP="004B59D8">
            <w:pPr>
              <w:widowControl w:val="0"/>
              <w:tabs>
                <w:tab w:val="left" w:pos="0"/>
              </w:tabs>
              <w:spacing w:line="312" w:lineRule="exact"/>
              <w:jc w:val="center"/>
              <w:rPr>
                <w:bCs/>
                <w:sz w:val="20"/>
                <w:szCs w:val="20"/>
                <w:lang w:bidi="ru-RU"/>
              </w:rPr>
            </w:pPr>
            <w:r w:rsidRPr="004667C8">
              <w:rPr>
                <w:bCs/>
                <w:sz w:val="20"/>
                <w:szCs w:val="20"/>
                <w:lang w:bidi="ru-RU"/>
              </w:rPr>
              <w:t>10</w:t>
            </w:r>
          </w:p>
        </w:tc>
        <w:tc>
          <w:tcPr>
            <w:tcW w:w="993" w:type="dxa"/>
          </w:tcPr>
          <w:p w14:paraId="0F2BE28F" w14:textId="216A7AAC" w:rsidR="003F50F0" w:rsidRPr="004667C8" w:rsidRDefault="003F7F38" w:rsidP="004B59D8">
            <w:pPr>
              <w:widowControl w:val="0"/>
              <w:tabs>
                <w:tab w:val="left" w:pos="0"/>
              </w:tabs>
              <w:spacing w:line="312" w:lineRule="exact"/>
              <w:jc w:val="center"/>
              <w:rPr>
                <w:bCs/>
                <w:sz w:val="20"/>
                <w:szCs w:val="20"/>
                <w:lang w:bidi="ru-RU"/>
              </w:rPr>
            </w:pPr>
            <w:r w:rsidRPr="004667C8">
              <w:rPr>
                <w:bCs/>
                <w:sz w:val="20"/>
                <w:szCs w:val="20"/>
                <w:lang w:bidi="ru-RU"/>
              </w:rPr>
              <w:t>1 (МБОУ НОШЭР)</w:t>
            </w:r>
          </w:p>
        </w:tc>
        <w:tc>
          <w:tcPr>
            <w:tcW w:w="1365" w:type="dxa"/>
          </w:tcPr>
          <w:p w14:paraId="76CC68E7" w14:textId="64882B36" w:rsidR="003F50F0" w:rsidRPr="004667C8" w:rsidRDefault="003F7F38" w:rsidP="003F7F38">
            <w:pPr>
              <w:widowControl w:val="0"/>
              <w:tabs>
                <w:tab w:val="left" w:pos="0"/>
              </w:tabs>
              <w:jc w:val="center"/>
              <w:rPr>
                <w:bCs/>
                <w:sz w:val="20"/>
                <w:szCs w:val="20"/>
                <w:lang w:bidi="ru-RU"/>
              </w:rPr>
            </w:pPr>
            <w:r w:rsidRPr="004667C8">
              <w:rPr>
                <w:bCs/>
                <w:sz w:val="20"/>
                <w:szCs w:val="20"/>
                <w:lang w:bidi="ru-RU"/>
              </w:rPr>
              <w:t>Питание осуществляется на базе предприятия общественного питания)</w:t>
            </w:r>
          </w:p>
        </w:tc>
      </w:tr>
      <w:tr w:rsidR="003F50F0" w:rsidRPr="004667C8" w14:paraId="669B5EBE" w14:textId="1AE152B7" w:rsidTr="003F50F0">
        <w:tc>
          <w:tcPr>
            <w:tcW w:w="515" w:type="dxa"/>
          </w:tcPr>
          <w:p w14:paraId="30E91BDD" w14:textId="774A4123" w:rsidR="003F50F0" w:rsidRPr="004667C8" w:rsidRDefault="003F50F0" w:rsidP="004B59D8">
            <w:pPr>
              <w:widowControl w:val="0"/>
              <w:tabs>
                <w:tab w:val="left" w:pos="0"/>
              </w:tabs>
              <w:spacing w:line="312" w:lineRule="exact"/>
              <w:jc w:val="center"/>
              <w:rPr>
                <w:bCs/>
                <w:sz w:val="20"/>
                <w:szCs w:val="20"/>
                <w:lang w:bidi="ru-RU"/>
              </w:rPr>
            </w:pPr>
            <w:r w:rsidRPr="004667C8">
              <w:rPr>
                <w:bCs/>
                <w:sz w:val="20"/>
                <w:szCs w:val="20"/>
                <w:lang w:bidi="ru-RU"/>
              </w:rPr>
              <w:t>16.</w:t>
            </w:r>
          </w:p>
        </w:tc>
        <w:tc>
          <w:tcPr>
            <w:tcW w:w="1992" w:type="dxa"/>
            <w:tcBorders>
              <w:top w:val="single" w:sz="4" w:space="0" w:color="auto"/>
              <w:left w:val="nil"/>
              <w:bottom w:val="nil"/>
              <w:right w:val="single" w:sz="8" w:space="0" w:color="auto"/>
            </w:tcBorders>
            <w:shd w:val="clear" w:color="000000" w:fill="FFFFFF"/>
            <w:vAlign w:val="bottom"/>
          </w:tcPr>
          <w:p w14:paraId="79DEBA3C" w14:textId="4E956DB5" w:rsidR="003F50F0" w:rsidRPr="004667C8" w:rsidRDefault="003F50F0" w:rsidP="004B59D8">
            <w:pPr>
              <w:widowControl w:val="0"/>
              <w:tabs>
                <w:tab w:val="left" w:pos="0"/>
              </w:tabs>
              <w:spacing w:line="312" w:lineRule="exact"/>
              <w:jc w:val="center"/>
              <w:rPr>
                <w:bCs/>
                <w:sz w:val="20"/>
                <w:szCs w:val="20"/>
                <w:lang w:bidi="ru-RU"/>
              </w:rPr>
            </w:pPr>
            <w:r w:rsidRPr="004667C8">
              <w:rPr>
                <w:bCs/>
                <w:sz w:val="20"/>
                <w:szCs w:val="20"/>
              </w:rPr>
              <w:t>МО «Холмский ГО»</w:t>
            </w:r>
          </w:p>
        </w:tc>
        <w:tc>
          <w:tcPr>
            <w:tcW w:w="1003" w:type="dxa"/>
          </w:tcPr>
          <w:p w14:paraId="709B7E8A" w14:textId="1F4BE630" w:rsidR="003F50F0" w:rsidRPr="004667C8" w:rsidRDefault="003F7F38" w:rsidP="004B59D8">
            <w:pPr>
              <w:widowControl w:val="0"/>
              <w:tabs>
                <w:tab w:val="left" w:pos="0"/>
              </w:tabs>
              <w:spacing w:line="312" w:lineRule="exact"/>
              <w:jc w:val="center"/>
              <w:rPr>
                <w:bCs/>
                <w:sz w:val="20"/>
                <w:szCs w:val="20"/>
                <w:lang w:bidi="ru-RU"/>
              </w:rPr>
            </w:pPr>
            <w:r w:rsidRPr="004667C8">
              <w:rPr>
                <w:bCs/>
                <w:sz w:val="20"/>
                <w:szCs w:val="20"/>
                <w:lang w:bidi="ru-RU"/>
              </w:rPr>
              <w:t>12</w:t>
            </w:r>
          </w:p>
        </w:tc>
        <w:tc>
          <w:tcPr>
            <w:tcW w:w="1134" w:type="dxa"/>
          </w:tcPr>
          <w:p w14:paraId="18525FF5" w14:textId="034DB4B6" w:rsidR="003F50F0" w:rsidRPr="004667C8" w:rsidRDefault="003F7F38" w:rsidP="004B59D8">
            <w:pPr>
              <w:widowControl w:val="0"/>
              <w:tabs>
                <w:tab w:val="left" w:pos="0"/>
              </w:tabs>
              <w:spacing w:line="312" w:lineRule="exact"/>
              <w:jc w:val="center"/>
              <w:rPr>
                <w:bCs/>
                <w:sz w:val="20"/>
                <w:szCs w:val="20"/>
                <w:lang w:bidi="ru-RU"/>
              </w:rPr>
            </w:pPr>
            <w:r w:rsidRPr="004667C8">
              <w:rPr>
                <w:bCs/>
                <w:sz w:val="20"/>
                <w:szCs w:val="20"/>
                <w:lang w:bidi="ru-RU"/>
              </w:rPr>
              <w:t>0</w:t>
            </w:r>
          </w:p>
        </w:tc>
        <w:tc>
          <w:tcPr>
            <w:tcW w:w="993" w:type="dxa"/>
          </w:tcPr>
          <w:p w14:paraId="2B37FC2B" w14:textId="052CB789" w:rsidR="003F50F0" w:rsidRPr="004667C8" w:rsidRDefault="003F7F38" w:rsidP="004B59D8">
            <w:pPr>
              <w:widowControl w:val="0"/>
              <w:tabs>
                <w:tab w:val="left" w:pos="0"/>
              </w:tabs>
              <w:spacing w:line="312" w:lineRule="exact"/>
              <w:jc w:val="center"/>
              <w:rPr>
                <w:bCs/>
                <w:sz w:val="20"/>
                <w:szCs w:val="20"/>
                <w:lang w:bidi="ru-RU"/>
              </w:rPr>
            </w:pPr>
            <w:r w:rsidRPr="004667C8">
              <w:rPr>
                <w:bCs/>
                <w:sz w:val="20"/>
                <w:szCs w:val="20"/>
                <w:lang w:bidi="ru-RU"/>
              </w:rPr>
              <w:t>0</w:t>
            </w:r>
          </w:p>
        </w:tc>
        <w:tc>
          <w:tcPr>
            <w:tcW w:w="1044" w:type="dxa"/>
          </w:tcPr>
          <w:p w14:paraId="1DD1C003" w14:textId="4C2978E7" w:rsidR="003F50F0" w:rsidRPr="004667C8" w:rsidRDefault="003F7F38" w:rsidP="004B59D8">
            <w:pPr>
              <w:widowControl w:val="0"/>
              <w:tabs>
                <w:tab w:val="left" w:pos="0"/>
              </w:tabs>
              <w:spacing w:line="312" w:lineRule="exact"/>
              <w:jc w:val="center"/>
              <w:rPr>
                <w:bCs/>
                <w:sz w:val="20"/>
                <w:szCs w:val="20"/>
                <w:lang w:bidi="ru-RU"/>
              </w:rPr>
            </w:pPr>
            <w:r w:rsidRPr="004667C8">
              <w:rPr>
                <w:bCs/>
                <w:sz w:val="20"/>
                <w:szCs w:val="20"/>
                <w:lang w:bidi="ru-RU"/>
              </w:rPr>
              <w:t>12</w:t>
            </w:r>
          </w:p>
        </w:tc>
        <w:tc>
          <w:tcPr>
            <w:tcW w:w="993" w:type="dxa"/>
          </w:tcPr>
          <w:p w14:paraId="12BFE405" w14:textId="7F989DA7" w:rsidR="003F50F0" w:rsidRPr="004667C8" w:rsidRDefault="003F7F38" w:rsidP="004B59D8">
            <w:pPr>
              <w:widowControl w:val="0"/>
              <w:tabs>
                <w:tab w:val="left" w:pos="0"/>
              </w:tabs>
              <w:spacing w:line="312" w:lineRule="exact"/>
              <w:jc w:val="center"/>
              <w:rPr>
                <w:bCs/>
                <w:sz w:val="20"/>
                <w:szCs w:val="20"/>
                <w:lang w:bidi="ru-RU"/>
              </w:rPr>
            </w:pPr>
            <w:r w:rsidRPr="004667C8">
              <w:rPr>
                <w:bCs/>
                <w:sz w:val="20"/>
                <w:szCs w:val="20"/>
                <w:lang w:bidi="ru-RU"/>
              </w:rPr>
              <w:t>1 (МАОУ ОСОШ)</w:t>
            </w:r>
          </w:p>
        </w:tc>
        <w:tc>
          <w:tcPr>
            <w:tcW w:w="1365" w:type="dxa"/>
          </w:tcPr>
          <w:p w14:paraId="512F066E" w14:textId="3570A2AE" w:rsidR="003F50F0" w:rsidRPr="004667C8" w:rsidRDefault="003F7F38" w:rsidP="00D91BC9">
            <w:pPr>
              <w:widowControl w:val="0"/>
              <w:tabs>
                <w:tab w:val="left" w:pos="0"/>
              </w:tabs>
              <w:jc w:val="center"/>
              <w:rPr>
                <w:bCs/>
                <w:sz w:val="20"/>
                <w:szCs w:val="20"/>
                <w:lang w:bidi="ru-RU"/>
              </w:rPr>
            </w:pPr>
            <w:r w:rsidRPr="004667C8">
              <w:rPr>
                <w:bCs/>
                <w:sz w:val="20"/>
                <w:szCs w:val="20"/>
                <w:lang w:bidi="ru-RU"/>
              </w:rPr>
              <w:t>Питание осуществляется на базе МАОУ СОШ № 6</w:t>
            </w:r>
          </w:p>
        </w:tc>
      </w:tr>
      <w:tr w:rsidR="003F50F0" w:rsidRPr="004667C8" w14:paraId="08FEA84A" w14:textId="14167C89" w:rsidTr="003F50F0">
        <w:tc>
          <w:tcPr>
            <w:tcW w:w="515" w:type="dxa"/>
          </w:tcPr>
          <w:p w14:paraId="35B62D84" w14:textId="1D5D7A01" w:rsidR="003F50F0" w:rsidRPr="004667C8" w:rsidRDefault="003F50F0" w:rsidP="004B59D8">
            <w:pPr>
              <w:widowControl w:val="0"/>
              <w:tabs>
                <w:tab w:val="left" w:pos="0"/>
              </w:tabs>
              <w:spacing w:line="312" w:lineRule="exact"/>
              <w:jc w:val="center"/>
              <w:rPr>
                <w:bCs/>
                <w:sz w:val="20"/>
                <w:szCs w:val="20"/>
                <w:lang w:bidi="ru-RU"/>
              </w:rPr>
            </w:pPr>
            <w:r w:rsidRPr="004667C8">
              <w:rPr>
                <w:bCs/>
                <w:sz w:val="20"/>
                <w:szCs w:val="20"/>
                <w:lang w:bidi="ru-RU"/>
              </w:rPr>
              <w:t>17.</w:t>
            </w:r>
          </w:p>
        </w:tc>
        <w:tc>
          <w:tcPr>
            <w:tcW w:w="1992" w:type="dxa"/>
            <w:tcBorders>
              <w:top w:val="single" w:sz="4" w:space="0" w:color="auto"/>
              <w:left w:val="nil"/>
              <w:bottom w:val="nil"/>
              <w:right w:val="single" w:sz="8" w:space="0" w:color="auto"/>
            </w:tcBorders>
            <w:shd w:val="clear" w:color="000000" w:fill="FFFFFF"/>
            <w:vAlign w:val="bottom"/>
          </w:tcPr>
          <w:p w14:paraId="28FD00A4" w14:textId="261E37FB" w:rsidR="003F50F0" w:rsidRPr="004667C8" w:rsidRDefault="003F50F0" w:rsidP="004B59D8">
            <w:pPr>
              <w:widowControl w:val="0"/>
              <w:tabs>
                <w:tab w:val="left" w:pos="0"/>
              </w:tabs>
              <w:spacing w:line="312" w:lineRule="exact"/>
              <w:jc w:val="center"/>
              <w:rPr>
                <w:bCs/>
                <w:sz w:val="20"/>
                <w:szCs w:val="20"/>
                <w:lang w:bidi="ru-RU"/>
              </w:rPr>
            </w:pPr>
            <w:r w:rsidRPr="004667C8">
              <w:rPr>
                <w:bCs/>
                <w:sz w:val="20"/>
                <w:szCs w:val="20"/>
              </w:rPr>
              <w:t>МО «Южно-Курильский ГО»</w:t>
            </w:r>
          </w:p>
        </w:tc>
        <w:tc>
          <w:tcPr>
            <w:tcW w:w="1003" w:type="dxa"/>
          </w:tcPr>
          <w:p w14:paraId="0D0E5C56" w14:textId="110CC1FD" w:rsidR="003F50F0" w:rsidRPr="004667C8" w:rsidRDefault="003050DF" w:rsidP="004B59D8">
            <w:pPr>
              <w:widowControl w:val="0"/>
              <w:tabs>
                <w:tab w:val="left" w:pos="0"/>
              </w:tabs>
              <w:spacing w:line="312" w:lineRule="exact"/>
              <w:jc w:val="center"/>
              <w:rPr>
                <w:bCs/>
                <w:sz w:val="20"/>
                <w:szCs w:val="20"/>
                <w:lang w:bidi="ru-RU"/>
              </w:rPr>
            </w:pPr>
            <w:r w:rsidRPr="004667C8">
              <w:rPr>
                <w:bCs/>
                <w:sz w:val="20"/>
                <w:szCs w:val="20"/>
                <w:lang w:bidi="ru-RU"/>
              </w:rPr>
              <w:t>4</w:t>
            </w:r>
          </w:p>
        </w:tc>
        <w:tc>
          <w:tcPr>
            <w:tcW w:w="1134" w:type="dxa"/>
          </w:tcPr>
          <w:p w14:paraId="7AF91107" w14:textId="5750E224" w:rsidR="003F50F0" w:rsidRPr="004667C8" w:rsidRDefault="003050DF" w:rsidP="004B59D8">
            <w:pPr>
              <w:widowControl w:val="0"/>
              <w:tabs>
                <w:tab w:val="left" w:pos="0"/>
              </w:tabs>
              <w:spacing w:line="312" w:lineRule="exact"/>
              <w:jc w:val="center"/>
              <w:rPr>
                <w:bCs/>
                <w:sz w:val="20"/>
                <w:szCs w:val="20"/>
                <w:lang w:bidi="ru-RU"/>
              </w:rPr>
            </w:pPr>
            <w:r w:rsidRPr="004667C8">
              <w:rPr>
                <w:bCs/>
                <w:sz w:val="20"/>
                <w:szCs w:val="20"/>
                <w:lang w:bidi="ru-RU"/>
              </w:rPr>
              <w:t>0</w:t>
            </w:r>
          </w:p>
        </w:tc>
        <w:tc>
          <w:tcPr>
            <w:tcW w:w="993" w:type="dxa"/>
          </w:tcPr>
          <w:p w14:paraId="400F25D1" w14:textId="66030782" w:rsidR="003F50F0" w:rsidRPr="004667C8" w:rsidRDefault="003050DF" w:rsidP="004B59D8">
            <w:pPr>
              <w:widowControl w:val="0"/>
              <w:tabs>
                <w:tab w:val="left" w:pos="0"/>
              </w:tabs>
              <w:spacing w:line="312" w:lineRule="exact"/>
              <w:jc w:val="center"/>
              <w:rPr>
                <w:bCs/>
                <w:sz w:val="20"/>
                <w:szCs w:val="20"/>
                <w:lang w:bidi="ru-RU"/>
              </w:rPr>
            </w:pPr>
            <w:r w:rsidRPr="004667C8">
              <w:rPr>
                <w:bCs/>
                <w:sz w:val="20"/>
                <w:szCs w:val="20"/>
                <w:lang w:bidi="ru-RU"/>
              </w:rPr>
              <w:t>0</w:t>
            </w:r>
          </w:p>
        </w:tc>
        <w:tc>
          <w:tcPr>
            <w:tcW w:w="1044" w:type="dxa"/>
          </w:tcPr>
          <w:p w14:paraId="202A8889" w14:textId="3C90112F" w:rsidR="003F50F0" w:rsidRPr="004667C8" w:rsidRDefault="003050DF" w:rsidP="004B59D8">
            <w:pPr>
              <w:widowControl w:val="0"/>
              <w:tabs>
                <w:tab w:val="left" w:pos="0"/>
              </w:tabs>
              <w:spacing w:line="312" w:lineRule="exact"/>
              <w:jc w:val="center"/>
              <w:rPr>
                <w:bCs/>
                <w:sz w:val="20"/>
                <w:szCs w:val="20"/>
                <w:lang w:bidi="ru-RU"/>
              </w:rPr>
            </w:pPr>
            <w:r w:rsidRPr="004667C8">
              <w:rPr>
                <w:bCs/>
                <w:sz w:val="20"/>
                <w:szCs w:val="20"/>
                <w:lang w:bidi="ru-RU"/>
              </w:rPr>
              <w:t>4</w:t>
            </w:r>
          </w:p>
        </w:tc>
        <w:tc>
          <w:tcPr>
            <w:tcW w:w="993" w:type="dxa"/>
          </w:tcPr>
          <w:p w14:paraId="1AC4BFCC" w14:textId="2300FCAB" w:rsidR="003F50F0" w:rsidRPr="004667C8" w:rsidRDefault="003050DF" w:rsidP="003050DF">
            <w:pPr>
              <w:widowControl w:val="0"/>
              <w:tabs>
                <w:tab w:val="left" w:pos="0"/>
              </w:tabs>
              <w:jc w:val="center"/>
              <w:rPr>
                <w:bCs/>
                <w:sz w:val="20"/>
                <w:szCs w:val="20"/>
                <w:lang w:bidi="ru-RU"/>
              </w:rPr>
            </w:pPr>
            <w:r w:rsidRPr="004667C8">
              <w:rPr>
                <w:bCs/>
                <w:sz w:val="20"/>
                <w:szCs w:val="20"/>
                <w:lang w:bidi="ru-RU"/>
              </w:rPr>
              <w:t>1 (МБОУ "Центр образования пгт.Южно-Курильск")</w:t>
            </w:r>
          </w:p>
        </w:tc>
        <w:tc>
          <w:tcPr>
            <w:tcW w:w="1365" w:type="dxa"/>
          </w:tcPr>
          <w:p w14:paraId="3DB44DB1" w14:textId="548785B5" w:rsidR="003F50F0" w:rsidRPr="004667C8" w:rsidRDefault="003050DF" w:rsidP="00D91BC9">
            <w:pPr>
              <w:widowControl w:val="0"/>
              <w:tabs>
                <w:tab w:val="left" w:pos="0"/>
              </w:tabs>
              <w:jc w:val="center"/>
              <w:rPr>
                <w:bCs/>
                <w:sz w:val="20"/>
                <w:szCs w:val="20"/>
                <w:lang w:bidi="ru-RU"/>
              </w:rPr>
            </w:pPr>
            <w:r w:rsidRPr="004667C8">
              <w:rPr>
                <w:bCs/>
                <w:sz w:val="20"/>
                <w:szCs w:val="20"/>
                <w:lang w:bidi="ru-RU"/>
              </w:rPr>
              <w:t>Питание осуществляется на базе СОШ пгт. Южно-Курильск</w:t>
            </w:r>
          </w:p>
        </w:tc>
      </w:tr>
      <w:tr w:rsidR="003F50F0" w:rsidRPr="004667C8" w14:paraId="32302878" w14:textId="49154270" w:rsidTr="003F50F0">
        <w:tc>
          <w:tcPr>
            <w:tcW w:w="515" w:type="dxa"/>
          </w:tcPr>
          <w:p w14:paraId="0153CAA2" w14:textId="705653D3" w:rsidR="003F50F0" w:rsidRPr="004667C8" w:rsidRDefault="003F50F0" w:rsidP="004B59D8">
            <w:pPr>
              <w:widowControl w:val="0"/>
              <w:tabs>
                <w:tab w:val="left" w:pos="0"/>
              </w:tabs>
              <w:spacing w:line="312" w:lineRule="exact"/>
              <w:jc w:val="center"/>
              <w:rPr>
                <w:bCs/>
                <w:sz w:val="20"/>
                <w:szCs w:val="20"/>
                <w:lang w:bidi="ru-RU"/>
              </w:rPr>
            </w:pPr>
            <w:r w:rsidRPr="004667C8">
              <w:rPr>
                <w:bCs/>
                <w:sz w:val="20"/>
                <w:szCs w:val="20"/>
                <w:lang w:bidi="ru-RU"/>
              </w:rPr>
              <w:t>18.</w:t>
            </w:r>
          </w:p>
        </w:tc>
        <w:tc>
          <w:tcPr>
            <w:tcW w:w="1992" w:type="dxa"/>
            <w:tcBorders>
              <w:top w:val="single" w:sz="4" w:space="0" w:color="auto"/>
              <w:left w:val="nil"/>
              <w:bottom w:val="nil"/>
              <w:right w:val="single" w:sz="8" w:space="0" w:color="auto"/>
            </w:tcBorders>
            <w:shd w:val="clear" w:color="000000" w:fill="FFFFFF"/>
            <w:vAlign w:val="bottom"/>
          </w:tcPr>
          <w:p w14:paraId="06914A80" w14:textId="3ADAB5F8" w:rsidR="003F50F0" w:rsidRPr="004667C8" w:rsidRDefault="003F50F0" w:rsidP="004B59D8">
            <w:pPr>
              <w:widowControl w:val="0"/>
              <w:tabs>
                <w:tab w:val="left" w:pos="0"/>
              </w:tabs>
              <w:spacing w:line="312" w:lineRule="exact"/>
              <w:jc w:val="center"/>
              <w:rPr>
                <w:bCs/>
                <w:sz w:val="20"/>
                <w:szCs w:val="20"/>
                <w:lang w:bidi="ru-RU"/>
              </w:rPr>
            </w:pPr>
            <w:r w:rsidRPr="004667C8">
              <w:rPr>
                <w:bCs/>
                <w:sz w:val="20"/>
                <w:szCs w:val="20"/>
              </w:rPr>
              <w:t>МО ГО «Город Южно-Сахалинск»</w:t>
            </w:r>
          </w:p>
        </w:tc>
        <w:tc>
          <w:tcPr>
            <w:tcW w:w="1003" w:type="dxa"/>
          </w:tcPr>
          <w:p w14:paraId="0EE3B2F9" w14:textId="761FF494" w:rsidR="003F50F0" w:rsidRPr="004667C8" w:rsidRDefault="004667C8" w:rsidP="004B59D8">
            <w:pPr>
              <w:widowControl w:val="0"/>
              <w:tabs>
                <w:tab w:val="left" w:pos="0"/>
              </w:tabs>
              <w:spacing w:line="312" w:lineRule="exact"/>
              <w:jc w:val="center"/>
              <w:rPr>
                <w:bCs/>
                <w:sz w:val="20"/>
                <w:szCs w:val="20"/>
                <w:lang w:bidi="ru-RU"/>
              </w:rPr>
            </w:pPr>
            <w:r w:rsidRPr="004667C8">
              <w:rPr>
                <w:bCs/>
                <w:sz w:val="20"/>
                <w:szCs w:val="20"/>
                <w:lang w:bidi="ru-RU"/>
              </w:rPr>
              <w:t>26</w:t>
            </w:r>
          </w:p>
        </w:tc>
        <w:tc>
          <w:tcPr>
            <w:tcW w:w="1134" w:type="dxa"/>
          </w:tcPr>
          <w:p w14:paraId="5055A858" w14:textId="4C380818" w:rsidR="003F50F0" w:rsidRPr="004667C8" w:rsidRDefault="004667C8" w:rsidP="004B59D8">
            <w:pPr>
              <w:widowControl w:val="0"/>
              <w:tabs>
                <w:tab w:val="left" w:pos="0"/>
              </w:tabs>
              <w:spacing w:line="312" w:lineRule="exact"/>
              <w:jc w:val="center"/>
              <w:rPr>
                <w:bCs/>
                <w:sz w:val="20"/>
                <w:szCs w:val="20"/>
                <w:lang w:bidi="ru-RU"/>
              </w:rPr>
            </w:pPr>
            <w:r w:rsidRPr="004667C8">
              <w:rPr>
                <w:bCs/>
                <w:sz w:val="20"/>
                <w:szCs w:val="20"/>
                <w:lang w:bidi="ru-RU"/>
              </w:rPr>
              <w:t>0</w:t>
            </w:r>
          </w:p>
        </w:tc>
        <w:tc>
          <w:tcPr>
            <w:tcW w:w="993" w:type="dxa"/>
          </w:tcPr>
          <w:p w14:paraId="01282726" w14:textId="73715531" w:rsidR="003F50F0" w:rsidRPr="004667C8" w:rsidRDefault="004667C8" w:rsidP="004B59D8">
            <w:pPr>
              <w:widowControl w:val="0"/>
              <w:tabs>
                <w:tab w:val="left" w:pos="0"/>
              </w:tabs>
              <w:spacing w:line="312" w:lineRule="exact"/>
              <w:jc w:val="center"/>
              <w:rPr>
                <w:bCs/>
                <w:sz w:val="20"/>
                <w:szCs w:val="20"/>
                <w:lang w:bidi="ru-RU"/>
              </w:rPr>
            </w:pPr>
            <w:r w:rsidRPr="004667C8">
              <w:rPr>
                <w:bCs/>
                <w:sz w:val="20"/>
                <w:szCs w:val="20"/>
                <w:lang w:bidi="ru-RU"/>
              </w:rPr>
              <w:t>4</w:t>
            </w:r>
          </w:p>
        </w:tc>
        <w:tc>
          <w:tcPr>
            <w:tcW w:w="1044" w:type="dxa"/>
          </w:tcPr>
          <w:p w14:paraId="7C728710" w14:textId="3F4B9610" w:rsidR="003F50F0" w:rsidRPr="004667C8" w:rsidRDefault="004667C8" w:rsidP="004B59D8">
            <w:pPr>
              <w:widowControl w:val="0"/>
              <w:tabs>
                <w:tab w:val="left" w:pos="0"/>
              </w:tabs>
              <w:spacing w:line="312" w:lineRule="exact"/>
              <w:jc w:val="center"/>
              <w:rPr>
                <w:bCs/>
                <w:sz w:val="20"/>
                <w:szCs w:val="20"/>
                <w:lang w:bidi="ru-RU"/>
              </w:rPr>
            </w:pPr>
            <w:r w:rsidRPr="004667C8">
              <w:rPr>
                <w:bCs/>
                <w:sz w:val="20"/>
                <w:szCs w:val="20"/>
                <w:lang w:bidi="ru-RU"/>
              </w:rPr>
              <w:t>30</w:t>
            </w:r>
          </w:p>
        </w:tc>
        <w:tc>
          <w:tcPr>
            <w:tcW w:w="993" w:type="dxa"/>
          </w:tcPr>
          <w:p w14:paraId="50B45BBC" w14:textId="310AB8BB" w:rsidR="003F50F0" w:rsidRPr="004667C8" w:rsidRDefault="00D91BC9" w:rsidP="00D91BC9">
            <w:pPr>
              <w:widowControl w:val="0"/>
              <w:tabs>
                <w:tab w:val="left" w:pos="0"/>
              </w:tabs>
              <w:jc w:val="center"/>
              <w:rPr>
                <w:bCs/>
                <w:sz w:val="20"/>
                <w:szCs w:val="20"/>
                <w:lang w:bidi="ru-RU"/>
              </w:rPr>
            </w:pPr>
            <w:r>
              <w:rPr>
                <w:bCs/>
                <w:sz w:val="20"/>
                <w:szCs w:val="20"/>
                <w:lang w:bidi="ru-RU"/>
              </w:rPr>
              <w:t>1 (</w:t>
            </w:r>
            <w:r w:rsidRPr="00D91BC9">
              <w:rPr>
                <w:bCs/>
                <w:sz w:val="20"/>
                <w:szCs w:val="20"/>
                <w:lang w:bidi="ru-RU"/>
              </w:rPr>
              <w:t>МКОУ ВСОШ №1</w:t>
            </w:r>
            <w:r>
              <w:rPr>
                <w:bCs/>
                <w:sz w:val="20"/>
                <w:szCs w:val="20"/>
                <w:lang w:bidi="ru-RU"/>
              </w:rPr>
              <w:t>)</w:t>
            </w:r>
          </w:p>
        </w:tc>
        <w:tc>
          <w:tcPr>
            <w:tcW w:w="1365" w:type="dxa"/>
          </w:tcPr>
          <w:p w14:paraId="4FA292EF" w14:textId="204A0414" w:rsidR="003F50F0" w:rsidRPr="004667C8" w:rsidRDefault="00D91BC9" w:rsidP="00D91BC9">
            <w:pPr>
              <w:widowControl w:val="0"/>
              <w:tabs>
                <w:tab w:val="left" w:pos="0"/>
              </w:tabs>
              <w:jc w:val="center"/>
              <w:rPr>
                <w:bCs/>
                <w:sz w:val="20"/>
                <w:szCs w:val="20"/>
                <w:lang w:bidi="ru-RU"/>
              </w:rPr>
            </w:pPr>
            <w:r>
              <w:rPr>
                <w:bCs/>
                <w:sz w:val="20"/>
                <w:szCs w:val="20"/>
                <w:lang w:bidi="ru-RU"/>
              </w:rPr>
              <w:t>Питание осуществляется на базе СОШ № 5</w:t>
            </w:r>
          </w:p>
        </w:tc>
      </w:tr>
      <w:tr w:rsidR="003F50F0" w:rsidRPr="004667C8" w14:paraId="3ED56E94" w14:textId="2AEBC945" w:rsidTr="003F50F0">
        <w:tc>
          <w:tcPr>
            <w:tcW w:w="515" w:type="dxa"/>
          </w:tcPr>
          <w:p w14:paraId="4D1E51C2" w14:textId="77777777" w:rsidR="003F50F0" w:rsidRPr="004667C8" w:rsidRDefault="003F50F0" w:rsidP="004B59D8">
            <w:pPr>
              <w:widowControl w:val="0"/>
              <w:tabs>
                <w:tab w:val="left" w:pos="0"/>
              </w:tabs>
              <w:spacing w:line="312" w:lineRule="exact"/>
              <w:jc w:val="center"/>
              <w:rPr>
                <w:bCs/>
                <w:sz w:val="20"/>
                <w:szCs w:val="20"/>
                <w:lang w:bidi="ru-RU"/>
              </w:rPr>
            </w:pPr>
          </w:p>
        </w:tc>
        <w:tc>
          <w:tcPr>
            <w:tcW w:w="1992" w:type="dxa"/>
          </w:tcPr>
          <w:p w14:paraId="1F334C48" w14:textId="7383CFB8" w:rsidR="003F50F0" w:rsidRPr="004667C8" w:rsidRDefault="003F50F0" w:rsidP="00D91BC9">
            <w:pPr>
              <w:widowControl w:val="0"/>
              <w:tabs>
                <w:tab w:val="left" w:pos="0"/>
              </w:tabs>
              <w:jc w:val="center"/>
              <w:rPr>
                <w:bCs/>
                <w:sz w:val="20"/>
                <w:szCs w:val="20"/>
                <w:lang w:bidi="ru-RU"/>
              </w:rPr>
            </w:pPr>
            <w:r w:rsidRPr="004667C8">
              <w:rPr>
                <w:bCs/>
                <w:sz w:val="20"/>
                <w:szCs w:val="20"/>
                <w:lang w:bidi="ru-RU"/>
              </w:rPr>
              <w:t>Итого по Сахалинской области</w:t>
            </w:r>
          </w:p>
        </w:tc>
        <w:tc>
          <w:tcPr>
            <w:tcW w:w="1003" w:type="dxa"/>
          </w:tcPr>
          <w:p w14:paraId="0E02209B" w14:textId="05ABBDCD" w:rsidR="003F50F0" w:rsidRPr="004667C8" w:rsidRDefault="00D91BC9" w:rsidP="004B59D8">
            <w:pPr>
              <w:widowControl w:val="0"/>
              <w:tabs>
                <w:tab w:val="left" w:pos="0"/>
              </w:tabs>
              <w:spacing w:line="312" w:lineRule="exact"/>
              <w:jc w:val="center"/>
              <w:rPr>
                <w:bCs/>
                <w:sz w:val="20"/>
                <w:szCs w:val="20"/>
                <w:lang w:bidi="ru-RU"/>
              </w:rPr>
            </w:pPr>
            <w:r>
              <w:rPr>
                <w:bCs/>
                <w:sz w:val="20"/>
                <w:szCs w:val="20"/>
                <w:lang w:bidi="ru-RU"/>
              </w:rPr>
              <w:t>141</w:t>
            </w:r>
          </w:p>
        </w:tc>
        <w:tc>
          <w:tcPr>
            <w:tcW w:w="1134" w:type="dxa"/>
          </w:tcPr>
          <w:p w14:paraId="02A98180" w14:textId="3724C087" w:rsidR="003F50F0" w:rsidRPr="004667C8" w:rsidRDefault="00D91BC9" w:rsidP="004B59D8">
            <w:pPr>
              <w:widowControl w:val="0"/>
              <w:tabs>
                <w:tab w:val="left" w:pos="0"/>
              </w:tabs>
              <w:spacing w:line="312" w:lineRule="exact"/>
              <w:jc w:val="center"/>
              <w:rPr>
                <w:bCs/>
                <w:sz w:val="20"/>
                <w:szCs w:val="20"/>
                <w:lang w:bidi="ru-RU"/>
              </w:rPr>
            </w:pPr>
            <w:r>
              <w:rPr>
                <w:bCs/>
                <w:sz w:val="20"/>
                <w:szCs w:val="20"/>
                <w:lang w:bidi="ru-RU"/>
              </w:rPr>
              <w:t>0</w:t>
            </w:r>
          </w:p>
        </w:tc>
        <w:tc>
          <w:tcPr>
            <w:tcW w:w="993" w:type="dxa"/>
          </w:tcPr>
          <w:p w14:paraId="3BD9BEE7" w14:textId="2D833B05" w:rsidR="003F50F0" w:rsidRPr="004667C8" w:rsidRDefault="00D91BC9" w:rsidP="004B59D8">
            <w:pPr>
              <w:widowControl w:val="0"/>
              <w:tabs>
                <w:tab w:val="left" w:pos="0"/>
              </w:tabs>
              <w:spacing w:line="312" w:lineRule="exact"/>
              <w:jc w:val="center"/>
              <w:rPr>
                <w:bCs/>
                <w:sz w:val="20"/>
                <w:szCs w:val="20"/>
                <w:lang w:bidi="ru-RU"/>
              </w:rPr>
            </w:pPr>
            <w:r>
              <w:rPr>
                <w:bCs/>
                <w:sz w:val="20"/>
                <w:szCs w:val="20"/>
                <w:lang w:bidi="ru-RU"/>
              </w:rPr>
              <w:t>7</w:t>
            </w:r>
          </w:p>
        </w:tc>
        <w:tc>
          <w:tcPr>
            <w:tcW w:w="1044" w:type="dxa"/>
          </w:tcPr>
          <w:p w14:paraId="2B7D6EA0" w14:textId="2DF2B848" w:rsidR="003F50F0" w:rsidRPr="004667C8" w:rsidRDefault="00D91BC9" w:rsidP="004B59D8">
            <w:pPr>
              <w:widowControl w:val="0"/>
              <w:tabs>
                <w:tab w:val="left" w:pos="0"/>
              </w:tabs>
              <w:spacing w:line="312" w:lineRule="exact"/>
              <w:jc w:val="center"/>
              <w:rPr>
                <w:bCs/>
                <w:sz w:val="20"/>
                <w:szCs w:val="20"/>
                <w:lang w:bidi="ru-RU"/>
              </w:rPr>
            </w:pPr>
            <w:r>
              <w:rPr>
                <w:bCs/>
                <w:sz w:val="20"/>
                <w:szCs w:val="20"/>
                <w:lang w:bidi="ru-RU"/>
              </w:rPr>
              <w:t>148</w:t>
            </w:r>
          </w:p>
        </w:tc>
        <w:tc>
          <w:tcPr>
            <w:tcW w:w="993" w:type="dxa"/>
          </w:tcPr>
          <w:p w14:paraId="0609BE47" w14:textId="4EE58C1B" w:rsidR="003F50F0" w:rsidRPr="004667C8" w:rsidRDefault="00D91BC9" w:rsidP="004B59D8">
            <w:pPr>
              <w:widowControl w:val="0"/>
              <w:tabs>
                <w:tab w:val="left" w:pos="0"/>
              </w:tabs>
              <w:spacing w:line="312" w:lineRule="exact"/>
              <w:jc w:val="center"/>
              <w:rPr>
                <w:bCs/>
                <w:sz w:val="20"/>
                <w:szCs w:val="20"/>
                <w:lang w:bidi="ru-RU"/>
              </w:rPr>
            </w:pPr>
            <w:r>
              <w:rPr>
                <w:bCs/>
                <w:sz w:val="20"/>
                <w:szCs w:val="20"/>
                <w:lang w:bidi="ru-RU"/>
              </w:rPr>
              <w:t>6</w:t>
            </w:r>
          </w:p>
        </w:tc>
        <w:tc>
          <w:tcPr>
            <w:tcW w:w="1365" w:type="dxa"/>
          </w:tcPr>
          <w:p w14:paraId="32952BDE" w14:textId="627C2A1C" w:rsidR="003F50F0" w:rsidRPr="004667C8" w:rsidRDefault="00D91BC9" w:rsidP="004B59D8">
            <w:pPr>
              <w:widowControl w:val="0"/>
              <w:tabs>
                <w:tab w:val="left" w:pos="0"/>
              </w:tabs>
              <w:spacing w:line="312" w:lineRule="exact"/>
              <w:jc w:val="center"/>
              <w:rPr>
                <w:bCs/>
                <w:sz w:val="20"/>
                <w:szCs w:val="20"/>
                <w:lang w:bidi="ru-RU"/>
              </w:rPr>
            </w:pPr>
            <w:r>
              <w:rPr>
                <w:bCs/>
                <w:sz w:val="20"/>
                <w:szCs w:val="20"/>
                <w:lang w:bidi="ru-RU"/>
              </w:rPr>
              <w:t>-</w:t>
            </w:r>
          </w:p>
        </w:tc>
      </w:tr>
    </w:tbl>
    <w:p w14:paraId="568ACAE7" w14:textId="00D63AFC" w:rsidR="008C742B" w:rsidRPr="004B59D8" w:rsidRDefault="008C742B" w:rsidP="004B59D8">
      <w:pPr>
        <w:widowControl w:val="0"/>
        <w:tabs>
          <w:tab w:val="left" w:pos="0"/>
        </w:tabs>
        <w:spacing w:line="312" w:lineRule="exact"/>
        <w:jc w:val="center"/>
        <w:rPr>
          <w:bCs/>
          <w:sz w:val="22"/>
          <w:szCs w:val="22"/>
          <w:lang w:bidi="ru-RU"/>
        </w:rPr>
      </w:pPr>
    </w:p>
    <w:p w14:paraId="5173B04B" w14:textId="1F171130" w:rsidR="00917BC9" w:rsidRPr="001767D9" w:rsidRDefault="00FA6258" w:rsidP="001767D9">
      <w:pPr>
        <w:pStyle w:val="11"/>
      </w:pPr>
      <w:r w:rsidRPr="001767D9">
        <w:t>2.5. Формы организации питания в муниципальных общеобразовательных организациях Сахалинской облас</w:t>
      </w:r>
      <w:r w:rsidR="00917BC9" w:rsidRPr="001767D9">
        <w:t>ти.</w:t>
      </w:r>
    </w:p>
    <w:p w14:paraId="18E1DA61" w14:textId="77777777" w:rsidR="00917BC9" w:rsidRDefault="00917BC9" w:rsidP="00FA6258">
      <w:pPr>
        <w:widowControl w:val="0"/>
        <w:tabs>
          <w:tab w:val="left" w:pos="0"/>
        </w:tabs>
        <w:spacing w:line="312" w:lineRule="exact"/>
        <w:rPr>
          <w:b/>
          <w:bCs/>
          <w:sz w:val="28"/>
          <w:szCs w:val="28"/>
          <w:lang w:bidi="ru-RU"/>
        </w:rPr>
      </w:pPr>
    </w:p>
    <w:p w14:paraId="2AD868E8" w14:textId="0A2B44E8" w:rsidR="00917BC9" w:rsidRPr="00917BC9" w:rsidRDefault="00917BC9" w:rsidP="00FA6258">
      <w:pPr>
        <w:widowControl w:val="0"/>
        <w:tabs>
          <w:tab w:val="left" w:pos="0"/>
        </w:tabs>
        <w:spacing w:line="312" w:lineRule="exact"/>
        <w:rPr>
          <w:b/>
          <w:bCs/>
          <w:sz w:val="28"/>
          <w:szCs w:val="28"/>
          <w:lang w:bidi="ru-RU"/>
        </w:rPr>
      </w:pPr>
      <w:r w:rsidRPr="00917BC9">
        <w:rPr>
          <w:b/>
          <w:bCs/>
          <w:sz w:val="28"/>
          <w:szCs w:val="28"/>
          <w:lang w:bidi="ru-RU"/>
        </w:rPr>
        <w:t>Таблица 4.</w:t>
      </w:r>
      <w:r w:rsidRPr="00917BC9">
        <w:t xml:space="preserve"> </w:t>
      </w:r>
      <w:r w:rsidRPr="00917BC9">
        <w:rPr>
          <w:bCs/>
          <w:sz w:val="28"/>
          <w:szCs w:val="28"/>
          <w:lang w:bidi="ru-RU"/>
        </w:rPr>
        <w:t>Формы организации питания</w:t>
      </w:r>
      <w:r>
        <w:rPr>
          <w:bCs/>
          <w:sz w:val="28"/>
          <w:szCs w:val="28"/>
          <w:lang w:bidi="ru-RU"/>
        </w:rPr>
        <w:t xml:space="preserve"> по состоянию на 01.06.2022.</w:t>
      </w:r>
    </w:p>
    <w:p w14:paraId="203D2E14" w14:textId="0DBD97B3" w:rsidR="00C25595" w:rsidRPr="004B59D8" w:rsidRDefault="00C25595" w:rsidP="00E427B0">
      <w:pPr>
        <w:widowControl w:val="0"/>
        <w:tabs>
          <w:tab w:val="left" w:pos="0"/>
        </w:tabs>
        <w:spacing w:line="312" w:lineRule="exact"/>
        <w:jc w:val="center"/>
        <w:rPr>
          <w:bCs/>
          <w:sz w:val="22"/>
          <w:szCs w:val="22"/>
          <w:lang w:bidi="ru-RU"/>
        </w:rPr>
      </w:pPr>
    </w:p>
    <w:tbl>
      <w:tblPr>
        <w:tblStyle w:val="a3"/>
        <w:tblW w:w="0" w:type="auto"/>
        <w:tblLayout w:type="fixed"/>
        <w:tblLook w:val="04A0" w:firstRow="1" w:lastRow="0" w:firstColumn="1" w:lastColumn="0" w:noHBand="0" w:noVBand="1"/>
      </w:tblPr>
      <w:tblGrid>
        <w:gridCol w:w="515"/>
        <w:gridCol w:w="2854"/>
        <w:gridCol w:w="3130"/>
        <w:gridCol w:w="2835"/>
      </w:tblGrid>
      <w:tr w:rsidR="00FA6258" w:rsidRPr="004667C8" w14:paraId="29B8668D" w14:textId="77777777" w:rsidTr="00FA6258">
        <w:trPr>
          <w:trHeight w:val="312"/>
        </w:trPr>
        <w:tc>
          <w:tcPr>
            <w:tcW w:w="515" w:type="dxa"/>
            <w:vMerge w:val="restart"/>
          </w:tcPr>
          <w:p w14:paraId="0CE358B2" w14:textId="77777777" w:rsidR="00FA6258" w:rsidRPr="004667C8" w:rsidRDefault="00FA6258" w:rsidP="00EC4468">
            <w:pPr>
              <w:widowControl w:val="0"/>
              <w:tabs>
                <w:tab w:val="left" w:pos="0"/>
              </w:tabs>
              <w:spacing w:line="312" w:lineRule="exact"/>
              <w:rPr>
                <w:bCs/>
                <w:sz w:val="20"/>
                <w:szCs w:val="20"/>
                <w:lang w:bidi="ru-RU"/>
              </w:rPr>
            </w:pPr>
            <w:r w:rsidRPr="004667C8">
              <w:rPr>
                <w:bCs/>
                <w:sz w:val="20"/>
                <w:szCs w:val="20"/>
                <w:lang w:bidi="ru-RU"/>
              </w:rPr>
              <w:t>№ п/п</w:t>
            </w:r>
          </w:p>
        </w:tc>
        <w:tc>
          <w:tcPr>
            <w:tcW w:w="2854" w:type="dxa"/>
            <w:vMerge w:val="restart"/>
          </w:tcPr>
          <w:p w14:paraId="08CE5A51" w14:textId="77777777" w:rsidR="00FA6258" w:rsidRPr="004667C8" w:rsidRDefault="00FA6258" w:rsidP="00FA6258">
            <w:pPr>
              <w:widowControl w:val="0"/>
              <w:tabs>
                <w:tab w:val="left" w:pos="0"/>
              </w:tabs>
              <w:jc w:val="center"/>
              <w:rPr>
                <w:bCs/>
                <w:sz w:val="20"/>
                <w:szCs w:val="20"/>
                <w:lang w:bidi="ru-RU"/>
              </w:rPr>
            </w:pPr>
            <w:r w:rsidRPr="004667C8">
              <w:rPr>
                <w:bCs/>
                <w:sz w:val="20"/>
                <w:szCs w:val="20"/>
                <w:lang w:bidi="ru-RU"/>
              </w:rPr>
              <w:t>Наименование муниципального образования</w:t>
            </w:r>
          </w:p>
        </w:tc>
        <w:tc>
          <w:tcPr>
            <w:tcW w:w="3130" w:type="dxa"/>
            <w:vMerge w:val="restart"/>
          </w:tcPr>
          <w:p w14:paraId="0BC053F9" w14:textId="31FE4CF5" w:rsidR="00FA6258" w:rsidRPr="004667C8" w:rsidRDefault="00FA6258" w:rsidP="00FA6258">
            <w:pPr>
              <w:widowControl w:val="0"/>
              <w:tabs>
                <w:tab w:val="left" w:pos="0"/>
              </w:tabs>
              <w:jc w:val="center"/>
              <w:rPr>
                <w:bCs/>
                <w:sz w:val="20"/>
                <w:szCs w:val="20"/>
                <w:lang w:bidi="ru-RU"/>
              </w:rPr>
            </w:pPr>
            <w:r>
              <w:rPr>
                <w:bCs/>
                <w:sz w:val="20"/>
                <w:szCs w:val="20"/>
                <w:lang w:bidi="ru-RU"/>
              </w:rPr>
              <w:t>Инсорсинг (самостоятельная организация питания, по юридическим лицам), ед.</w:t>
            </w:r>
          </w:p>
        </w:tc>
        <w:tc>
          <w:tcPr>
            <w:tcW w:w="2835" w:type="dxa"/>
            <w:vMerge w:val="restart"/>
          </w:tcPr>
          <w:p w14:paraId="6C622A55" w14:textId="7C45971F" w:rsidR="00FA6258" w:rsidRPr="004667C8" w:rsidRDefault="00FA6258" w:rsidP="00FA6258">
            <w:pPr>
              <w:widowControl w:val="0"/>
              <w:tabs>
                <w:tab w:val="left" w:pos="0"/>
              </w:tabs>
              <w:jc w:val="center"/>
              <w:rPr>
                <w:bCs/>
                <w:sz w:val="20"/>
                <w:szCs w:val="20"/>
                <w:lang w:bidi="ru-RU"/>
              </w:rPr>
            </w:pPr>
            <w:r>
              <w:rPr>
                <w:bCs/>
                <w:sz w:val="20"/>
                <w:szCs w:val="20"/>
                <w:lang w:bidi="ru-RU"/>
              </w:rPr>
              <w:t>Аутсорсинг, ед.</w:t>
            </w:r>
          </w:p>
        </w:tc>
      </w:tr>
      <w:tr w:rsidR="00FA6258" w:rsidRPr="004667C8" w14:paraId="4DE481E8" w14:textId="77777777" w:rsidTr="00FA6258">
        <w:trPr>
          <w:trHeight w:val="312"/>
        </w:trPr>
        <w:tc>
          <w:tcPr>
            <w:tcW w:w="515" w:type="dxa"/>
            <w:vMerge/>
          </w:tcPr>
          <w:p w14:paraId="22430864" w14:textId="77777777" w:rsidR="00FA6258" w:rsidRPr="004667C8" w:rsidRDefault="00FA6258" w:rsidP="00EC4468">
            <w:pPr>
              <w:widowControl w:val="0"/>
              <w:tabs>
                <w:tab w:val="left" w:pos="0"/>
              </w:tabs>
              <w:spacing w:line="312" w:lineRule="exact"/>
              <w:rPr>
                <w:bCs/>
                <w:sz w:val="20"/>
                <w:szCs w:val="20"/>
                <w:lang w:bidi="ru-RU"/>
              </w:rPr>
            </w:pPr>
          </w:p>
        </w:tc>
        <w:tc>
          <w:tcPr>
            <w:tcW w:w="2854" w:type="dxa"/>
            <w:vMerge/>
          </w:tcPr>
          <w:p w14:paraId="00A59DA7" w14:textId="77777777" w:rsidR="00FA6258" w:rsidRPr="004667C8" w:rsidRDefault="00FA6258" w:rsidP="00EC4468">
            <w:pPr>
              <w:widowControl w:val="0"/>
              <w:tabs>
                <w:tab w:val="left" w:pos="0"/>
              </w:tabs>
              <w:rPr>
                <w:bCs/>
                <w:sz w:val="20"/>
                <w:szCs w:val="20"/>
                <w:lang w:bidi="ru-RU"/>
              </w:rPr>
            </w:pPr>
          </w:p>
        </w:tc>
        <w:tc>
          <w:tcPr>
            <w:tcW w:w="3130" w:type="dxa"/>
            <w:vMerge/>
          </w:tcPr>
          <w:p w14:paraId="7F184AAF" w14:textId="77777777" w:rsidR="00FA6258" w:rsidRPr="004667C8" w:rsidRDefault="00FA6258" w:rsidP="00EC4468">
            <w:pPr>
              <w:widowControl w:val="0"/>
              <w:tabs>
                <w:tab w:val="left" w:pos="0"/>
              </w:tabs>
              <w:rPr>
                <w:bCs/>
                <w:sz w:val="20"/>
                <w:szCs w:val="20"/>
                <w:vertAlign w:val="superscript"/>
                <w:lang w:bidi="ru-RU"/>
              </w:rPr>
            </w:pPr>
          </w:p>
        </w:tc>
        <w:tc>
          <w:tcPr>
            <w:tcW w:w="2835" w:type="dxa"/>
            <w:vMerge/>
          </w:tcPr>
          <w:p w14:paraId="61F62657" w14:textId="77777777" w:rsidR="00FA6258" w:rsidRPr="004667C8" w:rsidRDefault="00FA6258" w:rsidP="00EC4468">
            <w:pPr>
              <w:widowControl w:val="0"/>
              <w:tabs>
                <w:tab w:val="left" w:pos="0"/>
              </w:tabs>
              <w:rPr>
                <w:bCs/>
                <w:sz w:val="20"/>
                <w:szCs w:val="20"/>
                <w:lang w:bidi="ru-RU"/>
              </w:rPr>
            </w:pPr>
          </w:p>
        </w:tc>
      </w:tr>
      <w:tr w:rsidR="00FA6258" w:rsidRPr="004667C8" w14:paraId="77AF2EF9" w14:textId="77777777" w:rsidTr="00FA6258">
        <w:tc>
          <w:tcPr>
            <w:tcW w:w="515" w:type="dxa"/>
          </w:tcPr>
          <w:p w14:paraId="525886F5" w14:textId="77777777" w:rsidR="00FA6258" w:rsidRPr="004667C8" w:rsidRDefault="00FA6258" w:rsidP="00EC4468">
            <w:pPr>
              <w:widowControl w:val="0"/>
              <w:tabs>
                <w:tab w:val="left" w:pos="0"/>
              </w:tabs>
              <w:spacing w:line="312" w:lineRule="exact"/>
              <w:jc w:val="center"/>
              <w:rPr>
                <w:bCs/>
                <w:sz w:val="20"/>
                <w:szCs w:val="20"/>
                <w:lang w:bidi="ru-RU"/>
              </w:rPr>
            </w:pPr>
            <w:r w:rsidRPr="004667C8">
              <w:rPr>
                <w:bCs/>
                <w:sz w:val="20"/>
                <w:szCs w:val="20"/>
                <w:lang w:bidi="ru-RU"/>
              </w:rPr>
              <w:t>1.</w:t>
            </w:r>
          </w:p>
        </w:tc>
        <w:tc>
          <w:tcPr>
            <w:tcW w:w="2854" w:type="dxa"/>
            <w:tcBorders>
              <w:top w:val="nil"/>
              <w:left w:val="nil"/>
              <w:bottom w:val="single" w:sz="4" w:space="0" w:color="auto"/>
              <w:right w:val="single" w:sz="8" w:space="0" w:color="auto"/>
            </w:tcBorders>
            <w:shd w:val="clear" w:color="000000" w:fill="FFFFFF"/>
            <w:vAlign w:val="bottom"/>
          </w:tcPr>
          <w:p w14:paraId="293E5180" w14:textId="77777777" w:rsidR="00FA6258" w:rsidRPr="004667C8" w:rsidRDefault="00FA6258" w:rsidP="00EC4468">
            <w:pPr>
              <w:widowControl w:val="0"/>
              <w:tabs>
                <w:tab w:val="left" w:pos="0"/>
              </w:tabs>
              <w:jc w:val="center"/>
              <w:rPr>
                <w:bCs/>
                <w:sz w:val="20"/>
                <w:szCs w:val="20"/>
                <w:lang w:bidi="ru-RU"/>
              </w:rPr>
            </w:pPr>
            <w:r w:rsidRPr="004667C8">
              <w:rPr>
                <w:bCs/>
                <w:sz w:val="20"/>
                <w:szCs w:val="20"/>
              </w:rPr>
              <w:t>МО ГО «Александровск-Сахалинский район»</w:t>
            </w:r>
          </w:p>
        </w:tc>
        <w:tc>
          <w:tcPr>
            <w:tcW w:w="3130" w:type="dxa"/>
          </w:tcPr>
          <w:p w14:paraId="50DFFFEC" w14:textId="77777777" w:rsidR="00FA6258" w:rsidRPr="004667C8" w:rsidRDefault="00FA6258" w:rsidP="00EC4468">
            <w:pPr>
              <w:widowControl w:val="0"/>
              <w:tabs>
                <w:tab w:val="left" w:pos="0"/>
              </w:tabs>
              <w:spacing w:line="312" w:lineRule="exact"/>
              <w:jc w:val="center"/>
              <w:rPr>
                <w:bCs/>
                <w:sz w:val="20"/>
                <w:szCs w:val="20"/>
                <w:lang w:bidi="ru-RU"/>
              </w:rPr>
            </w:pPr>
            <w:r w:rsidRPr="004667C8">
              <w:rPr>
                <w:bCs/>
                <w:sz w:val="20"/>
                <w:szCs w:val="20"/>
                <w:lang w:bidi="ru-RU"/>
              </w:rPr>
              <w:t>6</w:t>
            </w:r>
          </w:p>
        </w:tc>
        <w:tc>
          <w:tcPr>
            <w:tcW w:w="2835" w:type="dxa"/>
          </w:tcPr>
          <w:p w14:paraId="3C69D6AD" w14:textId="77777777" w:rsidR="00FA6258" w:rsidRPr="004667C8" w:rsidRDefault="00FA6258" w:rsidP="00EC4468">
            <w:pPr>
              <w:widowControl w:val="0"/>
              <w:tabs>
                <w:tab w:val="left" w:pos="0"/>
              </w:tabs>
              <w:spacing w:line="312" w:lineRule="exact"/>
              <w:jc w:val="center"/>
              <w:rPr>
                <w:bCs/>
                <w:sz w:val="20"/>
                <w:szCs w:val="20"/>
                <w:lang w:bidi="ru-RU"/>
              </w:rPr>
            </w:pPr>
            <w:r w:rsidRPr="004667C8">
              <w:rPr>
                <w:bCs/>
                <w:sz w:val="20"/>
                <w:szCs w:val="20"/>
                <w:lang w:bidi="ru-RU"/>
              </w:rPr>
              <w:t>0</w:t>
            </w:r>
          </w:p>
        </w:tc>
      </w:tr>
      <w:tr w:rsidR="00FA6258" w:rsidRPr="004667C8" w14:paraId="278B9F1A" w14:textId="77777777" w:rsidTr="00FA6258">
        <w:tc>
          <w:tcPr>
            <w:tcW w:w="515" w:type="dxa"/>
          </w:tcPr>
          <w:p w14:paraId="16AA0DEE" w14:textId="77777777" w:rsidR="00FA6258" w:rsidRPr="004667C8" w:rsidRDefault="00FA6258" w:rsidP="00EC4468">
            <w:pPr>
              <w:widowControl w:val="0"/>
              <w:tabs>
                <w:tab w:val="left" w:pos="0"/>
              </w:tabs>
              <w:spacing w:line="312" w:lineRule="exact"/>
              <w:jc w:val="center"/>
              <w:rPr>
                <w:bCs/>
                <w:sz w:val="20"/>
                <w:szCs w:val="20"/>
                <w:lang w:bidi="ru-RU"/>
              </w:rPr>
            </w:pPr>
            <w:r w:rsidRPr="004667C8">
              <w:rPr>
                <w:bCs/>
                <w:sz w:val="20"/>
                <w:szCs w:val="20"/>
                <w:lang w:bidi="ru-RU"/>
              </w:rPr>
              <w:t>2.</w:t>
            </w:r>
          </w:p>
        </w:tc>
        <w:tc>
          <w:tcPr>
            <w:tcW w:w="2854" w:type="dxa"/>
            <w:tcBorders>
              <w:top w:val="nil"/>
              <w:left w:val="nil"/>
              <w:bottom w:val="single" w:sz="4" w:space="0" w:color="auto"/>
              <w:right w:val="single" w:sz="8" w:space="0" w:color="auto"/>
            </w:tcBorders>
            <w:shd w:val="clear" w:color="000000" w:fill="FFFFFF"/>
            <w:vAlign w:val="bottom"/>
          </w:tcPr>
          <w:p w14:paraId="14E52686" w14:textId="77777777" w:rsidR="00FA6258" w:rsidRPr="004667C8" w:rsidRDefault="00FA6258" w:rsidP="00EC4468">
            <w:pPr>
              <w:widowControl w:val="0"/>
              <w:tabs>
                <w:tab w:val="left" w:pos="0"/>
              </w:tabs>
              <w:spacing w:line="312" w:lineRule="exact"/>
              <w:jc w:val="center"/>
              <w:rPr>
                <w:bCs/>
                <w:sz w:val="20"/>
                <w:szCs w:val="20"/>
                <w:lang w:bidi="ru-RU"/>
              </w:rPr>
            </w:pPr>
            <w:r w:rsidRPr="004667C8">
              <w:rPr>
                <w:bCs/>
                <w:sz w:val="20"/>
                <w:szCs w:val="20"/>
              </w:rPr>
              <w:t>МО «Анивский ГО»</w:t>
            </w:r>
          </w:p>
        </w:tc>
        <w:tc>
          <w:tcPr>
            <w:tcW w:w="3130" w:type="dxa"/>
          </w:tcPr>
          <w:p w14:paraId="14459564" w14:textId="77777777" w:rsidR="00FA6258" w:rsidRPr="004667C8" w:rsidRDefault="00FA6258" w:rsidP="00EC4468">
            <w:pPr>
              <w:widowControl w:val="0"/>
              <w:tabs>
                <w:tab w:val="left" w:pos="0"/>
              </w:tabs>
              <w:spacing w:line="312" w:lineRule="exact"/>
              <w:jc w:val="center"/>
              <w:rPr>
                <w:bCs/>
                <w:sz w:val="20"/>
                <w:szCs w:val="20"/>
                <w:lang w:bidi="ru-RU"/>
              </w:rPr>
            </w:pPr>
            <w:r w:rsidRPr="004667C8">
              <w:rPr>
                <w:bCs/>
                <w:sz w:val="20"/>
                <w:szCs w:val="20"/>
                <w:lang w:bidi="ru-RU"/>
              </w:rPr>
              <w:t>7</w:t>
            </w:r>
          </w:p>
        </w:tc>
        <w:tc>
          <w:tcPr>
            <w:tcW w:w="2835" w:type="dxa"/>
          </w:tcPr>
          <w:p w14:paraId="4C80CDBB" w14:textId="77777777" w:rsidR="00FA6258" w:rsidRPr="004667C8" w:rsidRDefault="00FA6258" w:rsidP="00EC4468">
            <w:pPr>
              <w:widowControl w:val="0"/>
              <w:tabs>
                <w:tab w:val="left" w:pos="0"/>
              </w:tabs>
              <w:spacing w:line="312" w:lineRule="exact"/>
              <w:jc w:val="center"/>
              <w:rPr>
                <w:bCs/>
                <w:sz w:val="20"/>
                <w:szCs w:val="20"/>
                <w:lang w:bidi="ru-RU"/>
              </w:rPr>
            </w:pPr>
            <w:r w:rsidRPr="004667C8">
              <w:rPr>
                <w:bCs/>
                <w:sz w:val="20"/>
                <w:szCs w:val="20"/>
                <w:lang w:bidi="ru-RU"/>
              </w:rPr>
              <w:t>0</w:t>
            </w:r>
          </w:p>
        </w:tc>
      </w:tr>
      <w:tr w:rsidR="00FA6258" w:rsidRPr="004667C8" w14:paraId="744B251D" w14:textId="77777777" w:rsidTr="00FA6258">
        <w:tc>
          <w:tcPr>
            <w:tcW w:w="515" w:type="dxa"/>
          </w:tcPr>
          <w:p w14:paraId="32636750" w14:textId="77777777" w:rsidR="00FA6258" w:rsidRPr="004667C8" w:rsidRDefault="00FA6258" w:rsidP="00EC4468">
            <w:pPr>
              <w:widowControl w:val="0"/>
              <w:tabs>
                <w:tab w:val="left" w:pos="0"/>
              </w:tabs>
              <w:spacing w:line="312" w:lineRule="exact"/>
              <w:jc w:val="center"/>
              <w:rPr>
                <w:bCs/>
                <w:sz w:val="20"/>
                <w:szCs w:val="20"/>
                <w:lang w:bidi="ru-RU"/>
              </w:rPr>
            </w:pPr>
            <w:r w:rsidRPr="004667C8">
              <w:rPr>
                <w:bCs/>
                <w:sz w:val="20"/>
                <w:szCs w:val="20"/>
                <w:lang w:bidi="ru-RU"/>
              </w:rPr>
              <w:t>3.</w:t>
            </w:r>
          </w:p>
        </w:tc>
        <w:tc>
          <w:tcPr>
            <w:tcW w:w="2854" w:type="dxa"/>
            <w:tcBorders>
              <w:top w:val="nil"/>
              <w:left w:val="nil"/>
              <w:bottom w:val="nil"/>
              <w:right w:val="single" w:sz="8" w:space="0" w:color="auto"/>
            </w:tcBorders>
            <w:shd w:val="clear" w:color="000000" w:fill="FFFFFF"/>
            <w:vAlign w:val="bottom"/>
          </w:tcPr>
          <w:p w14:paraId="2A7F2AC0" w14:textId="77777777" w:rsidR="00FA6258" w:rsidRPr="004667C8" w:rsidRDefault="00FA6258" w:rsidP="00EC4468">
            <w:pPr>
              <w:widowControl w:val="0"/>
              <w:tabs>
                <w:tab w:val="left" w:pos="0"/>
              </w:tabs>
              <w:spacing w:line="312" w:lineRule="exact"/>
              <w:jc w:val="center"/>
              <w:rPr>
                <w:bCs/>
                <w:sz w:val="20"/>
                <w:szCs w:val="20"/>
                <w:lang w:bidi="ru-RU"/>
              </w:rPr>
            </w:pPr>
            <w:r w:rsidRPr="004667C8">
              <w:rPr>
                <w:bCs/>
                <w:sz w:val="20"/>
                <w:szCs w:val="20"/>
              </w:rPr>
              <w:t>МО ГО «Долинский»</w:t>
            </w:r>
          </w:p>
        </w:tc>
        <w:tc>
          <w:tcPr>
            <w:tcW w:w="3130" w:type="dxa"/>
          </w:tcPr>
          <w:p w14:paraId="5DF91844" w14:textId="4984569C" w:rsidR="00FA6258" w:rsidRPr="004667C8" w:rsidRDefault="00FA6258" w:rsidP="00EC4468">
            <w:pPr>
              <w:widowControl w:val="0"/>
              <w:tabs>
                <w:tab w:val="left" w:pos="0"/>
              </w:tabs>
              <w:spacing w:line="312" w:lineRule="exact"/>
              <w:jc w:val="center"/>
              <w:rPr>
                <w:bCs/>
                <w:sz w:val="20"/>
                <w:szCs w:val="20"/>
                <w:lang w:bidi="ru-RU"/>
              </w:rPr>
            </w:pPr>
            <w:r>
              <w:rPr>
                <w:bCs/>
                <w:sz w:val="20"/>
                <w:szCs w:val="20"/>
                <w:lang w:bidi="ru-RU"/>
              </w:rPr>
              <w:t>2</w:t>
            </w:r>
          </w:p>
        </w:tc>
        <w:tc>
          <w:tcPr>
            <w:tcW w:w="2835" w:type="dxa"/>
          </w:tcPr>
          <w:p w14:paraId="3824D9C5" w14:textId="63674DCE" w:rsidR="00FA6258" w:rsidRPr="004667C8" w:rsidRDefault="00FA6258" w:rsidP="00EC4468">
            <w:pPr>
              <w:widowControl w:val="0"/>
              <w:tabs>
                <w:tab w:val="left" w:pos="0"/>
              </w:tabs>
              <w:spacing w:line="312" w:lineRule="exact"/>
              <w:jc w:val="center"/>
              <w:rPr>
                <w:bCs/>
                <w:sz w:val="20"/>
                <w:szCs w:val="20"/>
                <w:lang w:bidi="ru-RU"/>
              </w:rPr>
            </w:pPr>
            <w:r>
              <w:rPr>
                <w:bCs/>
                <w:sz w:val="20"/>
                <w:szCs w:val="20"/>
                <w:lang w:bidi="ru-RU"/>
              </w:rPr>
              <w:t>7</w:t>
            </w:r>
          </w:p>
        </w:tc>
      </w:tr>
      <w:tr w:rsidR="00FA6258" w:rsidRPr="004667C8" w14:paraId="5C1559CA" w14:textId="77777777" w:rsidTr="00FA6258">
        <w:tc>
          <w:tcPr>
            <w:tcW w:w="515" w:type="dxa"/>
          </w:tcPr>
          <w:p w14:paraId="01DBBF40" w14:textId="77777777" w:rsidR="00FA6258" w:rsidRPr="004667C8" w:rsidRDefault="00FA6258" w:rsidP="00EC4468">
            <w:pPr>
              <w:widowControl w:val="0"/>
              <w:tabs>
                <w:tab w:val="left" w:pos="0"/>
              </w:tabs>
              <w:spacing w:line="312" w:lineRule="exact"/>
              <w:jc w:val="center"/>
              <w:rPr>
                <w:bCs/>
                <w:sz w:val="20"/>
                <w:szCs w:val="20"/>
                <w:lang w:bidi="ru-RU"/>
              </w:rPr>
            </w:pPr>
            <w:r w:rsidRPr="004667C8">
              <w:rPr>
                <w:bCs/>
                <w:sz w:val="20"/>
                <w:szCs w:val="20"/>
                <w:lang w:bidi="ru-RU"/>
              </w:rPr>
              <w:t>4.</w:t>
            </w:r>
          </w:p>
        </w:tc>
        <w:tc>
          <w:tcPr>
            <w:tcW w:w="2854" w:type="dxa"/>
            <w:tcBorders>
              <w:top w:val="single" w:sz="4" w:space="0" w:color="auto"/>
              <w:left w:val="nil"/>
              <w:bottom w:val="nil"/>
              <w:right w:val="single" w:sz="8" w:space="0" w:color="auto"/>
            </w:tcBorders>
            <w:shd w:val="clear" w:color="000000" w:fill="FFFFFF"/>
            <w:vAlign w:val="bottom"/>
          </w:tcPr>
          <w:p w14:paraId="6644BB83" w14:textId="77777777" w:rsidR="00FA6258" w:rsidRPr="004667C8" w:rsidRDefault="00FA6258" w:rsidP="00EC4468">
            <w:pPr>
              <w:widowControl w:val="0"/>
              <w:tabs>
                <w:tab w:val="left" w:pos="0"/>
              </w:tabs>
              <w:spacing w:line="312" w:lineRule="exact"/>
              <w:jc w:val="center"/>
              <w:rPr>
                <w:bCs/>
                <w:sz w:val="20"/>
                <w:szCs w:val="20"/>
                <w:lang w:bidi="ru-RU"/>
              </w:rPr>
            </w:pPr>
            <w:r w:rsidRPr="004667C8">
              <w:rPr>
                <w:bCs/>
                <w:sz w:val="20"/>
                <w:szCs w:val="20"/>
              </w:rPr>
              <w:t>МО Корсаковский ГО</w:t>
            </w:r>
          </w:p>
        </w:tc>
        <w:tc>
          <w:tcPr>
            <w:tcW w:w="3130" w:type="dxa"/>
          </w:tcPr>
          <w:p w14:paraId="4697C1E1" w14:textId="3B303587" w:rsidR="00FA6258" w:rsidRPr="004667C8" w:rsidRDefault="00FA6258" w:rsidP="00EC4468">
            <w:pPr>
              <w:widowControl w:val="0"/>
              <w:tabs>
                <w:tab w:val="left" w:pos="0"/>
              </w:tabs>
              <w:spacing w:line="312" w:lineRule="exact"/>
              <w:jc w:val="center"/>
              <w:rPr>
                <w:bCs/>
                <w:sz w:val="20"/>
                <w:szCs w:val="20"/>
                <w:lang w:bidi="ru-RU"/>
              </w:rPr>
            </w:pPr>
            <w:r>
              <w:rPr>
                <w:bCs/>
                <w:sz w:val="20"/>
                <w:szCs w:val="20"/>
                <w:lang w:bidi="ru-RU"/>
              </w:rPr>
              <w:t>11</w:t>
            </w:r>
          </w:p>
        </w:tc>
        <w:tc>
          <w:tcPr>
            <w:tcW w:w="2835" w:type="dxa"/>
          </w:tcPr>
          <w:p w14:paraId="46F5A73C" w14:textId="33DDCDB6" w:rsidR="00FA6258" w:rsidRPr="004667C8" w:rsidRDefault="00FA6258" w:rsidP="00EC4468">
            <w:pPr>
              <w:widowControl w:val="0"/>
              <w:tabs>
                <w:tab w:val="left" w:pos="0"/>
              </w:tabs>
              <w:spacing w:line="312" w:lineRule="exact"/>
              <w:jc w:val="center"/>
              <w:rPr>
                <w:bCs/>
                <w:sz w:val="20"/>
                <w:szCs w:val="20"/>
                <w:lang w:bidi="ru-RU"/>
              </w:rPr>
            </w:pPr>
            <w:r>
              <w:rPr>
                <w:bCs/>
                <w:sz w:val="20"/>
                <w:szCs w:val="20"/>
                <w:lang w:bidi="ru-RU"/>
              </w:rPr>
              <w:t>1</w:t>
            </w:r>
          </w:p>
        </w:tc>
      </w:tr>
      <w:tr w:rsidR="00FA6258" w:rsidRPr="004667C8" w14:paraId="68BB18AC" w14:textId="77777777" w:rsidTr="00FA6258">
        <w:tc>
          <w:tcPr>
            <w:tcW w:w="515" w:type="dxa"/>
          </w:tcPr>
          <w:p w14:paraId="3A22909F" w14:textId="77777777" w:rsidR="00FA6258" w:rsidRPr="004667C8" w:rsidRDefault="00FA6258" w:rsidP="00EC4468">
            <w:pPr>
              <w:widowControl w:val="0"/>
              <w:tabs>
                <w:tab w:val="left" w:pos="0"/>
              </w:tabs>
              <w:spacing w:line="312" w:lineRule="exact"/>
              <w:jc w:val="center"/>
              <w:rPr>
                <w:bCs/>
                <w:sz w:val="20"/>
                <w:szCs w:val="20"/>
                <w:lang w:bidi="ru-RU"/>
              </w:rPr>
            </w:pPr>
            <w:r w:rsidRPr="004667C8">
              <w:rPr>
                <w:bCs/>
                <w:sz w:val="20"/>
                <w:szCs w:val="20"/>
                <w:lang w:bidi="ru-RU"/>
              </w:rPr>
              <w:t>5.</w:t>
            </w:r>
          </w:p>
        </w:tc>
        <w:tc>
          <w:tcPr>
            <w:tcW w:w="2854" w:type="dxa"/>
            <w:tcBorders>
              <w:top w:val="single" w:sz="4" w:space="0" w:color="auto"/>
              <w:left w:val="nil"/>
              <w:bottom w:val="nil"/>
              <w:right w:val="single" w:sz="8" w:space="0" w:color="auto"/>
            </w:tcBorders>
            <w:shd w:val="clear" w:color="000000" w:fill="FFFFFF"/>
            <w:vAlign w:val="bottom"/>
          </w:tcPr>
          <w:p w14:paraId="5B12EF5D" w14:textId="77777777" w:rsidR="00FA6258" w:rsidRPr="004667C8" w:rsidRDefault="00FA6258" w:rsidP="00EC4468">
            <w:pPr>
              <w:widowControl w:val="0"/>
              <w:tabs>
                <w:tab w:val="left" w:pos="0"/>
              </w:tabs>
              <w:spacing w:line="312" w:lineRule="exact"/>
              <w:jc w:val="center"/>
              <w:rPr>
                <w:bCs/>
                <w:sz w:val="20"/>
                <w:szCs w:val="20"/>
                <w:lang w:bidi="ru-RU"/>
              </w:rPr>
            </w:pPr>
            <w:r w:rsidRPr="004667C8">
              <w:rPr>
                <w:bCs/>
                <w:sz w:val="20"/>
                <w:szCs w:val="20"/>
              </w:rPr>
              <w:t>МО «Курильский ГО»</w:t>
            </w:r>
          </w:p>
        </w:tc>
        <w:tc>
          <w:tcPr>
            <w:tcW w:w="3130" w:type="dxa"/>
          </w:tcPr>
          <w:p w14:paraId="23BE82C8" w14:textId="77777777" w:rsidR="00FA6258" w:rsidRPr="004667C8" w:rsidRDefault="00FA6258" w:rsidP="00EC4468">
            <w:pPr>
              <w:widowControl w:val="0"/>
              <w:tabs>
                <w:tab w:val="left" w:pos="0"/>
              </w:tabs>
              <w:spacing w:line="312" w:lineRule="exact"/>
              <w:jc w:val="center"/>
              <w:rPr>
                <w:bCs/>
                <w:sz w:val="20"/>
                <w:szCs w:val="20"/>
                <w:lang w:bidi="ru-RU"/>
              </w:rPr>
            </w:pPr>
            <w:r w:rsidRPr="004667C8">
              <w:rPr>
                <w:bCs/>
                <w:sz w:val="20"/>
                <w:szCs w:val="20"/>
                <w:lang w:bidi="ru-RU"/>
              </w:rPr>
              <w:t>4</w:t>
            </w:r>
          </w:p>
        </w:tc>
        <w:tc>
          <w:tcPr>
            <w:tcW w:w="2835" w:type="dxa"/>
          </w:tcPr>
          <w:p w14:paraId="5EABF890" w14:textId="77777777" w:rsidR="00FA6258" w:rsidRPr="004667C8" w:rsidRDefault="00FA6258" w:rsidP="00EC4468">
            <w:pPr>
              <w:widowControl w:val="0"/>
              <w:tabs>
                <w:tab w:val="left" w:pos="0"/>
              </w:tabs>
              <w:spacing w:line="312" w:lineRule="exact"/>
              <w:jc w:val="center"/>
              <w:rPr>
                <w:bCs/>
                <w:sz w:val="20"/>
                <w:szCs w:val="20"/>
                <w:lang w:bidi="ru-RU"/>
              </w:rPr>
            </w:pPr>
            <w:r w:rsidRPr="004667C8">
              <w:rPr>
                <w:bCs/>
                <w:sz w:val="20"/>
                <w:szCs w:val="20"/>
                <w:lang w:bidi="ru-RU"/>
              </w:rPr>
              <w:t>0</w:t>
            </w:r>
          </w:p>
        </w:tc>
      </w:tr>
      <w:tr w:rsidR="00FA6258" w:rsidRPr="004667C8" w14:paraId="0081FFAF" w14:textId="77777777" w:rsidTr="00FA6258">
        <w:tc>
          <w:tcPr>
            <w:tcW w:w="515" w:type="dxa"/>
          </w:tcPr>
          <w:p w14:paraId="6CAE5C24" w14:textId="77777777" w:rsidR="00FA6258" w:rsidRPr="004667C8" w:rsidRDefault="00FA6258" w:rsidP="00EC4468">
            <w:pPr>
              <w:widowControl w:val="0"/>
              <w:tabs>
                <w:tab w:val="left" w:pos="0"/>
              </w:tabs>
              <w:spacing w:line="312" w:lineRule="exact"/>
              <w:jc w:val="center"/>
              <w:rPr>
                <w:bCs/>
                <w:sz w:val="20"/>
                <w:szCs w:val="20"/>
                <w:lang w:bidi="ru-RU"/>
              </w:rPr>
            </w:pPr>
            <w:r w:rsidRPr="004667C8">
              <w:rPr>
                <w:bCs/>
                <w:sz w:val="20"/>
                <w:szCs w:val="20"/>
                <w:lang w:bidi="ru-RU"/>
              </w:rPr>
              <w:t>6.</w:t>
            </w:r>
          </w:p>
        </w:tc>
        <w:tc>
          <w:tcPr>
            <w:tcW w:w="2854" w:type="dxa"/>
            <w:tcBorders>
              <w:top w:val="single" w:sz="4" w:space="0" w:color="auto"/>
              <w:left w:val="nil"/>
              <w:bottom w:val="single" w:sz="4" w:space="0" w:color="auto"/>
              <w:right w:val="single" w:sz="8" w:space="0" w:color="auto"/>
            </w:tcBorders>
            <w:shd w:val="clear" w:color="000000" w:fill="FFFFFF"/>
            <w:vAlign w:val="bottom"/>
          </w:tcPr>
          <w:p w14:paraId="7811D33A" w14:textId="77777777" w:rsidR="00FA6258" w:rsidRPr="004667C8" w:rsidRDefault="00FA6258" w:rsidP="00EC4468">
            <w:pPr>
              <w:widowControl w:val="0"/>
              <w:tabs>
                <w:tab w:val="left" w:pos="0"/>
              </w:tabs>
              <w:spacing w:line="312" w:lineRule="exact"/>
              <w:jc w:val="center"/>
              <w:rPr>
                <w:bCs/>
                <w:sz w:val="20"/>
                <w:szCs w:val="20"/>
                <w:lang w:bidi="ru-RU"/>
              </w:rPr>
            </w:pPr>
            <w:r w:rsidRPr="004667C8">
              <w:rPr>
                <w:bCs/>
                <w:sz w:val="20"/>
                <w:szCs w:val="20"/>
              </w:rPr>
              <w:t>МО Макаровский ГО</w:t>
            </w:r>
          </w:p>
        </w:tc>
        <w:tc>
          <w:tcPr>
            <w:tcW w:w="3130" w:type="dxa"/>
          </w:tcPr>
          <w:p w14:paraId="7CFCBC2A" w14:textId="77777777" w:rsidR="00FA6258" w:rsidRPr="004667C8" w:rsidRDefault="00FA6258" w:rsidP="00EC4468">
            <w:pPr>
              <w:widowControl w:val="0"/>
              <w:tabs>
                <w:tab w:val="left" w:pos="0"/>
              </w:tabs>
              <w:spacing w:line="312" w:lineRule="exact"/>
              <w:jc w:val="center"/>
              <w:rPr>
                <w:bCs/>
                <w:sz w:val="20"/>
                <w:szCs w:val="20"/>
                <w:lang w:bidi="ru-RU"/>
              </w:rPr>
            </w:pPr>
            <w:r>
              <w:rPr>
                <w:bCs/>
                <w:sz w:val="20"/>
                <w:szCs w:val="20"/>
                <w:lang w:bidi="ru-RU"/>
              </w:rPr>
              <w:t>5</w:t>
            </w:r>
          </w:p>
        </w:tc>
        <w:tc>
          <w:tcPr>
            <w:tcW w:w="2835" w:type="dxa"/>
          </w:tcPr>
          <w:p w14:paraId="06CB9ECF" w14:textId="77777777" w:rsidR="00FA6258" w:rsidRPr="004667C8" w:rsidRDefault="00FA6258" w:rsidP="00EC4468">
            <w:pPr>
              <w:widowControl w:val="0"/>
              <w:tabs>
                <w:tab w:val="left" w:pos="0"/>
              </w:tabs>
              <w:spacing w:line="312" w:lineRule="exact"/>
              <w:jc w:val="center"/>
              <w:rPr>
                <w:bCs/>
                <w:sz w:val="20"/>
                <w:szCs w:val="20"/>
                <w:lang w:bidi="ru-RU"/>
              </w:rPr>
            </w:pPr>
            <w:r w:rsidRPr="004667C8">
              <w:rPr>
                <w:bCs/>
                <w:sz w:val="20"/>
                <w:szCs w:val="20"/>
                <w:lang w:bidi="ru-RU"/>
              </w:rPr>
              <w:t>0</w:t>
            </w:r>
          </w:p>
        </w:tc>
      </w:tr>
      <w:tr w:rsidR="00FA6258" w:rsidRPr="004667C8" w14:paraId="56E64C89" w14:textId="77777777" w:rsidTr="00FA6258">
        <w:tc>
          <w:tcPr>
            <w:tcW w:w="515" w:type="dxa"/>
          </w:tcPr>
          <w:p w14:paraId="163A7EAB" w14:textId="77777777" w:rsidR="00FA6258" w:rsidRPr="004667C8" w:rsidRDefault="00FA6258" w:rsidP="00EC4468">
            <w:pPr>
              <w:widowControl w:val="0"/>
              <w:tabs>
                <w:tab w:val="left" w:pos="0"/>
              </w:tabs>
              <w:spacing w:line="312" w:lineRule="exact"/>
              <w:jc w:val="center"/>
              <w:rPr>
                <w:bCs/>
                <w:sz w:val="20"/>
                <w:szCs w:val="20"/>
                <w:lang w:bidi="ru-RU"/>
              </w:rPr>
            </w:pPr>
            <w:r w:rsidRPr="004667C8">
              <w:rPr>
                <w:bCs/>
                <w:sz w:val="20"/>
                <w:szCs w:val="20"/>
                <w:lang w:bidi="ru-RU"/>
              </w:rPr>
              <w:t>7.</w:t>
            </w:r>
          </w:p>
        </w:tc>
        <w:tc>
          <w:tcPr>
            <w:tcW w:w="2854" w:type="dxa"/>
            <w:tcBorders>
              <w:top w:val="nil"/>
              <w:left w:val="nil"/>
              <w:bottom w:val="single" w:sz="4" w:space="0" w:color="auto"/>
              <w:right w:val="single" w:sz="8" w:space="0" w:color="auto"/>
            </w:tcBorders>
            <w:shd w:val="clear" w:color="000000" w:fill="FFFFFF"/>
            <w:vAlign w:val="bottom"/>
          </w:tcPr>
          <w:p w14:paraId="5D1A3266" w14:textId="77777777" w:rsidR="00FA6258" w:rsidRPr="004667C8" w:rsidRDefault="00FA6258" w:rsidP="00EC4468">
            <w:pPr>
              <w:widowControl w:val="0"/>
              <w:tabs>
                <w:tab w:val="left" w:pos="0"/>
              </w:tabs>
              <w:spacing w:line="312" w:lineRule="exact"/>
              <w:jc w:val="center"/>
              <w:rPr>
                <w:bCs/>
                <w:sz w:val="20"/>
                <w:szCs w:val="20"/>
                <w:lang w:bidi="ru-RU"/>
              </w:rPr>
            </w:pPr>
            <w:r w:rsidRPr="004667C8">
              <w:rPr>
                <w:bCs/>
                <w:sz w:val="20"/>
                <w:szCs w:val="20"/>
              </w:rPr>
              <w:t>МО "Невельский ГО"</w:t>
            </w:r>
          </w:p>
        </w:tc>
        <w:tc>
          <w:tcPr>
            <w:tcW w:w="3130" w:type="dxa"/>
          </w:tcPr>
          <w:p w14:paraId="7DEB86D0" w14:textId="77777777" w:rsidR="00FA6258" w:rsidRPr="004667C8" w:rsidRDefault="00FA6258" w:rsidP="00EC4468">
            <w:pPr>
              <w:widowControl w:val="0"/>
              <w:tabs>
                <w:tab w:val="left" w:pos="0"/>
              </w:tabs>
              <w:spacing w:line="312" w:lineRule="exact"/>
              <w:jc w:val="center"/>
              <w:rPr>
                <w:bCs/>
                <w:sz w:val="20"/>
                <w:szCs w:val="20"/>
                <w:lang w:bidi="ru-RU"/>
              </w:rPr>
            </w:pPr>
            <w:r w:rsidRPr="004667C8">
              <w:rPr>
                <w:bCs/>
                <w:sz w:val="20"/>
                <w:szCs w:val="20"/>
                <w:lang w:bidi="ru-RU"/>
              </w:rPr>
              <w:t>4</w:t>
            </w:r>
          </w:p>
        </w:tc>
        <w:tc>
          <w:tcPr>
            <w:tcW w:w="2835" w:type="dxa"/>
          </w:tcPr>
          <w:p w14:paraId="4F9FD0EC" w14:textId="77777777" w:rsidR="00FA6258" w:rsidRPr="004667C8" w:rsidRDefault="00FA6258" w:rsidP="00EC4468">
            <w:pPr>
              <w:widowControl w:val="0"/>
              <w:tabs>
                <w:tab w:val="left" w:pos="0"/>
              </w:tabs>
              <w:spacing w:line="312" w:lineRule="exact"/>
              <w:jc w:val="center"/>
              <w:rPr>
                <w:bCs/>
                <w:sz w:val="20"/>
                <w:szCs w:val="20"/>
                <w:lang w:bidi="ru-RU"/>
              </w:rPr>
            </w:pPr>
            <w:r w:rsidRPr="004667C8">
              <w:rPr>
                <w:bCs/>
                <w:sz w:val="20"/>
                <w:szCs w:val="20"/>
                <w:lang w:bidi="ru-RU"/>
              </w:rPr>
              <w:t>0</w:t>
            </w:r>
          </w:p>
        </w:tc>
      </w:tr>
      <w:tr w:rsidR="00FA6258" w:rsidRPr="004667C8" w14:paraId="3C7CF63F" w14:textId="77777777" w:rsidTr="00FA6258">
        <w:tc>
          <w:tcPr>
            <w:tcW w:w="515" w:type="dxa"/>
          </w:tcPr>
          <w:p w14:paraId="5C130E64" w14:textId="77777777" w:rsidR="00FA6258" w:rsidRPr="004667C8" w:rsidRDefault="00FA6258" w:rsidP="00EC4468">
            <w:pPr>
              <w:widowControl w:val="0"/>
              <w:tabs>
                <w:tab w:val="left" w:pos="0"/>
              </w:tabs>
              <w:spacing w:line="312" w:lineRule="exact"/>
              <w:jc w:val="center"/>
              <w:rPr>
                <w:bCs/>
                <w:sz w:val="20"/>
                <w:szCs w:val="20"/>
                <w:lang w:bidi="ru-RU"/>
              </w:rPr>
            </w:pPr>
            <w:r w:rsidRPr="004667C8">
              <w:rPr>
                <w:bCs/>
                <w:sz w:val="20"/>
                <w:szCs w:val="20"/>
                <w:lang w:bidi="ru-RU"/>
              </w:rPr>
              <w:t>8.</w:t>
            </w:r>
          </w:p>
        </w:tc>
        <w:tc>
          <w:tcPr>
            <w:tcW w:w="2854" w:type="dxa"/>
            <w:tcBorders>
              <w:top w:val="nil"/>
              <w:left w:val="nil"/>
              <w:bottom w:val="single" w:sz="4" w:space="0" w:color="auto"/>
              <w:right w:val="single" w:sz="8" w:space="0" w:color="auto"/>
            </w:tcBorders>
            <w:shd w:val="clear" w:color="000000" w:fill="FFFFFF"/>
            <w:vAlign w:val="bottom"/>
          </w:tcPr>
          <w:p w14:paraId="621BFE5F" w14:textId="77777777" w:rsidR="00FA6258" w:rsidRPr="004667C8" w:rsidRDefault="00FA6258" w:rsidP="00EC4468">
            <w:pPr>
              <w:widowControl w:val="0"/>
              <w:tabs>
                <w:tab w:val="left" w:pos="0"/>
              </w:tabs>
              <w:spacing w:line="312" w:lineRule="exact"/>
              <w:rPr>
                <w:bCs/>
                <w:sz w:val="20"/>
                <w:szCs w:val="20"/>
                <w:lang w:bidi="ru-RU"/>
              </w:rPr>
            </w:pPr>
            <w:r w:rsidRPr="004667C8">
              <w:rPr>
                <w:bCs/>
                <w:sz w:val="20"/>
                <w:szCs w:val="20"/>
              </w:rPr>
              <w:t>МО «ГО «Ногликский»</w:t>
            </w:r>
          </w:p>
        </w:tc>
        <w:tc>
          <w:tcPr>
            <w:tcW w:w="3130" w:type="dxa"/>
          </w:tcPr>
          <w:p w14:paraId="62B1D978" w14:textId="59BDDEFC" w:rsidR="00FA6258" w:rsidRPr="004667C8" w:rsidRDefault="00FA6258" w:rsidP="00EC4468">
            <w:pPr>
              <w:widowControl w:val="0"/>
              <w:tabs>
                <w:tab w:val="left" w:pos="0"/>
              </w:tabs>
              <w:spacing w:line="312" w:lineRule="exact"/>
              <w:jc w:val="center"/>
              <w:rPr>
                <w:bCs/>
                <w:sz w:val="20"/>
                <w:szCs w:val="20"/>
                <w:lang w:bidi="ru-RU"/>
              </w:rPr>
            </w:pPr>
            <w:r>
              <w:rPr>
                <w:bCs/>
                <w:sz w:val="20"/>
                <w:szCs w:val="20"/>
                <w:lang w:bidi="ru-RU"/>
              </w:rPr>
              <w:t>5</w:t>
            </w:r>
          </w:p>
        </w:tc>
        <w:tc>
          <w:tcPr>
            <w:tcW w:w="2835" w:type="dxa"/>
          </w:tcPr>
          <w:p w14:paraId="5BF0AF14" w14:textId="5D9073F7" w:rsidR="00FA6258" w:rsidRPr="004667C8" w:rsidRDefault="00FA6258" w:rsidP="00EC4468">
            <w:pPr>
              <w:widowControl w:val="0"/>
              <w:tabs>
                <w:tab w:val="left" w:pos="0"/>
              </w:tabs>
              <w:spacing w:line="312" w:lineRule="exact"/>
              <w:jc w:val="center"/>
              <w:rPr>
                <w:bCs/>
                <w:sz w:val="20"/>
                <w:szCs w:val="20"/>
                <w:lang w:bidi="ru-RU"/>
              </w:rPr>
            </w:pPr>
            <w:r>
              <w:rPr>
                <w:bCs/>
                <w:sz w:val="20"/>
                <w:szCs w:val="20"/>
                <w:lang w:bidi="ru-RU"/>
              </w:rPr>
              <w:t>0</w:t>
            </w:r>
          </w:p>
        </w:tc>
      </w:tr>
      <w:tr w:rsidR="00FA6258" w:rsidRPr="004667C8" w14:paraId="5AB29478" w14:textId="77777777" w:rsidTr="00FA6258">
        <w:tc>
          <w:tcPr>
            <w:tcW w:w="515" w:type="dxa"/>
          </w:tcPr>
          <w:p w14:paraId="20FFB458" w14:textId="77777777" w:rsidR="00FA6258" w:rsidRPr="004667C8" w:rsidRDefault="00FA6258" w:rsidP="00EC4468">
            <w:pPr>
              <w:widowControl w:val="0"/>
              <w:tabs>
                <w:tab w:val="left" w:pos="0"/>
              </w:tabs>
              <w:spacing w:line="312" w:lineRule="exact"/>
              <w:jc w:val="center"/>
              <w:rPr>
                <w:bCs/>
                <w:sz w:val="20"/>
                <w:szCs w:val="20"/>
                <w:lang w:bidi="ru-RU"/>
              </w:rPr>
            </w:pPr>
            <w:r w:rsidRPr="004667C8">
              <w:rPr>
                <w:bCs/>
                <w:sz w:val="20"/>
                <w:szCs w:val="20"/>
                <w:lang w:bidi="ru-RU"/>
              </w:rPr>
              <w:t>9.</w:t>
            </w:r>
          </w:p>
        </w:tc>
        <w:tc>
          <w:tcPr>
            <w:tcW w:w="2854" w:type="dxa"/>
            <w:tcBorders>
              <w:top w:val="nil"/>
              <w:left w:val="nil"/>
              <w:bottom w:val="nil"/>
              <w:right w:val="single" w:sz="8" w:space="0" w:color="auto"/>
            </w:tcBorders>
            <w:shd w:val="clear" w:color="000000" w:fill="FFFFFF"/>
            <w:vAlign w:val="bottom"/>
          </w:tcPr>
          <w:p w14:paraId="0CB64533" w14:textId="77777777" w:rsidR="00FA6258" w:rsidRPr="004667C8" w:rsidRDefault="00FA6258" w:rsidP="00EC4468">
            <w:pPr>
              <w:widowControl w:val="0"/>
              <w:tabs>
                <w:tab w:val="left" w:pos="0"/>
              </w:tabs>
              <w:spacing w:line="312" w:lineRule="exact"/>
              <w:jc w:val="center"/>
              <w:rPr>
                <w:bCs/>
                <w:sz w:val="20"/>
                <w:szCs w:val="20"/>
                <w:lang w:bidi="ru-RU"/>
              </w:rPr>
            </w:pPr>
            <w:r w:rsidRPr="004667C8">
              <w:rPr>
                <w:bCs/>
                <w:sz w:val="20"/>
                <w:szCs w:val="20"/>
              </w:rPr>
              <w:t>МО ГО «Охинский»</w:t>
            </w:r>
          </w:p>
        </w:tc>
        <w:tc>
          <w:tcPr>
            <w:tcW w:w="3130" w:type="dxa"/>
          </w:tcPr>
          <w:p w14:paraId="684A43D9" w14:textId="3FAA94BC" w:rsidR="00FA6258" w:rsidRPr="004667C8" w:rsidRDefault="00FA6258" w:rsidP="00EC4468">
            <w:pPr>
              <w:widowControl w:val="0"/>
              <w:tabs>
                <w:tab w:val="left" w:pos="0"/>
              </w:tabs>
              <w:spacing w:line="312" w:lineRule="exact"/>
              <w:jc w:val="center"/>
              <w:rPr>
                <w:bCs/>
                <w:sz w:val="20"/>
                <w:szCs w:val="20"/>
                <w:lang w:bidi="ru-RU"/>
              </w:rPr>
            </w:pPr>
            <w:r>
              <w:rPr>
                <w:bCs/>
                <w:sz w:val="20"/>
                <w:szCs w:val="20"/>
                <w:lang w:bidi="ru-RU"/>
              </w:rPr>
              <w:t>7</w:t>
            </w:r>
          </w:p>
        </w:tc>
        <w:tc>
          <w:tcPr>
            <w:tcW w:w="2835" w:type="dxa"/>
          </w:tcPr>
          <w:p w14:paraId="0419BA19" w14:textId="77777777" w:rsidR="00FA6258" w:rsidRPr="004667C8" w:rsidRDefault="00FA6258" w:rsidP="00EC4468">
            <w:pPr>
              <w:widowControl w:val="0"/>
              <w:tabs>
                <w:tab w:val="left" w:pos="0"/>
              </w:tabs>
              <w:spacing w:line="312" w:lineRule="exact"/>
              <w:jc w:val="center"/>
              <w:rPr>
                <w:bCs/>
                <w:sz w:val="20"/>
                <w:szCs w:val="20"/>
                <w:lang w:bidi="ru-RU"/>
              </w:rPr>
            </w:pPr>
            <w:r w:rsidRPr="004667C8">
              <w:rPr>
                <w:bCs/>
                <w:sz w:val="20"/>
                <w:szCs w:val="20"/>
                <w:lang w:bidi="ru-RU"/>
              </w:rPr>
              <w:t>0</w:t>
            </w:r>
          </w:p>
        </w:tc>
      </w:tr>
      <w:tr w:rsidR="00FA6258" w:rsidRPr="004667C8" w14:paraId="24FB96EE" w14:textId="77777777" w:rsidTr="00FA6258">
        <w:tc>
          <w:tcPr>
            <w:tcW w:w="515" w:type="dxa"/>
          </w:tcPr>
          <w:p w14:paraId="0FF6A3ED" w14:textId="77777777" w:rsidR="00FA6258" w:rsidRPr="004667C8" w:rsidRDefault="00FA6258" w:rsidP="00EC4468">
            <w:pPr>
              <w:widowControl w:val="0"/>
              <w:tabs>
                <w:tab w:val="left" w:pos="0"/>
              </w:tabs>
              <w:spacing w:line="312" w:lineRule="exact"/>
              <w:jc w:val="center"/>
              <w:rPr>
                <w:bCs/>
                <w:sz w:val="20"/>
                <w:szCs w:val="20"/>
                <w:lang w:bidi="ru-RU"/>
              </w:rPr>
            </w:pPr>
            <w:r w:rsidRPr="004667C8">
              <w:rPr>
                <w:bCs/>
                <w:sz w:val="20"/>
                <w:szCs w:val="20"/>
                <w:lang w:bidi="ru-RU"/>
              </w:rPr>
              <w:t>10.</w:t>
            </w:r>
          </w:p>
        </w:tc>
        <w:tc>
          <w:tcPr>
            <w:tcW w:w="2854" w:type="dxa"/>
            <w:tcBorders>
              <w:top w:val="single" w:sz="4" w:space="0" w:color="auto"/>
              <w:left w:val="nil"/>
              <w:bottom w:val="nil"/>
              <w:right w:val="single" w:sz="8" w:space="0" w:color="auto"/>
            </w:tcBorders>
            <w:shd w:val="clear" w:color="000000" w:fill="FFFFFF"/>
            <w:vAlign w:val="bottom"/>
          </w:tcPr>
          <w:p w14:paraId="03FB76E5" w14:textId="77777777" w:rsidR="00FA6258" w:rsidRPr="004667C8" w:rsidRDefault="00FA6258" w:rsidP="00EC4468">
            <w:pPr>
              <w:widowControl w:val="0"/>
              <w:tabs>
                <w:tab w:val="left" w:pos="0"/>
              </w:tabs>
              <w:spacing w:line="312" w:lineRule="exact"/>
              <w:jc w:val="center"/>
              <w:rPr>
                <w:bCs/>
                <w:sz w:val="20"/>
                <w:szCs w:val="20"/>
                <w:lang w:bidi="ru-RU"/>
              </w:rPr>
            </w:pPr>
            <w:r w:rsidRPr="004667C8">
              <w:rPr>
                <w:bCs/>
                <w:sz w:val="20"/>
                <w:szCs w:val="20"/>
              </w:rPr>
              <w:t>МО «Поронайский ГО»</w:t>
            </w:r>
          </w:p>
        </w:tc>
        <w:tc>
          <w:tcPr>
            <w:tcW w:w="3130" w:type="dxa"/>
          </w:tcPr>
          <w:p w14:paraId="4DB41BAB" w14:textId="775EBF00" w:rsidR="00FA6258" w:rsidRPr="004667C8" w:rsidRDefault="00F309FC" w:rsidP="00EC4468">
            <w:pPr>
              <w:widowControl w:val="0"/>
              <w:tabs>
                <w:tab w:val="left" w:pos="0"/>
              </w:tabs>
              <w:spacing w:line="312" w:lineRule="exact"/>
              <w:jc w:val="center"/>
              <w:rPr>
                <w:bCs/>
                <w:sz w:val="20"/>
                <w:szCs w:val="20"/>
                <w:lang w:bidi="ru-RU"/>
              </w:rPr>
            </w:pPr>
            <w:r>
              <w:rPr>
                <w:bCs/>
                <w:sz w:val="20"/>
                <w:szCs w:val="20"/>
                <w:lang w:bidi="ru-RU"/>
              </w:rPr>
              <w:t>12</w:t>
            </w:r>
          </w:p>
        </w:tc>
        <w:tc>
          <w:tcPr>
            <w:tcW w:w="2835" w:type="dxa"/>
          </w:tcPr>
          <w:p w14:paraId="119649B6" w14:textId="2665BCB8" w:rsidR="00FA6258" w:rsidRPr="004667C8" w:rsidRDefault="00FA6258" w:rsidP="00EC4468">
            <w:pPr>
              <w:widowControl w:val="0"/>
              <w:tabs>
                <w:tab w:val="left" w:pos="0"/>
              </w:tabs>
              <w:jc w:val="center"/>
              <w:rPr>
                <w:bCs/>
                <w:sz w:val="20"/>
                <w:szCs w:val="20"/>
                <w:lang w:bidi="ru-RU"/>
              </w:rPr>
            </w:pPr>
            <w:r>
              <w:rPr>
                <w:bCs/>
                <w:sz w:val="20"/>
                <w:szCs w:val="20"/>
                <w:lang w:bidi="ru-RU"/>
              </w:rPr>
              <w:t>0</w:t>
            </w:r>
          </w:p>
        </w:tc>
      </w:tr>
      <w:tr w:rsidR="00FA6258" w:rsidRPr="004667C8" w14:paraId="1B0857F9" w14:textId="77777777" w:rsidTr="00FA6258">
        <w:tc>
          <w:tcPr>
            <w:tcW w:w="515" w:type="dxa"/>
          </w:tcPr>
          <w:p w14:paraId="62D9FA6E" w14:textId="77777777" w:rsidR="00FA6258" w:rsidRPr="004667C8" w:rsidRDefault="00FA6258" w:rsidP="00EC4468">
            <w:pPr>
              <w:widowControl w:val="0"/>
              <w:tabs>
                <w:tab w:val="left" w:pos="0"/>
              </w:tabs>
              <w:spacing w:line="312" w:lineRule="exact"/>
              <w:jc w:val="center"/>
              <w:rPr>
                <w:bCs/>
                <w:sz w:val="20"/>
                <w:szCs w:val="20"/>
                <w:lang w:bidi="ru-RU"/>
              </w:rPr>
            </w:pPr>
            <w:r w:rsidRPr="004667C8">
              <w:rPr>
                <w:bCs/>
                <w:sz w:val="20"/>
                <w:szCs w:val="20"/>
                <w:lang w:bidi="ru-RU"/>
              </w:rPr>
              <w:t>11.</w:t>
            </w:r>
          </w:p>
        </w:tc>
        <w:tc>
          <w:tcPr>
            <w:tcW w:w="2854" w:type="dxa"/>
            <w:tcBorders>
              <w:top w:val="single" w:sz="4" w:space="0" w:color="auto"/>
              <w:left w:val="nil"/>
              <w:bottom w:val="nil"/>
              <w:right w:val="single" w:sz="8" w:space="0" w:color="auto"/>
            </w:tcBorders>
            <w:shd w:val="clear" w:color="000000" w:fill="FFFFFF"/>
            <w:vAlign w:val="bottom"/>
          </w:tcPr>
          <w:p w14:paraId="5F694339" w14:textId="77777777" w:rsidR="00FA6258" w:rsidRPr="004667C8" w:rsidRDefault="00FA6258" w:rsidP="00EC4468">
            <w:pPr>
              <w:widowControl w:val="0"/>
              <w:tabs>
                <w:tab w:val="left" w:pos="0"/>
              </w:tabs>
              <w:spacing w:line="312" w:lineRule="exact"/>
              <w:jc w:val="center"/>
              <w:rPr>
                <w:bCs/>
                <w:sz w:val="20"/>
                <w:szCs w:val="20"/>
                <w:lang w:bidi="ru-RU"/>
              </w:rPr>
            </w:pPr>
            <w:r w:rsidRPr="004667C8">
              <w:rPr>
                <w:bCs/>
                <w:sz w:val="20"/>
                <w:szCs w:val="20"/>
              </w:rPr>
              <w:t>МО Северо-Курильский ГО</w:t>
            </w:r>
          </w:p>
        </w:tc>
        <w:tc>
          <w:tcPr>
            <w:tcW w:w="3130" w:type="dxa"/>
          </w:tcPr>
          <w:p w14:paraId="6645311D" w14:textId="77777777" w:rsidR="00FA6258" w:rsidRPr="004667C8" w:rsidRDefault="00FA6258" w:rsidP="00EC4468">
            <w:pPr>
              <w:widowControl w:val="0"/>
              <w:tabs>
                <w:tab w:val="left" w:pos="0"/>
              </w:tabs>
              <w:spacing w:line="312" w:lineRule="exact"/>
              <w:jc w:val="center"/>
              <w:rPr>
                <w:bCs/>
                <w:sz w:val="20"/>
                <w:szCs w:val="20"/>
                <w:lang w:bidi="ru-RU"/>
              </w:rPr>
            </w:pPr>
            <w:r w:rsidRPr="004667C8">
              <w:rPr>
                <w:bCs/>
                <w:sz w:val="20"/>
                <w:szCs w:val="20"/>
                <w:lang w:bidi="ru-RU"/>
              </w:rPr>
              <w:t>1</w:t>
            </w:r>
          </w:p>
        </w:tc>
        <w:tc>
          <w:tcPr>
            <w:tcW w:w="2835" w:type="dxa"/>
          </w:tcPr>
          <w:p w14:paraId="077A01A0" w14:textId="77777777" w:rsidR="00FA6258" w:rsidRPr="004667C8" w:rsidRDefault="00FA6258" w:rsidP="00EC4468">
            <w:pPr>
              <w:widowControl w:val="0"/>
              <w:tabs>
                <w:tab w:val="left" w:pos="0"/>
              </w:tabs>
              <w:spacing w:line="312" w:lineRule="exact"/>
              <w:jc w:val="center"/>
              <w:rPr>
                <w:bCs/>
                <w:sz w:val="20"/>
                <w:szCs w:val="20"/>
                <w:lang w:bidi="ru-RU"/>
              </w:rPr>
            </w:pPr>
            <w:r w:rsidRPr="004667C8">
              <w:rPr>
                <w:bCs/>
                <w:sz w:val="20"/>
                <w:szCs w:val="20"/>
                <w:lang w:bidi="ru-RU"/>
              </w:rPr>
              <w:t>0</w:t>
            </w:r>
          </w:p>
        </w:tc>
      </w:tr>
      <w:tr w:rsidR="00FA6258" w:rsidRPr="004667C8" w14:paraId="29BB9D53" w14:textId="77777777" w:rsidTr="00FA6258">
        <w:tc>
          <w:tcPr>
            <w:tcW w:w="515" w:type="dxa"/>
          </w:tcPr>
          <w:p w14:paraId="2A239EA2" w14:textId="77777777" w:rsidR="00FA6258" w:rsidRPr="004667C8" w:rsidRDefault="00FA6258" w:rsidP="00EC4468">
            <w:pPr>
              <w:widowControl w:val="0"/>
              <w:tabs>
                <w:tab w:val="left" w:pos="0"/>
              </w:tabs>
              <w:spacing w:line="312" w:lineRule="exact"/>
              <w:jc w:val="center"/>
              <w:rPr>
                <w:bCs/>
                <w:sz w:val="20"/>
                <w:szCs w:val="20"/>
                <w:lang w:bidi="ru-RU"/>
              </w:rPr>
            </w:pPr>
            <w:r w:rsidRPr="004667C8">
              <w:rPr>
                <w:bCs/>
                <w:sz w:val="20"/>
                <w:szCs w:val="20"/>
                <w:lang w:bidi="ru-RU"/>
              </w:rPr>
              <w:t>12.</w:t>
            </w:r>
          </w:p>
        </w:tc>
        <w:tc>
          <w:tcPr>
            <w:tcW w:w="2854" w:type="dxa"/>
            <w:tcBorders>
              <w:top w:val="single" w:sz="4" w:space="0" w:color="auto"/>
              <w:left w:val="nil"/>
              <w:bottom w:val="nil"/>
              <w:right w:val="single" w:sz="8" w:space="0" w:color="auto"/>
            </w:tcBorders>
            <w:shd w:val="clear" w:color="000000" w:fill="FFFFFF"/>
            <w:vAlign w:val="bottom"/>
          </w:tcPr>
          <w:p w14:paraId="33898904" w14:textId="77777777" w:rsidR="00FA6258" w:rsidRPr="004667C8" w:rsidRDefault="00FA6258" w:rsidP="00EC4468">
            <w:pPr>
              <w:widowControl w:val="0"/>
              <w:tabs>
                <w:tab w:val="left" w:pos="0"/>
              </w:tabs>
              <w:spacing w:line="312" w:lineRule="exact"/>
              <w:jc w:val="center"/>
              <w:rPr>
                <w:bCs/>
                <w:sz w:val="20"/>
                <w:szCs w:val="20"/>
                <w:lang w:bidi="ru-RU"/>
              </w:rPr>
            </w:pPr>
            <w:r w:rsidRPr="004667C8">
              <w:rPr>
                <w:bCs/>
                <w:sz w:val="20"/>
                <w:szCs w:val="20"/>
              </w:rPr>
              <w:t>МО ГО «Смирныховский»</w:t>
            </w:r>
          </w:p>
        </w:tc>
        <w:tc>
          <w:tcPr>
            <w:tcW w:w="3130" w:type="dxa"/>
          </w:tcPr>
          <w:p w14:paraId="1CE690A5" w14:textId="168CBBB0" w:rsidR="00FA6258" w:rsidRPr="004667C8" w:rsidRDefault="00FA6258" w:rsidP="00EC4468">
            <w:pPr>
              <w:widowControl w:val="0"/>
              <w:tabs>
                <w:tab w:val="left" w:pos="0"/>
              </w:tabs>
              <w:spacing w:line="312" w:lineRule="exact"/>
              <w:jc w:val="center"/>
              <w:rPr>
                <w:bCs/>
                <w:sz w:val="20"/>
                <w:szCs w:val="20"/>
                <w:lang w:bidi="ru-RU"/>
              </w:rPr>
            </w:pPr>
            <w:r>
              <w:rPr>
                <w:bCs/>
                <w:sz w:val="20"/>
                <w:szCs w:val="20"/>
                <w:lang w:bidi="ru-RU"/>
              </w:rPr>
              <w:t>5</w:t>
            </w:r>
          </w:p>
        </w:tc>
        <w:tc>
          <w:tcPr>
            <w:tcW w:w="2835" w:type="dxa"/>
          </w:tcPr>
          <w:p w14:paraId="5447BD1E" w14:textId="77777777" w:rsidR="00FA6258" w:rsidRPr="004667C8" w:rsidRDefault="00FA6258" w:rsidP="00EC4468">
            <w:pPr>
              <w:widowControl w:val="0"/>
              <w:tabs>
                <w:tab w:val="left" w:pos="0"/>
              </w:tabs>
              <w:spacing w:line="312" w:lineRule="exact"/>
              <w:jc w:val="center"/>
              <w:rPr>
                <w:bCs/>
                <w:sz w:val="20"/>
                <w:szCs w:val="20"/>
                <w:lang w:bidi="ru-RU"/>
              </w:rPr>
            </w:pPr>
            <w:r w:rsidRPr="004667C8">
              <w:rPr>
                <w:bCs/>
                <w:sz w:val="20"/>
                <w:szCs w:val="20"/>
                <w:lang w:bidi="ru-RU"/>
              </w:rPr>
              <w:t>0</w:t>
            </w:r>
          </w:p>
        </w:tc>
      </w:tr>
      <w:tr w:rsidR="00FA6258" w:rsidRPr="004667C8" w14:paraId="68012F8B" w14:textId="77777777" w:rsidTr="00FA6258">
        <w:tc>
          <w:tcPr>
            <w:tcW w:w="515" w:type="dxa"/>
          </w:tcPr>
          <w:p w14:paraId="1D8F45E2" w14:textId="77777777" w:rsidR="00FA6258" w:rsidRPr="004667C8" w:rsidRDefault="00FA6258" w:rsidP="00EC4468">
            <w:pPr>
              <w:widowControl w:val="0"/>
              <w:tabs>
                <w:tab w:val="left" w:pos="0"/>
              </w:tabs>
              <w:spacing w:line="312" w:lineRule="exact"/>
              <w:jc w:val="center"/>
              <w:rPr>
                <w:bCs/>
                <w:sz w:val="20"/>
                <w:szCs w:val="20"/>
                <w:lang w:bidi="ru-RU"/>
              </w:rPr>
            </w:pPr>
            <w:r w:rsidRPr="004667C8">
              <w:rPr>
                <w:bCs/>
                <w:sz w:val="20"/>
                <w:szCs w:val="20"/>
                <w:lang w:bidi="ru-RU"/>
              </w:rPr>
              <w:t>13.</w:t>
            </w:r>
          </w:p>
        </w:tc>
        <w:tc>
          <w:tcPr>
            <w:tcW w:w="2854" w:type="dxa"/>
            <w:tcBorders>
              <w:top w:val="single" w:sz="4" w:space="0" w:color="auto"/>
              <w:left w:val="nil"/>
              <w:bottom w:val="nil"/>
              <w:right w:val="single" w:sz="8" w:space="0" w:color="auto"/>
            </w:tcBorders>
            <w:shd w:val="clear" w:color="000000" w:fill="FFFFFF"/>
            <w:vAlign w:val="bottom"/>
          </w:tcPr>
          <w:p w14:paraId="1C78A294" w14:textId="77777777" w:rsidR="00FA6258" w:rsidRPr="004667C8" w:rsidRDefault="00FA6258" w:rsidP="00EC4468">
            <w:pPr>
              <w:widowControl w:val="0"/>
              <w:tabs>
                <w:tab w:val="left" w:pos="0"/>
              </w:tabs>
              <w:spacing w:line="312" w:lineRule="exact"/>
              <w:jc w:val="center"/>
              <w:rPr>
                <w:bCs/>
                <w:sz w:val="20"/>
                <w:szCs w:val="20"/>
                <w:lang w:bidi="ru-RU"/>
              </w:rPr>
            </w:pPr>
            <w:r w:rsidRPr="004667C8">
              <w:rPr>
                <w:bCs/>
                <w:sz w:val="20"/>
                <w:szCs w:val="20"/>
              </w:rPr>
              <w:t>«Томаринский ГО»</w:t>
            </w:r>
          </w:p>
        </w:tc>
        <w:tc>
          <w:tcPr>
            <w:tcW w:w="3130" w:type="dxa"/>
          </w:tcPr>
          <w:p w14:paraId="64BA9586" w14:textId="77777777" w:rsidR="00FA6258" w:rsidRPr="004667C8" w:rsidRDefault="00FA6258" w:rsidP="00EC4468">
            <w:pPr>
              <w:widowControl w:val="0"/>
              <w:tabs>
                <w:tab w:val="left" w:pos="0"/>
              </w:tabs>
              <w:spacing w:line="312" w:lineRule="exact"/>
              <w:jc w:val="center"/>
              <w:rPr>
                <w:bCs/>
                <w:sz w:val="20"/>
                <w:szCs w:val="20"/>
                <w:lang w:bidi="ru-RU"/>
              </w:rPr>
            </w:pPr>
            <w:r w:rsidRPr="004667C8">
              <w:rPr>
                <w:bCs/>
                <w:sz w:val="20"/>
                <w:szCs w:val="20"/>
                <w:lang w:bidi="ru-RU"/>
              </w:rPr>
              <w:t>4</w:t>
            </w:r>
          </w:p>
        </w:tc>
        <w:tc>
          <w:tcPr>
            <w:tcW w:w="2835" w:type="dxa"/>
          </w:tcPr>
          <w:p w14:paraId="65072805" w14:textId="77777777" w:rsidR="00FA6258" w:rsidRPr="004667C8" w:rsidRDefault="00FA6258" w:rsidP="00EC4468">
            <w:pPr>
              <w:widowControl w:val="0"/>
              <w:tabs>
                <w:tab w:val="left" w:pos="0"/>
              </w:tabs>
              <w:spacing w:line="312" w:lineRule="exact"/>
              <w:jc w:val="center"/>
              <w:rPr>
                <w:bCs/>
                <w:sz w:val="20"/>
                <w:szCs w:val="20"/>
                <w:lang w:bidi="ru-RU"/>
              </w:rPr>
            </w:pPr>
            <w:r w:rsidRPr="004667C8">
              <w:rPr>
                <w:bCs/>
                <w:sz w:val="20"/>
                <w:szCs w:val="20"/>
                <w:lang w:bidi="ru-RU"/>
              </w:rPr>
              <w:t>0</w:t>
            </w:r>
          </w:p>
        </w:tc>
      </w:tr>
      <w:tr w:rsidR="00FA6258" w:rsidRPr="004667C8" w14:paraId="162D3F53" w14:textId="77777777" w:rsidTr="00FA6258">
        <w:tc>
          <w:tcPr>
            <w:tcW w:w="515" w:type="dxa"/>
          </w:tcPr>
          <w:p w14:paraId="1089E381" w14:textId="77777777" w:rsidR="00FA6258" w:rsidRPr="004667C8" w:rsidRDefault="00FA6258" w:rsidP="00EC4468">
            <w:pPr>
              <w:widowControl w:val="0"/>
              <w:tabs>
                <w:tab w:val="left" w:pos="0"/>
              </w:tabs>
              <w:spacing w:line="312" w:lineRule="exact"/>
              <w:jc w:val="center"/>
              <w:rPr>
                <w:bCs/>
                <w:sz w:val="20"/>
                <w:szCs w:val="20"/>
                <w:lang w:bidi="ru-RU"/>
              </w:rPr>
            </w:pPr>
            <w:r w:rsidRPr="004667C8">
              <w:rPr>
                <w:bCs/>
                <w:sz w:val="20"/>
                <w:szCs w:val="20"/>
                <w:lang w:bidi="ru-RU"/>
              </w:rPr>
              <w:t>14.</w:t>
            </w:r>
          </w:p>
        </w:tc>
        <w:tc>
          <w:tcPr>
            <w:tcW w:w="2854" w:type="dxa"/>
            <w:tcBorders>
              <w:top w:val="single" w:sz="4" w:space="0" w:color="auto"/>
              <w:left w:val="nil"/>
              <w:bottom w:val="nil"/>
              <w:right w:val="single" w:sz="8" w:space="0" w:color="auto"/>
            </w:tcBorders>
            <w:shd w:val="clear" w:color="000000" w:fill="FFFFFF"/>
            <w:vAlign w:val="bottom"/>
          </w:tcPr>
          <w:p w14:paraId="14E996F2" w14:textId="77777777" w:rsidR="00FA6258" w:rsidRPr="004667C8" w:rsidRDefault="00FA6258" w:rsidP="00EC4468">
            <w:pPr>
              <w:widowControl w:val="0"/>
              <w:tabs>
                <w:tab w:val="left" w:pos="0"/>
              </w:tabs>
              <w:spacing w:line="312" w:lineRule="exact"/>
              <w:jc w:val="center"/>
              <w:rPr>
                <w:bCs/>
                <w:sz w:val="20"/>
                <w:szCs w:val="20"/>
                <w:lang w:bidi="ru-RU"/>
              </w:rPr>
            </w:pPr>
            <w:r w:rsidRPr="004667C8">
              <w:rPr>
                <w:bCs/>
                <w:sz w:val="20"/>
                <w:szCs w:val="20"/>
              </w:rPr>
              <w:t>МО «Тымовский ГО»</w:t>
            </w:r>
          </w:p>
        </w:tc>
        <w:tc>
          <w:tcPr>
            <w:tcW w:w="3130" w:type="dxa"/>
          </w:tcPr>
          <w:p w14:paraId="0B7A46F6" w14:textId="5DF137E0" w:rsidR="00FA6258" w:rsidRPr="004667C8" w:rsidRDefault="00FA6258" w:rsidP="00EC4468">
            <w:pPr>
              <w:widowControl w:val="0"/>
              <w:tabs>
                <w:tab w:val="left" w:pos="0"/>
              </w:tabs>
              <w:spacing w:line="312" w:lineRule="exact"/>
              <w:jc w:val="center"/>
              <w:rPr>
                <w:bCs/>
                <w:sz w:val="20"/>
                <w:szCs w:val="20"/>
                <w:lang w:bidi="ru-RU"/>
              </w:rPr>
            </w:pPr>
            <w:r>
              <w:rPr>
                <w:bCs/>
                <w:sz w:val="20"/>
                <w:szCs w:val="20"/>
                <w:lang w:bidi="ru-RU"/>
              </w:rPr>
              <w:t>10</w:t>
            </w:r>
          </w:p>
        </w:tc>
        <w:tc>
          <w:tcPr>
            <w:tcW w:w="2835" w:type="dxa"/>
          </w:tcPr>
          <w:p w14:paraId="6D011013" w14:textId="77777777" w:rsidR="00FA6258" w:rsidRPr="004667C8" w:rsidRDefault="00FA6258" w:rsidP="00EC4468">
            <w:pPr>
              <w:widowControl w:val="0"/>
              <w:tabs>
                <w:tab w:val="left" w:pos="0"/>
              </w:tabs>
              <w:spacing w:line="312" w:lineRule="exact"/>
              <w:jc w:val="center"/>
              <w:rPr>
                <w:bCs/>
                <w:sz w:val="20"/>
                <w:szCs w:val="20"/>
                <w:lang w:bidi="ru-RU"/>
              </w:rPr>
            </w:pPr>
            <w:r w:rsidRPr="004667C8">
              <w:rPr>
                <w:bCs/>
                <w:sz w:val="20"/>
                <w:szCs w:val="20"/>
                <w:lang w:bidi="ru-RU"/>
              </w:rPr>
              <w:t>0</w:t>
            </w:r>
          </w:p>
        </w:tc>
      </w:tr>
      <w:tr w:rsidR="00FA6258" w:rsidRPr="004667C8" w14:paraId="6D7E4663" w14:textId="77777777" w:rsidTr="00FA6258">
        <w:tc>
          <w:tcPr>
            <w:tcW w:w="515" w:type="dxa"/>
          </w:tcPr>
          <w:p w14:paraId="60E30474" w14:textId="77777777" w:rsidR="00FA6258" w:rsidRPr="004667C8" w:rsidRDefault="00FA6258" w:rsidP="00EC4468">
            <w:pPr>
              <w:widowControl w:val="0"/>
              <w:tabs>
                <w:tab w:val="left" w:pos="0"/>
              </w:tabs>
              <w:spacing w:line="312" w:lineRule="exact"/>
              <w:jc w:val="center"/>
              <w:rPr>
                <w:bCs/>
                <w:sz w:val="20"/>
                <w:szCs w:val="20"/>
                <w:lang w:bidi="ru-RU"/>
              </w:rPr>
            </w:pPr>
            <w:r w:rsidRPr="004667C8">
              <w:rPr>
                <w:bCs/>
                <w:sz w:val="20"/>
                <w:szCs w:val="20"/>
                <w:lang w:bidi="ru-RU"/>
              </w:rPr>
              <w:t>15.</w:t>
            </w:r>
          </w:p>
        </w:tc>
        <w:tc>
          <w:tcPr>
            <w:tcW w:w="2854" w:type="dxa"/>
            <w:tcBorders>
              <w:top w:val="single" w:sz="4" w:space="0" w:color="auto"/>
              <w:left w:val="nil"/>
              <w:bottom w:val="nil"/>
              <w:right w:val="single" w:sz="8" w:space="0" w:color="auto"/>
            </w:tcBorders>
            <w:shd w:val="clear" w:color="000000" w:fill="FFFFFF"/>
            <w:vAlign w:val="bottom"/>
          </w:tcPr>
          <w:p w14:paraId="002EC3EA" w14:textId="77777777" w:rsidR="00FA6258" w:rsidRPr="004667C8" w:rsidRDefault="00FA6258" w:rsidP="00EC4468">
            <w:pPr>
              <w:widowControl w:val="0"/>
              <w:tabs>
                <w:tab w:val="left" w:pos="0"/>
              </w:tabs>
              <w:spacing w:line="312" w:lineRule="exact"/>
              <w:jc w:val="center"/>
              <w:rPr>
                <w:bCs/>
                <w:sz w:val="20"/>
                <w:szCs w:val="20"/>
                <w:lang w:bidi="ru-RU"/>
              </w:rPr>
            </w:pPr>
            <w:r w:rsidRPr="004667C8">
              <w:rPr>
                <w:bCs/>
                <w:sz w:val="20"/>
                <w:szCs w:val="20"/>
              </w:rPr>
              <w:t>МО Углегорский ГО</w:t>
            </w:r>
          </w:p>
        </w:tc>
        <w:tc>
          <w:tcPr>
            <w:tcW w:w="3130" w:type="dxa"/>
          </w:tcPr>
          <w:p w14:paraId="7967A6EF" w14:textId="77777777" w:rsidR="00FA6258" w:rsidRPr="004667C8" w:rsidRDefault="00FA6258" w:rsidP="00EC4468">
            <w:pPr>
              <w:widowControl w:val="0"/>
              <w:tabs>
                <w:tab w:val="left" w:pos="0"/>
              </w:tabs>
              <w:spacing w:line="312" w:lineRule="exact"/>
              <w:jc w:val="center"/>
              <w:rPr>
                <w:bCs/>
                <w:sz w:val="20"/>
                <w:szCs w:val="20"/>
                <w:lang w:bidi="ru-RU"/>
              </w:rPr>
            </w:pPr>
            <w:r w:rsidRPr="004667C8">
              <w:rPr>
                <w:bCs/>
                <w:sz w:val="20"/>
                <w:szCs w:val="20"/>
                <w:lang w:bidi="ru-RU"/>
              </w:rPr>
              <w:t>10</w:t>
            </w:r>
          </w:p>
        </w:tc>
        <w:tc>
          <w:tcPr>
            <w:tcW w:w="2835" w:type="dxa"/>
          </w:tcPr>
          <w:p w14:paraId="187C2480" w14:textId="19B5BA33" w:rsidR="00FA6258" w:rsidRPr="004667C8" w:rsidRDefault="00FA6258" w:rsidP="00EC4468">
            <w:pPr>
              <w:widowControl w:val="0"/>
              <w:tabs>
                <w:tab w:val="left" w:pos="0"/>
              </w:tabs>
              <w:spacing w:line="312" w:lineRule="exact"/>
              <w:jc w:val="center"/>
              <w:rPr>
                <w:bCs/>
                <w:sz w:val="20"/>
                <w:szCs w:val="20"/>
                <w:lang w:bidi="ru-RU"/>
              </w:rPr>
            </w:pPr>
            <w:r>
              <w:rPr>
                <w:bCs/>
                <w:sz w:val="20"/>
                <w:szCs w:val="20"/>
                <w:lang w:bidi="ru-RU"/>
              </w:rPr>
              <w:t>0</w:t>
            </w:r>
          </w:p>
        </w:tc>
      </w:tr>
      <w:tr w:rsidR="00FA6258" w:rsidRPr="004667C8" w14:paraId="626AD2EE" w14:textId="77777777" w:rsidTr="00FA6258">
        <w:tc>
          <w:tcPr>
            <w:tcW w:w="515" w:type="dxa"/>
          </w:tcPr>
          <w:p w14:paraId="205F2DB1" w14:textId="77777777" w:rsidR="00FA6258" w:rsidRPr="004667C8" w:rsidRDefault="00FA6258" w:rsidP="00EC4468">
            <w:pPr>
              <w:widowControl w:val="0"/>
              <w:tabs>
                <w:tab w:val="left" w:pos="0"/>
              </w:tabs>
              <w:spacing w:line="312" w:lineRule="exact"/>
              <w:jc w:val="center"/>
              <w:rPr>
                <w:bCs/>
                <w:sz w:val="20"/>
                <w:szCs w:val="20"/>
                <w:lang w:bidi="ru-RU"/>
              </w:rPr>
            </w:pPr>
            <w:r w:rsidRPr="004667C8">
              <w:rPr>
                <w:bCs/>
                <w:sz w:val="20"/>
                <w:szCs w:val="20"/>
                <w:lang w:bidi="ru-RU"/>
              </w:rPr>
              <w:t>16.</w:t>
            </w:r>
          </w:p>
        </w:tc>
        <w:tc>
          <w:tcPr>
            <w:tcW w:w="2854" w:type="dxa"/>
            <w:tcBorders>
              <w:top w:val="single" w:sz="4" w:space="0" w:color="auto"/>
              <w:left w:val="nil"/>
              <w:bottom w:val="nil"/>
              <w:right w:val="single" w:sz="8" w:space="0" w:color="auto"/>
            </w:tcBorders>
            <w:shd w:val="clear" w:color="000000" w:fill="FFFFFF"/>
            <w:vAlign w:val="bottom"/>
          </w:tcPr>
          <w:p w14:paraId="7E689E2A" w14:textId="77777777" w:rsidR="00FA6258" w:rsidRPr="004667C8" w:rsidRDefault="00FA6258" w:rsidP="00EC4468">
            <w:pPr>
              <w:widowControl w:val="0"/>
              <w:tabs>
                <w:tab w:val="left" w:pos="0"/>
              </w:tabs>
              <w:spacing w:line="312" w:lineRule="exact"/>
              <w:jc w:val="center"/>
              <w:rPr>
                <w:bCs/>
                <w:sz w:val="20"/>
                <w:szCs w:val="20"/>
                <w:lang w:bidi="ru-RU"/>
              </w:rPr>
            </w:pPr>
            <w:r w:rsidRPr="004667C8">
              <w:rPr>
                <w:bCs/>
                <w:sz w:val="20"/>
                <w:szCs w:val="20"/>
              </w:rPr>
              <w:t>МО «Холмский ГО»</w:t>
            </w:r>
          </w:p>
        </w:tc>
        <w:tc>
          <w:tcPr>
            <w:tcW w:w="3130" w:type="dxa"/>
          </w:tcPr>
          <w:p w14:paraId="172EE809" w14:textId="057C4F30" w:rsidR="00FA6258" w:rsidRPr="004667C8" w:rsidRDefault="00F309FC" w:rsidP="00EC4468">
            <w:pPr>
              <w:widowControl w:val="0"/>
              <w:tabs>
                <w:tab w:val="left" w:pos="0"/>
              </w:tabs>
              <w:spacing w:line="312" w:lineRule="exact"/>
              <w:jc w:val="center"/>
              <w:rPr>
                <w:bCs/>
                <w:sz w:val="20"/>
                <w:szCs w:val="20"/>
                <w:lang w:bidi="ru-RU"/>
              </w:rPr>
            </w:pPr>
            <w:r>
              <w:rPr>
                <w:bCs/>
                <w:sz w:val="20"/>
                <w:szCs w:val="20"/>
                <w:lang w:bidi="ru-RU"/>
              </w:rPr>
              <w:t>13</w:t>
            </w:r>
          </w:p>
        </w:tc>
        <w:tc>
          <w:tcPr>
            <w:tcW w:w="2835" w:type="dxa"/>
          </w:tcPr>
          <w:p w14:paraId="7D88556B" w14:textId="0CF60EEA" w:rsidR="00FA6258" w:rsidRPr="004667C8" w:rsidRDefault="00FA6258" w:rsidP="00EC4468">
            <w:pPr>
              <w:widowControl w:val="0"/>
              <w:tabs>
                <w:tab w:val="left" w:pos="0"/>
              </w:tabs>
              <w:spacing w:line="312" w:lineRule="exact"/>
              <w:jc w:val="center"/>
              <w:rPr>
                <w:bCs/>
                <w:sz w:val="20"/>
                <w:szCs w:val="20"/>
                <w:lang w:bidi="ru-RU"/>
              </w:rPr>
            </w:pPr>
            <w:r>
              <w:rPr>
                <w:bCs/>
                <w:sz w:val="20"/>
                <w:szCs w:val="20"/>
                <w:lang w:bidi="ru-RU"/>
              </w:rPr>
              <w:t>0</w:t>
            </w:r>
          </w:p>
        </w:tc>
      </w:tr>
      <w:tr w:rsidR="00FA6258" w:rsidRPr="004667C8" w14:paraId="7A573B3D" w14:textId="77777777" w:rsidTr="00FA6258">
        <w:tc>
          <w:tcPr>
            <w:tcW w:w="515" w:type="dxa"/>
          </w:tcPr>
          <w:p w14:paraId="372ACD1A" w14:textId="77777777" w:rsidR="00FA6258" w:rsidRPr="004667C8" w:rsidRDefault="00FA6258" w:rsidP="00EC4468">
            <w:pPr>
              <w:widowControl w:val="0"/>
              <w:tabs>
                <w:tab w:val="left" w:pos="0"/>
              </w:tabs>
              <w:spacing w:line="312" w:lineRule="exact"/>
              <w:jc w:val="center"/>
              <w:rPr>
                <w:bCs/>
                <w:sz w:val="20"/>
                <w:szCs w:val="20"/>
                <w:lang w:bidi="ru-RU"/>
              </w:rPr>
            </w:pPr>
            <w:r w:rsidRPr="004667C8">
              <w:rPr>
                <w:bCs/>
                <w:sz w:val="20"/>
                <w:szCs w:val="20"/>
                <w:lang w:bidi="ru-RU"/>
              </w:rPr>
              <w:t>17.</w:t>
            </w:r>
          </w:p>
        </w:tc>
        <w:tc>
          <w:tcPr>
            <w:tcW w:w="2854" w:type="dxa"/>
            <w:tcBorders>
              <w:top w:val="single" w:sz="4" w:space="0" w:color="auto"/>
              <w:left w:val="nil"/>
              <w:bottom w:val="nil"/>
              <w:right w:val="single" w:sz="8" w:space="0" w:color="auto"/>
            </w:tcBorders>
            <w:shd w:val="clear" w:color="000000" w:fill="FFFFFF"/>
            <w:vAlign w:val="bottom"/>
          </w:tcPr>
          <w:p w14:paraId="000B33B8" w14:textId="77777777" w:rsidR="00FA6258" w:rsidRPr="004667C8" w:rsidRDefault="00FA6258" w:rsidP="00EC4468">
            <w:pPr>
              <w:widowControl w:val="0"/>
              <w:tabs>
                <w:tab w:val="left" w:pos="0"/>
              </w:tabs>
              <w:spacing w:line="312" w:lineRule="exact"/>
              <w:jc w:val="center"/>
              <w:rPr>
                <w:bCs/>
                <w:sz w:val="20"/>
                <w:szCs w:val="20"/>
                <w:lang w:bidi="ru-RU"/>
              </w:rPr>
            </w:pPr>
            <w:r w:rsidRPr="004667C8">
              <w:rPr>
                <w:bCs/>
                <w:sz w:val="20"/>
                <w:szCs w:val="20"/>
              </w:rPr>
              <w:t>МО «Южно-Курильский ГО»</w:t>
            </w:r>
          </w:p>
        </w:tc>
        <w:tc>
          <w:tcPr>
            <w:tcW w:w="3130" w:type="dxa"/>
          </w:tcPr>
          <w:p w14:paraId="207A7840" w14:textId="10666F27" w:rsidR="00FA6258" w:rsidRPr="004667C8" w:rsidRDefault="00F309FC" w:rsidP="00EC4468">
            <w:pPr>
              <w:widowControl w:val="0"/>
              <w:tabs>
                <w:tab w:val="left" w:pos="0"/>
              </w:tabs>
              <w:spacing w:line="312" w:lineRule="exact"/>
              <w:jc w:val="center"/>
              <w:rPr>
                <w:bCs/>
                <w:sz w:val="20"/>
                <w:szCs w:val="20"/>
                <w:lang w:bidi="ru-RU"/>
              </w:rPr>
            </w:pPr>
            <w:r>
              <w:rPr>
                <w:bCs/>
                <w:sz w:val="20"/>
                <w:szCs w:val="20"/>
                <w:lang w:bidi="ru-RU"/>
              </w:rPr>
              <w:t>5</w:t>
            </w:r>
          </w:p>
        </w:tc>
        <w:tc>
          <w:tcPr>
            <w:tcW w:w="2835" w:type="dxa"/>
          </w:tcPr>
          <w:p w14:paraId="15640366" w14:textId="64C281CA" w:rsidR="00FA6258" w:rsidRPr="004667C8" w:rsidRDefault="00FA6258" w:rsidP="00EC4468">
            <w:pPr>
              <w:widowControl w:val="0"/>
              <w:tabs>
                <w:tab w:val="left" w:pos="0"/>
              </w:tabs>
              <w:jc w:val="center"/>
              <w:rPr>
                <w:bCs/>
                <w:sz w:val="20"/>
                <w:szCs w:val="20"/>
                <w:lang w:bidi="ru-RU"/>
              </w:rPr>
            </w:pPr>
            <w:r>
              <w:rPr>
                <w:bCs/>
                <w:sz w:val="20"/>
                <w:szCs w:val="20"/>
                <w:lang w:bidi="ru-RU"/>
              </w:rPr>
              <w:t>0</w:t>
            </w:r>
          </w:p>
        </w:tc>
      </w:tr>
      <w:tr w:rsidR="00FA6258" w:rsidRPr="004667C8" w14:paraId="285704B8" w14:textId="77777777" w:rsidTr="00FA6258">
        <w:tc>
          <w:tcPr>
            <w:tcW w:w="515" w:type="dxa"/>
          </w:tcPr>
          <w:p w14:paraId="7F8891A3" w14:textId="77777777" w:rsidR="00FA6258" w:rsidRPr="004667C8" w:rsidRDefault="00FA6258" w:rsidP="00EC4468">
            <w:pPr>
              <w:widowControl w:val="0"/>
              <w:tabs>
                <w:tab w:val="left" w:pos="0"/>
              </w:tabs>
              <w:spacing w:line="312" w:lineRule="exact"/>
              <w:jc w:val="center"/>
              <w:rPr>
                <w:bCs/>
                <w:sz w:val="20"/>
                <w:szCs w:val="20"/>
                <w:lang w:bidi="ru-RU"/>
              </w:rPr>
            </w:pPr>
            <w:r w:rsidRPr="004667C8">
              <w:rPr>
                <w:bCs/>
                <w:sz w:val="20"/>
                <w:szCs w:val="20"/>
                <w:lang w:bidi="ru-RU"/>
              </w:rPr>
              <w:t>18.</w:t>
            </w:r>
          </w:p>
        </w:tc>
        <w:tc>
          <w:tcPr>
            <w:tcW w:w="2854" w:type="dxa"/>
            <w:tcBorders>
              <w:top w:val="single" w:sz="4" w:space="0" w:color="auto"/>
              <w:left w:val="nil"/>
              <w:bottom w:val="nil"/>
              <w:right w:val="single" w:sz="8" w:space="0" w:color="auto"/>
            </w:tcBorders>
            <w:shd w:val="clear" w:color="000000" w:fill="FFFFFF"/>
            <w:vAlign w:val="bottom"/>
          </w:tcPr>
          <w:p w14:paraId="35480B6F" w14:textId="77777777" w:rsidR="00FA6258" w:rsidRPr="004667C8" w:rsidRDefault="00FA6258" w:rsidP="00EC4468">
            <w:pPr>
              <w:widowControl w:val="0"/>
              <w:tabs>
                <w:tab w:val="left" w:pos="0"/>
              </w:tabs>
              <w:spacing w:line="312" w:lineRule="exact"/>
              <w:jc w:val="center"/>
              <w:rPr>
                <w:bCs/>
                <w:sz w:val="20"/>
                <w:szCs w:val="20"/>
                <w:lang w:bidi="ru-RU"/>
              </w:rPr>
            </w:pPr>
            <w:r w:rsidRPr="004667C8">
              <w:rPr>
                <w:bCs/>
                <w:sz w:val="20"/>
                <w:szCs w:val="20"/>
              </w:rPr>
              <w:t>МО ГО «Город Южно-Сахалинск»</w:t>
            </w:r>
          </w:p>
        </w:tc>
        <w:tc>
          <w:tcPr>
            <w:tcW w:w="3130" w:type="dxa"/>
          </w:tcPr>
          <w:p w14:paraId="0356FB76" w14:textId="519CD40D" w:rsidR="00FA6258" w:rsidRPr="004667C8" w:rsidRDefault="00FA6258" w:rsidP="00EC4468">
            <w:pPr>
              <w:widowControl w:val="0"/>
              <w:tabs>
                <w:tab w:val="left" w:pos="0"/>
              </w:tabs>
              <w:spacing w:line="312" w:lineRule="exact"/>
              <w:jc w:val="center"/>
              <w:rPr>
                <w:bCs/>
                <w:sz w:val="20"/>
                <w:szCs w:val="20"/>
                <w:lang w:bidi="ru-RU"/>
              </w:rPr>
            </w:pPr>
            <w:r>
              <w:rPr>
                <w:bCs/>
                <w:sz w:val="20"/>
                <w:szCs w:val="20"/>
                <w:lang w:bidi="ru-RU"/>
              </w:rPr>
              <w:t>0</w:t>
            </w:r>
          </w:p>
        </w:tc>
        <w:tc>
          <w:tcPr>
            <w:tcW w:w="2835" w:type="dxa"/>
          </w:tcPr>
          <w:p w14:paraId="3AF99025" w14:textId="54C62953" w:rsidR="00FA6258" w:rsidRPr="004667C8" w:rsidRDefault="00FA6258" w:rsidP="00EC4468">
            <w:pPr>
              <w:widowControl w:val="0"/>
              <w:tabs>
                <w:tab w:val="left" w:pos="0"/>
              </w:tabs>
              <w:jc w:val="center"/>
              <w:rPr>
                <w:bCs/>
                <w:sz w:val="20"/>
                <w:szCs w:val="20"/>
                <w:lang w:bidi="ru-RU"/>
              </w:rPr>
            </w:pPr>
            <w:r>
              <w:rPr>
                <w:bCs/>
                <w:sz w:val="20"/>
                <w:szCs w:val="20"/>
                <w:lang w:bidi="ru-RU"/>
              </w:rPr>
              <w:t>31</w:t>
            </w:r>
          </w:p>
        </w:tc>
      </w:tr>
      <w:tr w:rsidR="00FA6258" w:rsidRPr="004667C8" w14:paraId="4397C7FE" w14:textId="77777777" w:rsidTr="00FA6258">
        <w:tc>
          <w:tcPr>
            <w:tcW w:w="515" w:type="dxa"/>
          </w:tcPr>
          <w:p w14:paraId="2D5CCF13" w14:textId="77777777" w:rsidR="00FA6258" w:rsidRPr="004667C8" w:rsidRDefault="00FA6258" w:rsidP="00EC4468">
            <w:pPr>
              <w:widowControl w:val="0"/>
              <w:tabs>
                <w:tab w:val="left" w:pos="0"/>
              </w:tabs>
              <w:spacing w:line="312" w:lineRule="exact"/>
              <w:jc w:val="center"/>
              <w:rPr>
                <w:bCs/>
                <w:sz w:val="20"/>
                <w:szCs w:val="20"/>
                <w:lang w:bidi="ru-RU"/>
              </w:rPr>
            </w:pPr>
          </w:p>
        </w:tc>
        <w:tc>
          <w:tcPr>
            <w:tcW w:w="2854" w:type="dxa"/>
          </w:tcPr>
          <w:p w14:paraId="5C80E9A3" w14:textId="77777777" w:rsidR="00FA6258" w:rsidRPr="004667C8" w:rsidRDefault="00FA6258" w:rsidP="00EC4468">
            <w:pPr>
              <w:widowControl w:val="0"/>
              <w:tabs>
                <w:tab w:val="left" w:pos="0"/>
              </w:tabs>
              <w:jc w:val="center"/>
              <w:rPr>
                <w:bCs/>
                <w:sz w:val="20"/>
                <w:szCs w:val="20"/>
                <w:lang w:bidi="ru-RU"/>
              </w:rPr>
            </w:pPr>
            <w:r w:rsidRPr="004667C8">
              <w:rPr>
                <w:bCs/>
                <w:sz w:val="20"/>
                <w:szCs w:val="20"/>
                <w:lang w:bidi="ru-RU"/>
              </w:rPr>
              <w:t>Итого по Сахалинской области</w:t>
            </w:r>
          </w:p>
        </w:tc>
        <w:tc>
          <w:tcPr>
            <w:tcW w:w="3130" w:type="dxa"/>
          </w:tcPr>
          <w:p w14:paraId="416B1001" w14:textId="02B13529" w:rsidR="00FA6258" w:rsidRPr="004667C8" w:rsidRDefault="00F309FC" w:rsidP="00EC4468">
            <w:pPr>
              <w:widowControl w:val="0"/>
              <w:tabs>
                <w:tab w:val="left" w:pos="0"/>
              </w:tabs>
              <w:spacing w:line="312" w:lineRule="exact"/>
              <w:jc w:val="center"/>
              <w:rPr>
                <w:bCs/>
                <w:sz w:val="20"/>
                <w:szCs w:val="20"/>
                <w:lang w:bidi="ru-RU"/>
              </w:rPr>
            </w:pPr>
            <w:r>
              <w:rPr>
                <w:bCs/>
                <w:sz w:val="20"/>
                <w:szCs w:val="20"/>
                <w:lang w:bidi="ru-RU"/>
              </w:rPr>
              <w:t>111</w:t>
            </w:r>
          </w:p>
        </w:tc>
        <w:tc>
          <w:tcPr>
            <w:tcW w:w="2835" w:type="dxa"/>
          </w:tcPr>
          <w:p w14:paraId="4351C50A" w14:textId="6F23B8E5" w:rsidR="00FA6258" w:rsidRPr="004667C8" w:rsidRDefault="00FA6258" w:rsidP="00EC4468">
            <w:pPr>
              <w:widowControl w:val="0"/>
              <w:tabs>
                <w:tab w:val="left" w:pos="0"/>
              </w:tabs>
              <w:spacing w:line="312" w:lineRule="exact"/>
              <w:jc w:val="center"/>
              <w:rPr>
                <w:bCs/>
                <w:sz w:val="20"/>
                <w:szCs w:val="20"/>
                <w:lang w:bidi="ru-RU"/>
              </w:rPr>
            </w:pPr>
            <w:r>
              <w:rPr>
                <w:bCs/>
                <w:sz w:val="20"/>
                <w:szCs w:val="20"/>
                <w:lang w:bidi="ru-RU"/>
              </w:rPr>
              <w:t>39</w:t>
            </w:r>
          </w:p>
        </w:tc>
      </w:tr>
    </w:tbl>
    <w:p w14:paraId="3D715BBC" w14:textId="5089F8AC" w:rsidR="00C25595" w:rsidRPr="004B59D8" w:rsidRDefault="00C25595" w:rsidP="00E427B0">
      <w:pPr>
        <w:widowControl w:val="0"/>
        <w:tabs>
          <w:tab w:val="left" w:pos="0"/>
        </w:tabs>
        <w:spacing w:line="312" w:lineRule="exact"/>
        <w:jc w:val="center"/>
        <w:rPr>
          <w:bCs/>
          <w:sz w:val="22"/>
          <w:szCs w:val="22"/>
          <w:lang w:bidi="ru-RU"/>
        </w:rPr>
      </w:pPr>
    </w:p>
    <w:p w14:paraId="5815B720" w14:textId="5C81FF48" w:rsidR="004B59D8" w:rsidRPr="004B59D8" w:rsidRDefault="004B59D8" w:rsidP="00E427B0">
      <w:pPr>
        <w:widowControl w:val="0"/>
        <w:tabs>
          <w:tab w:val="left" w:pos="0"/>
        </w:tabs>
        <w:spacing w:line="312" w:lineRule="exact"/>
        <w:jc w:val="center"/>
        <w:rPr>
          <w:bCs/>
          <w:sz w:val="22"/>
          <w:szCs w:val="22"/>
          <w:lang w:bidi="ru-RU"/>
        </w:rPr>
      </w:pPr>
    </w:p>
    <w:p w14:paraId="022B5F6D" w14:textId="079C9F61" w:rsidR="004B59D8" w:rsidRPr="001767D9" w:rsidRDefault="008376FA" w:rsidP="001767D9">
      <w:pPr>
        <w:pStyle w:val="11"/>
      </w:pPr>
      <w:r w:rsidRPr="001767D9">
        <w:t>2.6. Внедрение цифровой платформы автоматизированного мониторинга школьного питания на 01.06.2022.</w:t>
      </w:r>
    </w:p>
    <w:p w14:paraId="0AAA3894" w14:textId="77777777" w:rsidR="001767D9" w:rsidRDefault="001767D9" w:rsidP="000F4F92">
      <w:pPr>
        <w:widowControl w:val="0"/>
        <w:tabs>
          <w:tab w:val="left" w:pos="0"/>
        </w:tabs>
        <w:spacing w:line="360" w:lineRule="auto"/>
        <w:ind w:firstLine="709"/>
        <w:jc w:val="both"/>
        <w:rPr>
          <w:bCs/>
          <w:sz w:val="28"/>
          <w:szCs w:val="28"/>
          <w:lang w:bidi="ru-RU"/>
        </w:rPr>
      </w:pPr>
    </w:p>
    <w:p w14:paraId="687869E0" w14:textId="48F56ED8" w:rsidR="000F4F92" w:rsidRDefault="000F4F92" w:rsidP="000F4F92">
      <w:pPr>
        <w:widowControl w:val="0"/>
        <w:tabs>
          <w:tab w:val="left" w:pos="0"/>
        </w:tabs>
        <w:spacing w:line="360" w:lineRule="auto"/>
        <w:ind w:firstLine="709"/>
        <w:jc w:val="both"/>
        <w:rPr>
          <w:bCs/>
          <w:sz w:val="28"/>
          <w:szCs w:val="28"/>
          <w:lang w:bidi="ru-RU"/>
        </w:rPr>
      </w:pPr>
      <w:r w:rsidRPr="000F4F92">
        <w:rPr>
          <w:bCs/>
          <w:sz w:val="28"/>
          <w:szCs w:val="28"/>
          <w:lang w:bidi="ru-RU"/>
        </w:rPr>
        <w:t>В целях организации автоматического мониторинга и анализа меню горячего питания обучающихся</w:t>
      </w:r>
      <w:r>
        <w:rPr>
          <w:bCs/>
          <w:sz w:val="28"/>
          <w:szCs w:val="28"/>
          <w:lang w:bidi="ru-RU"/>
        </w:rPr>
        <w:t>, руководителями образовательных организаций Сахалинской области ежедневно заносятся сведения на платформу автоматического мониторинга организации питания на сайте мониторингпитание.рф, в установленном формате.</w:t>
      </w:r>
    </w:p>
    <w:p w14:paraId="2EBF2C73" w14:textId="3927F924" w:rsidR="00826572" w:rsidRPr="00826572" w:rsidRDefault="00826572" w:rsidP="00826572">
      <w:pPr>
        <w:widowControl w:val="0"/>
        <w:tabs>
          <w:tab w:val="left" w:pos="0"/>
        </w:tabs>
        <w:jc w:val="both"/>
        <w:rPr>
          <w:bCs/>
          <w:sz w:val="28"/>
          <w:szCs w:val="28"/>
          <w:lang w:bidi="ru-RU"/>
        </w:rPr>
      </w:pPr>
      <w:r w:rsidRPr="00826572">
        <w:rPr>
          <w:b/>
          <w:bCs/>
          <w:sz w:val="28"/>
          <w:szCs w:val="28"/>
          <w:lang w:bidi="ru-RU"/>
        </w:rPr>
        <w:t>Таблица 5.</w:t>
      </w:r>
      <w:r>
        <w:rPr>
          <w:b/>
          <w:bCs/>
          <w:sz w:val="28"/>
          <w:szCs w:val="28"/>
          <w:lang w:bidi="ru-RU"/>
        </w:rPr>
        <w:t xml:space="preserve"> </w:t>
      </w:r>
      <w:r w:rsidRPr="00826572">
        <w:rPr>
          <w:bCs/>
          <w:sz w:val="28"/>
          <w:szCs w:val="28"/>
          <w:lang w:bidi="ru-RU"/>
        </w:rPr>
        <w:t>Внедрение цифровой платформы автоматического мониторинга питания по состоянию на 01.06.2022.</w:t>
      </w:r>
    </w:p>
    <w:p w14:paraId="0F845772" w14:textId="77777777" w:rsidR="000F4F92" w:rsidRPr="00826572" w:rsidRDefault="000F4F92" w:rsidP="00826572">
      <w:pPr>
        <w:widowControl w:val="0"/>
        <w:tabs>
          <w:tab w:val="left" w:pos="0"/>
        </w:tabs>
        <w:jc w:val="both"/>
        <w:rPr>
          <w:bCs/>
          <w:sz w:val="28"/>
          <w:szCs w:val="28"/>
          <w:lang w:bidi="ru-RU"/>
        </w:rPr>
      </w:pPr>
    </w:p>
    <w:tbl>
      <w:tblPr>
        <w:tblStyle w:val="a3"/>
        <w:tblW w:w="8897" w:type="dxa"/>
        <w:tblLayout w:type="fixed"/>
        <w:tblLook w:val="04A0" w:firstRow="1" w:lastRow="0" w:firstColumn="1" w:lastColumn="0" w:noHBand="0" w:noVBand="1"/>
      </w:tblPr>
      <w:tblGrid>
        <w:gridCol w:w="515"/>
        <w:gridCol w:w="2854"/>
        <w:gridCol w:w="1842"/>
        <w:gridCol w:w="1701"/>
        <w:gridCol w:w="1985"/>
      </w:tblGrid>
      <w:tr w:rsidR="00DE186E" w:rsidRPr="004667C8" w14:paraId="7799C30E" w14:textId="0CE67617" w:rsidTr="00DE186E">
        <w:trPr>
          <w:trHeight w:val="1150"/>
        </w:trPr>
        <w:tc>
          <w:tcPr>
            <w:tcW w:w="515" w:type="dxa"/>
          </w:tcPr>
          <w:p w14:paraId="31BF11B5" w14:textId="77777777" w:rsidR="00DE186E" w:rsidRPr="004667C8" w:rsidRDefault="00DE186E" w:rsidP="00EC4468">
            <w:pPr>
              <w:widowControl w:val="0"/>
              <w:tabs>
                <w:tab w:val="left" w:pos="0"/>
              </w:tabs>
              <w:spacing w:line="312" w:lineRule="exact"/>
              <w:rPr>
                <w:bCs/>
                <w:sz w:val="20"/>
                <w:szCs w:val="20"/>
                <w:lang w:bidi="ru-RU"/>
              </w:rPr>
            </w:pPr>
            <w:r w:rsidRPr="004667C8">
              <w:rPr>
                <w:bCs/>
                <w:sz w:val="20"/>
                <w:szCs w:val="20"/>
                <w:lang w:bidi="ru-RU"/>
              </w:rPr>
              <w:t>№ п/п</w:t>
            </w:r>
          </w:p>
        </w:tc>
        <w:tc>
          <w:tcPr>
            <w:tcW w:w="2854" w:type="dxa"/>
          </w:tcPr>
          <w:p w14:paraId="0A1728FF" w14:textId="77777777" w:rsidR="00DE186E" w:rsidRPr="004667C8" w:rsidRDefault="00DE186E" w:rsidP="00EC4468">
            <w:pPr>
              <w:widowControl w:val="0"/>
              <w:tabs>
                <w:tab w:val="left" w:pos="0"/>
              </w:tabs>
              <w:jc w:val="center"/>
              <w:rPr>
                <w:bCs/>
                <w:sz w:val="20"/>
                <w:szCs w:val="20"/>
                <w:lang w:bidi="ru-RU"/>
              </w:rPr>
            </w:pPr>
            <w:r w:rsidRPr="004667C8">
              <w:rPr>
                <w:bCs/>
                <w:sz w:val="20"/>
                <w:szCs w:val="20"/>
                <w:lang w:bidi="ru-RU"/>
              </w:rPr>
              <w:t>Наименование муниципального образования</w:t>
            </w:r>
          </w:p>
        </w:tc>
        <w:tc>
          <w:tcPr>
            <w:tcW w:w="1842" w:type="dxa"/>
          </w:tcPr>
          <w:p w14:paraId="358C62C1" w14:textId="2E7507FA" w:rsidR="00DE186E" w:rsidRPr="004667C8" w:rsidRDefault="00DE186E" w:rsidP="00EC4468">
            <w:pPr>
              <w:widowControl w:val="0"/>
              <w:tabs>
                <w:tab w:val="left" w:pos="0"/>
              </w:tabs>
              <w:jc w:val="center"/>
              <w:rPr>
                <w:bCs/>
                <w:sz w:val="20"/>
                <w:szCs w:val="20"/>
                <w:lang w:bidi="ru-RU"/>
              </w:rPr>
            </w:pPr>
            <w:r>
              <w:rPr>
                <w:bCs/>
                <w:sz w:val="20"/>
                <w:szCs w:val="20"/>
                <w:lang w:bidi="ru-RU"/>
              </w:rPr>
              <w:t>Количество  муниципальных общеобразовательных организаций</w:t>
            </w:r>
          </w:p>
        </w:tc>
        <w:tc>
          <w:tcPr>
            <w:tcW w:w="1701" w:type="dxa"/>
          </w:tcPr>
          <w:p w14:paraId="65B54EB8" w14:textId="51828AC2" w:rsidR="00DE186E" w:rsidRPr="004667C8" w:rsidRDefault="00DE186E" w:rsidP="00EC4468">
            <w:pPr>
              <w:widowControl w:val="0"/>
              <w:tabs>
                <w:tab w:val="left" w:pos="0"/>
              </w:tabs>
              <w:jc w:val="center"/>
              <w:rPr>
                <w:bCs/>
                <w:sz w:val="20"/>
                <w:szCs w:val="20"/>
                <w:lang w:bidi="ru-RU"/>
              </w:rPr>
            </w:pPr>
            <w:r>
              <w:rPr>
                <w:bCs/>
                <w:sz w:val="20"/>
                <w:szCs w:val="20"/>
                <w:lang w:bidi="ru-RU"/>
              </w:rPr>
              <w:t>Охват образовательных организаций цифровой платформой, %</w:t>
            </w:r>
          </w:p>
        </w:tc>
        <w:tc>
          <w:tcPr>
            <w:tcW w:w="1985" w:type="dxa"/>
          </w:tcPr>
          <w:p w14:paraId="14C9787E" w14:textId="77777777" w:rsidR="00DE186E" w:rsidRDefault="00DE186E" w:rsidP="00DE186E">
            <w:pPr>
              <w:widowControl w:val="0"/>
              <w:tabs>
                <w:tab w:val="left" w:pos="0"/>
              </w:tabs>
              <w:ind w:left="-957" w:right="-255" w:firstLine="708"/>
              <w:jc w:val="center"/>
              <w:rPr>
                <w:bCs/>
                <w:sz w:val="20"/>
                <w:szCs w:val="20"/>
                <w:lang w:bidi="ru-RU"/>
              </w:rPr>
            </w:pPr>
            <w:r>
              <w:rPr>
                <w:bCs/>
                <w:sz w:val="20"/>
                <w:szCs w:val="20"/>
                <w:lang w:bidi="ru-RU"/>
              </w:rPr>
              <w:t xml:space="preserve">Количество </w:t>
            </w:r>
          </w:p>
          <w:p w14:paraId="7FF62D95" w14:textId="77777777" w:rsidR="00DE186E" w:rsidRDefault="00DE186E" w:rsidP="00DE186E">
            <w:pPr>
              <w:widowControl w:val="0"/>
              <w:tabs>
                <w:tab w:val="left" w:pos="0"/>
              </w:tabs>
              <w:ind w:left="-957" w:right="-255" w:firstLine="708"/>
              <w:jc w:val="center"/>
              <w:rPr>
                <w:bCs/>
                <w:sz w:val="20"/>
                <w:szCs w:val="20"/>
                <w:lang w:bidi="ru-RU"/>
              </w:rPr>
            </w:pPr>
            <w:r>
              <w:rPr>
                <w:bCs/>
                <w:sz w:val="20"/>
                <w:szCs w:val="20"/>
                <w:lang w:bidi="ru-RU"/>
              </w:rPr>
              <w:t xml:space="preserve">действующих </w:t>
            </w:r>
          </w:p>
          <w:p w14:paraId="004CF8AC" w14:textId="63AD0719" w:rsidR="00DE186E" w:rsidRDefault="00DE186E" w:rsidP="00DE186E">
            <w:pPr>
              <w:widowControl w:val="0"/>
              <w:tabs>
                <w:tab w:val="left" w:pos="0"/>
              </w:tabs>
              <w:ind w:left="-957" w:right="-255" w:firstLine="708"/>
              <w:jc w:val="center"/>
              <w:rPr>
                <w:bCs/>
                <w:sz w:val="20"/>
                <w:szCs w:val="20"/>
                <w:lang w:bidi="ru-RU"/>
              </w:rPr>
            </w:pPr>
            <w:r>
              <w:rPr>
                <w:bCs/>
                <w:sz w:val="20"/>
                <w:szCs w:val="20"/>
                <w:lang w:bidi="ru-RU"/>
              </w:rPr>
              <w:t>ссылок, %</w:t>
            </w:r>
          </w:p>
        </w:tc>
      </w:tr>
      <w:tr w:rsidR="00DE186E" w:rsidRPr="004667C8" w14:paraId="6BC5E471" w14:textId="3BD116EF" w:rsidTr="00DE186E">
        <w:tc>
          <w:tcPr>
            <w:tcW w:w="515" w:type="dxa"/>
          </w:tcPr>
          <w:p w14:paraId="4EF8D37A" w14:textId="77777777" w:rsidR="00DE186E" w:rsidRPr="004667C8" w:rsidRDefault="00DE186E" w:rsidP="00EC4468">
            <w:pPr>
              <w:widowControl w:val="0"/>
              <w:tabs>
                <w:tab w:val="left" w:pos="0"/>
              </w:tabs>
              <w:spacing w:line="312" w:lineRule="exact"/>
              <w:jc w:val="center"/>
              <w:rPr>
                <w:bCs/>
                <w:sz w:val="20"/>
                <w:szCs w:val="20"/>
                <w:lang w:bidi="ru-RU"/>
              </w:rPr>
            </w:pPr>
            <w:r w:rsidRPr="004667C8">
              <w:rPr>
                <w:bCs/>
                <w:sz w:val="20"/>
                <w:szCs w:val="20"/>
                <w:lang w:bidi="ru-RU"/>
              </w:rPr>
              <w:t>1.</w:t>
            </w:r>
          </w:p>
        </w:tc>
        <w:tc>
          <w:tcPr>
            <w:tcW w:w="2854" w:type="dxa"/>
            <w:tcBorders>
              <w:top w:val="nil"/>
              <w:left w:val="nil"/>
              <w:bottom w:val="single" w:sz="4" w:space="0" w:color="auto"/>
              <w:right w:val="single" w:sz="8" w:space="0" w:color="auto"/>
            </w:tcBorders>
            <w:shd w:val="clear" w:color="000000" w:fill="FFFFFF"/>
            <w:vAlign w:val="bottom"/>
          </w:tcPr>
          <w:p w14:paraId="3AD5CA49" w14:textId="77777777" w:rsidR="00DE186E" w:rsidRPr="004667C8" w:rsidRDefault="00DE186E" w:rsidP="00EC4468">
            <w:pPr>
              <w:widowControl w:val="0"/>
              <w:tabs>
                <w:tab w:val="left" w:pos="0"/>
              </w:tabs>
              <w:jc w:val="center"/>
              <w:rPr>
                <w:bCs/>
                <w:sz w:val="20"/>
                <w:szCs w:val="20"/>
                <w:lang w:bidi="ru-RU"/>
              </w:rPr>
            </w:pPr>
            <w:r w:rsidRPr="004667C8">
              <w:rPr>
                <w:bCs/>
                <w:sz w:val="20"/>
                <w:szCs w:val="20"/>
              </w:rPr>
              <w:t>МО ГО «Александровск-Сахалинский район»</w:t>
            </w:r>
          </w:p>
        </w:tc>
        <w:tc>
          <w:tcPr>
            <w:tcW w:w="1842" w:type="dxa"/>
          </w:tcPr>
          <w:p w14:paraId="36BE19A1" w14:textId="77777777" w:rsidR="00DE186E" w:rsidRPr="004667C8" w:rsidRDefault="00DE186E" w:rsidP="00EC4468">
            <w:pPr>
              <w:widowControl w:val="0"/>
              <w:tabs>
                <w:tab w:val="left" w:pos="0"/>
              </w:tabs>
              <w:spacing w:line="312" w:lineRule="exact"/>
              <w:jc w:val="center"/>
              <w:rPr>
                <w:bCs/>
                <w:sz w:val="20"/>
                <w:szCs w:val="20"/>
                <w:lang w:bidi="ru-RU"/>
              </w:rPr>
            </w:pPr>
            <w:r w:rsidRPr="004667C8">
              <w:rPr>
                <w:bCs/>
                <w:sz w:val="20"/>
                <w:szCs w:val="20"/>
                <w:lang w:bidi="ru-RU"/>
              </w:rPr>
              <w:t>6</w:t>
            </w:r>
          </w:p>
        </w:tc>
        <w:tc>
          <w:tcPr>
            <w:tcW w:w="1701" w:type="dxa"/>
          </w:tcPr>
          <w:p w14:paraId="35E9F76D" w14:textId="24DB1321" w:rsidR="00DE186E" w:rsidRPr="004667C8" w:rsidRDefault="00DE186E" w:rsidP="00EC4468">
            <w:pPr>
              <w:widowControl w:val="0"/>
              <w:tabs>
                <w:tab w:val="left" w:pos="0"/>
              </w:tabs>
              <w:spacing w:line="312" w:lineRule="exact"/>
              <w:jc w:val="center"/>
              <w:rPr>
                <w:bCs/>
                <w:sz w:val="20"/>
                <w:szCs w:val="20"/>
                <w:lang w:bidi="ru-RU"/>
              </w:rPr>
            </w:pPr>
            <w:r>
              <w:rPr>
                <w:bCs/>
                <w:sz w:val="20"/>
                <w:szCs w:val="20"/>
                <w:lang w:bidi="ru-RU"/>
              </w:rPr>
              <w:t>100</w:t>
            </w:r>
          </w:p>
        </w:tc>
        <w:tc>
          <w:tcPr>
            <w:tcW w:w="1985" w:type="dxa"/>
          </w:tcPr>
          <w:p w14:paraId="5F69AFC8" w14:textId="1456F41B" w:rsidR="00DE186E" w:rsidRPr="004667C8" w:rsidRDefault="00DE186E" w:rsidP="00DE186E">
            <w:pPr>
              <w:widowControl w:val="0"/>
              <w:tabs>
                <w:tab w:val="left" w:pos="0"/>
              </w:tabs>
              <w:spacing w:line="312" w:lineRule="exact"/>
              <w:ind w:left="-957" w:firstLine="708"/>
              <w:jc w:val="center"/>
              <w:rPr>
                <w:bCs/>
                <w:sz w:val="20"/>
                <w:szCs w:val="20"/>
                <w:lang w:bidi="ru-RU"/>
              </w:rPr>
            </w:pPr>
            <w:r>
              <w:rPr>
                <w:bCs/>
                <w:sz w:val="20"/>
                <w:szCs w:val="20"/>
                <w:lang w:bidi="ru-RU"/>
              </w:rPr>
              <w:t>100</w:t>
            </w:r>
          </w:p>
        </w:tc>
      </w:tr>
      <w:tr w:rsidR="00EC4468" w:rsidRPr="004667C8" w14:paraId="2A83F696" w14:textId="74896724" w:rsidTr="00DE186E">
        <w:tc>
          <w:tcPr>
            <w:tcW w:w="515" w:type="dxa"/>
          </w:tcPr>
          <w:p w14:paraId="21D9A6B5" w14:textId="77777777" w:rsidR="00EC4468" w:rsidRPr="004667C8" w:rsidRDefault="00EC4468" w:rsidP="00EC4468">
            <w:pPr>
              <w:widowControl w:val="0"/>
              <w:tabs>
                <w:tab w:val="left" w:pos="0"/>
              </w:tabs>
              <w:spacing w:line="312" w:lineRule="exact"/>
              <w:jc w:val="center"/>
              <w:rPr>
                <w:bCs/>
                <w:sz w:val="20"/>
                <w:szCs w:val="20"/>
                <w:lang w:bidi="ru-RU"/>
              </w:rPr>
            </w:pPr>
            <w:r w:rsidRPr="004667C8">
              <w:rPr>
                <w:bCs/>
                <w:sz w:val="20"/>
                <w:szCs w:val="20"/>
                <w:lang w:bidi="ru-RU"/>
              </w:rPr>
              <w:t>2.</w:t>
            </w:r>
          </w:p>
        </w:tc>
        <w:tc>
          <w:tcPr>
            <w:tcW w:w="2854" w:type="dxa"/>
            <w:tcBorders>
              <w:top w:val="nil"/>
              <w:left w:val="nil"/>
              <w:bottom w:val="single" w:sz="4" w:space="0" w:color="auto"/>
              <w:right w:val="single" w:sz="8" w:space="0" w:color="auto"/>
            </w:tcBorders>
            <w:shd w:val="clear" w:color="000000" w:fill="FFFFFF"/>
            <w:vAlign w:val="bottom"/>
          </w:tcPr>
          <w:p w14:paraId="35DD37B6" w14:textId="77777777" w:rsidR="00EC4468" w:rsidRPr="004667C8" w:rsidRDefault="00EC4468" w:rsidP="00EC4468">
            <w:pPr>
              <w:widowControl w:val="0"/>
              <w:tabs>
                <w:tab w:val="left" w:pos="0"/>
              </w:tabs>
              <w:spacing w:line="312" w:lineRule="exact"/>
              <w:jc w:val="center"/>
              <w:rPr>
                <w:bCs/>
                <w:sz w:val="20"/>
                <w:szCs w:val="20"/>
                <w:lang w:bidi="ru-RU"/>
              </w:rPr>
            </w:pPr>
            <w:r w:rsidRPr="004667C8">
              <w:rPr>
                <w:bCs/>
                <w:sz w:val="20"/>
                <w:szCs w:val="20"/>
              </w:rPr>
              <w:t>МО «Анивский ГО»</w:t>
            </w:r>
          </w:p>
        </w:tc>
        <w:tc>
          <w:tcPr>
            <w:tcW w:w="1842" w:type="dxa"/>
          </w:tcPr>
          <w:p w14:paraId="02AEFF50" w14:textId="77777777" w:rsidR="00EC4468" w:rsidRPr="004667C8" w:rsidRDefault="00EC4468" w:rsidP="00EC4468">
            <w:pPr>
              <w:widowControl w:val="0"/>
              <w:tabs>
                <w:tab w:val="left" w:pos="0"/>
              </w:tabs>
              <w:spacing w:line="312" w:lineRule="exact"/>
              <w:jc w:val="center"/>
              <w:rPr>
                <w:bCs/>
                <w:sz w:val="20"/>
                <w:szCs w:val="20"/>
                <w:lang w:bidi="ru-RU"/>
              </w:rPr>
            </w:pPr>
            <w:r w:rsidRPr="004667C8">
              <w:rPr>
                <w:bCs/>
                <w:sz w:val="20"/>
                <w:szCs w:val="20"/>
                <w:lang w:bidi="ru-RU"/>
              </w:rPr>
              <w:t>7</w:t>
            </w:r>
          </w:p>
        </w:tc>
        <w:tc>
          <w:tcPr>
            <w:tcW w:w="1701" w:type="dxa"/>
          </w:tcPr>
          <w:p w14:paraId="0E854A66" w14:textId="42DDBB78" w:rsidR="00EC4468" w:rsidRPr="004667C8" w:rsidRDefault="00EC4468" w:rsidP="00EC4468">
            <w:pPr>
              <w:widowControl w:val="0"/>
              <w:tabs>
                <w:tab w:val="left" w:pos="0"/>
              </w:tabs>
              <w:spacing w:line="312" w:lineRule="exact"/>
              <w:jc w:val="center"/>
              <w:rPr>
                <w:bCs/>
                <w:sz w:val="20"/>
                <w:szCs w:val="20"/>
                <w:lang w:bidi="ru-RU"/>
              </w:rPr>
            </w:pPr>
            <w:r w:rsidRPr="00E027D1">
              <w:rPr>
                <w:bCs/>
                <w:sz w:val="20"/>
                <w:szCs w:val="20"/>
                <w:lang w:bidi="ru-RU"/>
              </w:rPr>
              <w:t>100</w:t>
            </w:r>
          </w:p>
        </w:tc>
        <w:tc>
          <w:tcPr>
            <w:tcW w:w="1985" w:type="dxa"/>
          </w:tcPr>
          <w:p w14:paraId="5646C7F6" w14:textId="5F003BD3" w:rsidR="00EC4468" w:rsidRPr="004667C8" w:rsidRDefault="00EC4468" w:rsidP="00EC4468">
            <w:pPr>
              <w:widowControl w:val="0"/>
              <w:tabs>
                <w:tab w:val="left" w:pos="0"/>
              </w:tabs>
              <w:spacing w:line="312" w:lineRule="exact"/>
              <w:ind w:left="-957" w:firstLine="708"/>
              <w:jc w:val="center"/>
              <w:rPr>
                <w:bCs/>
                <w:sz w:val="20"/>
                <w:szCs w:val="20"/>
                <w:lang w:bidi="ru-RU"/>
              </w:rPr>
            </w:pPr>
            <w:r w:rsidRPr="00E027D1">
              <w:rPr>
                <w:bCs/>
                <w:sz w:val="20"/>
                <w:szCs w:val="20"/>
                <w:lang w:bidi="ru-RU"/>
              </w:rPr>
              <w:t>100</w:t>
            </w:r>
          </w:p>
        </w:tc>
      </w:tr>
      <w:tr w:rsidR="00EC4468" w:rsidRPr="004667C8" w14:paraId="1469042A" w14:textId="74721A2E" w:rsidTr="00DE186E">
        <w:tc>
          <w:tcPr>
            <w:tcW w:w="515" w:type="dxa"/>
          </w:tcPr>
          <w:p w14:paraId="2397A692" w14:textId="77777777" w:rsidR="00EC4468" w:rsidRPr="004667C8" w:rsidRDefault="00EC4468" w:rsidP="00EC4468">
            <w:pPr>
              <w:widowControl w:val="0"/>
              <w:tabs>
                <w:tab w:val="left" w:pos="0"/>
              </w:tabs>
              <w:spacing w:line="312" w:lineRule="exact"/>
              <w:jc w:val="center"/>
              <w:rPr>
                <w:bCs/>
                <w:sz w:val="20"/>
                <w:szCs w:val="20"/>
                <w:lang w:bidi="ru-RU"/>
              </w:rPr>
            </w:pPr>
            <w:r w:rsidRPr="004667C8">
              <w:rPr>
                <w:bCs/>
                <w:sz w:val="20"/>
                <w:szCs w:val="20"/>
                <w:lang w:bidi="ru-RU"/>
              </w:rPr>
              <w:t>3.</w:t>
            </w:r>
          </w:p>
        </w:tc>
        <w:tc>
          <w:tcPr>
            <w:tcW w:w="2854" w:type="dxa"/>
            <w:tcBorders>
              <w:top w:val="nil"/>
              <w:left w:val="nil"/>
              <w:bottom w:val="nil"/>
              <w:right w:val="single" w:sz="8" w:space="0" w:color="auto"/>
            </w:tcBorders>
            <w:shd w:val="clear" w:color="000000" w:fill="FFFFFF"/>
            <w:vAlign w:val="bottom"/>
          </w:tcPr>
          <w:p w14:paraId="0BDDECDC" w14:textId="77777777" w:rsidR="00EC4468" w:rsidRPr="004667C8" w:rsidRDefault="00EC4468" w:rsidP="00EC4468">
            <w:pPr>
              <w:widowControl w:val="0"/>
              <w:tabs>
                <w:tab w:val="left" w:pos="0"/>
              </w:tabs>
              <w:spacing w:line="312" w:lineRule="exact"/>
              <w:jc w:val="center"/>
              <w:rPr>
                <w:bCs/>
                <w:sz w:val="20"/>
                <w:szCs w:val="20"/>
                <w:lang w:bidi="ru-RU"/>
              </w:rPr>
            </w:pPr>
            <w:r w:rsidRPr="004667C8">
              <w:rPr>
                <w:bCs/>
                <w:sz w:val="20"/>
                <w:szCs w:val="20"/>
              </w:rPr>
              <w:t>МО ГО «Долинский»</w:t>
            </w:r>
          </w:p>
        </w:tc>
        <w:tc>
          <w:tcPr>
            <w:tcW w:w="1842" w:type="dxa"/>
          </w:tcPr>
          <w:p w14:paraId="5BD461C7" w14:textId="5915D3DB" w:rsidR="00EC4468" w:rsidRPr="004667C8" w:rsidRDefault="00EC4468" w:rsidP="00EC4468">
            <w:pPr>
              <w:widowControl w:val="0"/>
              <w:tabs>
                <w:tab w:val="left" w:pos="0"/>
              </w:tabs>
              <w:spacing w:line="312" w:lineRule="exact"/>
              <w:jc w:val="center"/>
              <w:rPr>
                <w:bCs/>
                <w:sz w:val="20"/>
                <w:szCs w:val="20"/>
                <w:lang w:bidi="ru-RU"/>
              </w:rPr>
            </w:pPr>
            <w:r>
              <w:rPr>
                <w:bCs/>
                <w:sz w:val="20"/>
                <w:szCs w:val="20"/>
                <w:lang w:bidi="ru-RU"/>
              </w:rPr>
              <w:t>9</w:t>
            </w:r>
          </w:p>
        </w:tc>
        <w:tc>
          <w:tcPr>
            <w:tcW w:w="1701" w:type="dxa"/>
          </w:tcPr>
          <w:p w14:paraId="7DB7EF6C" w14:textId="4F6DC63B" w:rsidR="00EC4468" w:rsidRPr="004667C8" w:rsidRDefault="00EC4468" w:rsidP="00EC4468">
            <w:pPr>
              <w:widowControl w:val="0"/>
              <w:tabs>
                <w:tab w:val="left" w:pos="0"/>
              </w:tabs>
              <w:spacing w:line="312" w:lineRule="exact"/>
              <w:jc w:val="center"/>
              <w:rPr>
                <w:bCs/>
                <w:sz w:val="20"/>
                <w:szCs w:val="20"/>
                <w:lang w:bidi="ru-RU"/>
              </w:rPr>
            </w:pPr>
            <w:r w:rsidRPr="00E027D1">
              <w:rPr>
                <w:bCs/>
                <w:sz w:val="20"/>
                <w:szCs w:val="20"/>
                <w:lang w:bidi="ru-RU"/>
              </w:rPr>
              <w:t>100</w:t>
            </w:r>
          </w:p>
        </w:tc>
        <w:tc>
          <w:tcPr>
            <w:tcW w:w="1985" w:type="dxa"/>
          </w:tcPr>
          <w:p w14:paraId="5863538A" w14:textId="270400BE" w:rsidR="00EC4468" w:rsidRDefault="00EC4468" w:rsidP="00EC4468">
            <w:pPr>
              <w:widowControl w:val="0"/>
              <w:tabs>
                <w:tab w:val="left" w:pos="0"/>
              </w:tabs>
              <w:spacing w:line="312" w:lineRule="exact"/>
              <w:ind w:left="-957" w:firstLine="708"/>
              <w:jc w:val="center"/>
              <w:rPr>
                <w:bCs/>
                <w:sz w:val="20"/>
                <w:szCs w:val="20"/>
                <w:lang w:bidi="ru-RU"/>
              </w:rPr>
            </w:pPr>
            <w:r w:rsidRPr="00E027D1">
              <w:rPr>
                <w:bCs/>
                <w:sz w:val="20"/>
                <w:szCs w:val="20"/>
                <w:lang w:bidi="ru-RU"/>
              </w:rPr>
              <w:t>100</w:t>
            </w:r>
          </w:p>
        </w:tc>
      </w:tr>
      <w:tr w:rsidR="00EC4468" w:rsidRPr="004667C8" w14:paraId="06EF2848" w14:textId="7588C6A5" w:rsidTr="00DE186E">
        <w:tc>
          <w:tcPr>
            <w:tcW w:w="515" w:type="dxa"/>
          </w:tcPr>
          <w:p w14:paraId="1BD1718A" w14:textId="77777777" w:rsidR="00EC4468" w:rsidRPr="004667C8" w:rsidRDefault="00EC4468" w:rsidP="00EC4468">
            <w:pPr>
              <w:widowControl w:val="0"/>
              <w:tabs>
                <w:tab w:val="left" w:pos="0"/>
              </w:tabs>
              <w:spacing w:line="312" w:lineRule="exact"/>
              <w:jc w:val="center"/>
              <w:rPr>
                <w:bCs/>
                <w:sz w:val="20"/>
                <w:szCs w:val="20"/>
                <w:lang w:bidi="ru-RU"/>
              </w:rPr>
            </w:pPr>
            <w:r w:rsidRPr="004667C8">
              <w:rPr>
                <w:bCs/>
                <w:sz w:val="20"/>
                <w:szCs w:val="20"/>
                <w:lang w:bidi="ru-RU"/>
              </w:rPr>
              <w:t>4.</w:t>
            </w:r>
          </w:p>
        </w:tc>
        <w:tc>
          <w:tcPr>
            <w:tcW w:w="2854" w:type="dxa"/>
            <w:tcBorders>
              <w:top w:val="single" w:sz="4" w:space="0" w:color="auto"/>
              <w:left w:val="nil"/>
              <w:bottom w:val="nil"/>
              <w:right w:val="single" w:sz="8" w:space="0" w:color="auto"/>
            </w:tcBorders>
            <w:shd w:val="clear" w:color="000000" w:fill="FFFFFF"/>
            <w:vAlign w:val="bottom"/>
          </w:tcPr>
          <w:p w14:paraId="4CFD6A0A" w14:textId="77777777" w:rsidR="00EC4468" w:rsidRPr="004667C8" w:rsidRDefault="00EC4468" w:rsidP="00EC4468">
            <w:pPr>
              <w:widowControl w:val="0"/>
              <w:tabs>
                <w:tab w:val="left" w:pos="0"/>
              </w:tabs>
              <w:spacing w:line="312" w:lineRule="exact"/>
              <w:jc w:val="center"/>
              <w:rPr>
                <w:bCs/>
                <w:sz w:val="20"/>
                <w:szCs w:val="20"/>
                <w:lang w:bidi="ru-RU"/>
              </w:rPr>
            </w:pPr>
            <w:r w:rsidRPr="004667C8">
              <w:rPr>
                <w:bCs/>
                <w:sz w:val="20"/>
                <w:szCs w:val="20"/>
              </w:rPr>
              <w:t>МО Корсаковский ГО</w:t>
            </w:r>
          </w:p>
        </w:tc>
        <w:tc>
          <w:tcPr>
            <w:tcW w:w="1842" w:type="dxa"/>
          </w:tcPr>
          <w:p w14:paraId="30D9D03C" w14:textId="4475BFB1" w:rsidR="00EC4468" w:rsidRPr="004667C8" w:rsidRDefault="00EC4468" w:rsidP="00EC4468">
            <w:pPr>
              <w:widowControl w:val="0"/>
              <w:tabs>
                <w:tab w:val="left" w:pos="0"/>
              </w:tabs>
              <w:spacing w:line="312" w:lineRule="exact"/>
              <w:jc w:val="center"/>
              <w:rPr>
                <w:bCs/>
                <w:sz w:val="20"/>
                <w:szCs w:val="20"/>
                <w:lang w:bidi="ru-RU"/>
              </w:rPr>
            </w:pPr>
            <w:r>
              <w:rPr>
                <w:bCs/>
                <w:sz w:val="20"/>
                <w:szCs w:val="20"/>
                <w:lang w:bidi="ru-RU"/>
              </w:rPr>
              <w:t>12</w:t>
            </w:r>
          </w:p>
        </w:tc>
        <w:tc>
          <w:tcPr>
            <w:tcW w:w="1701" w:type="dxa"/>
          </w:tcPr>
          <w:p w14:paraId="2F165607" w14:textId="415AA4E4" w:rsidR="00EC4468" w:rsidRPr="004667C8" w:rsidRDefault="00EC4468" w:rsidP="00EC4468">
            <w:pPr>
              <w:widowControl w:val="0"/>
              <w:tabs>
                <w:tab w:val="left" w:pos="0"/>
              </w:tabs>
              <w:spacing w:line="312" w:lineRule="exact"/>
              <w:jc w:val="center"/>
              <w:rPr>
                <w:bCs/>
                <w:sz w:val="20"/>
                <w:szCs w:val="20"/>
                <w:lang w:bidi="ru-RU"/>
              </w:rPr>
            </w:pPr>
            <w:r w:rsidRPr="00E027D1">
              <w:rPr>
                <w:bCs/>
                <w:sz w:val="20"/>
                <w:szCs w:val="20"/>
                <w:lang w:bidi="ru-RU"/>
              </w:rPr>
              <w:t>100</w:t>
            </w:r>
          </w:p>
        </w:tc>
        <w:tc>
          <w:tcPr>
            <w:tcW w:w="1985" w:type="dxa"/>
          </w:tcPr>
          <w:p w14:paraId="1B39AF44" w14:textId="5F9D52DC" w:rsidR="00EC4468" w:rsidRDefault="00EC4468" w:rsidP="00EC4468">
            <w:pPr>
              <w:widowControl w:val="0"/>
              <w:tabs>
                <w:tab w:val="left" w:pos="0"/>
              </w:tabs>
              <w:spacing w:line="312" w:lineRule="exact"/>
              <w:ind w:left="-957" w:firstLine="708"/>
              <w:jc w:val="center"/>
              <w:rPr>
                <w:bCs/>
                <w:sz w:val="20"/>
                <w:szCs w:val="20"/>
                <w:lang w:bidi="ru-RU"/>
              </w:rPr>
            </w:pPr>
            <w:r w:rsidRPr="00E027D1">
              <w:rPr>
                <w:bCs/>
                <w:sz w:val="20"/>
                <w:szCs w:val="20"/>
                <w:lang w:bidi="ru-RU"/>
              </w:rPr>
              <w:t>100</w:t>
            </w:r>
          </w:p>
        </w:tc>
      </w:tr>
      <w:tr w:rsidR="00EC4468" w:rsidRPr="004667C8" w14:paraId="38DA32DE" w14:textId="0F0578FB" w:rsidTr="00DE186E">
        <w:tc>
          <w:tcPr>
            <w:tcW w:w="515" w:type="dxa"/>
          </w:tcPr>
          <w:p w14:paraId="1FE90E8D" w14:textId="77777777" w:rsidR="00EC4468" w:rsidRPr="004667C8" w:rsidRDefault="00EC4468" w:rsidP="00EC4468">
            <w:pPr>
              <w:widowControl w:val="0"/>
              <w:tabs>
                <w:tab w:val="left" w:pos="0"/>
              </w:tabs>
              <w:spacing w:line="312" w:lineRule="exact"/>
              <w:jc w:val="center"/>
              <w:rPr>
                <w:bCs/>
                <w:sz w:val="20"/>
                <w:szCs w:val="20"/>
                <w:lang w:bidi="ru-RU"/>
              </w:rPr>
            </w:pPr>
            <w:r w:rsidRPr="004667C8">
              <w:rPr>
                <w:bCs/>
                <w:sz w:val="20"/>
                <w:szCs w:val="20"/>
                <w:lang w:bidi="ru-RU"/>
              </w:rPr>
              <w:t>5.</w:t>
            </w:r>
          </w:p>
        </w:tc>
        <w:tc>
          <w:tcPr>
            <w:tcW w:w="2854" w:type="dxa"/>
            <w:tcBorders>
              <w:top w:val="single" w:sz="4" w:space="0" w:color="auto"/>
              <w:left w:val="nil"/>
              <w:bottom w:val="nil"/>
              <w:right w:val="single" w:sz="8" w:space="0" w:color="auto"/>
            </w:tcBorders>
            <w:shd w:val="clear" w:color="000000" w:fill="FFFFFF"/>
            <w:vAlign w:val="bottom"/>
          </w:tcPr>
          <w:p w14:paraId="4ADFFA22" w14:textId="77777777" w:rsidR="00EC4468" w:rsidRPr="004667C8" w:rsidRDefault="00EC4468" w:rsidP="00EC4468">
            <w:pPr>
              <w:widowControl w:val="0"/>
              <w:tabs>
                <w:tab w:val="left" w:pos="0"/>
              </w:tabs>
              <w:spacing w:line="312" w:lineRule="exact"/>
              <w:jc w:val="center"/>
              <w:rPr>
                <w:bCs/>
                <w:sz w:val="20"/>
                <w:szCs w:val="20"/>
                <w:lang w:bidi="ru-RU"/>
              </w:rPr>
            </w:pPr>
            <w:r w:rsidRPr="004667C8">
              <w:rPr>
                <w:bCs/>
                <w:sz w:val="20"/>
                <w:szCs w:val="20"/>
              </w:rPr>
              <w:t>МО «Курильский ГО»</w:t>
            </w:r>
          </w:p>
        </w:tc>
        <w:tc>
          <w:tcPr>
            <w:tcW w:w="1842" w:type="dxa"/>
          </w:tcPr>
          <w:p w14:paraId="0D8BCC10" w14:textId="77777777" w:rsidR="00EC4468" w:rsidRPr="004667C8" w:rsidRDefault="00EC4468" w:rsidP="00EC4468">
            <w:pPr>
              <w:widowControl w:val="0"/>
              <w:tabs>
                <w:tab w:val="left" w:pos="0"/>
              </w:tabs>
              <w:spacing w:line="312" w:lineRule="exact"/>
              <w:jc w:val="center"/>
              <w:rPr>
                <w:bCs/>
                <w:sz w:val="20"/>
                <w:szCs w:val="20"/>
                <w:lang w:bidi="ru-RU"/>
              </w:rPr>
            </w:pPr>
            <w:r w:rsidRPr="004667C8">
              <w:rPr>
                <w:bCs/>
                <w:sz w:val="20"/>
                <w:szCs w:val="20"/>
                <w:lang w:bidi="ru-RU"/>
              </w:rPr>
              <w:t>4</w:t>
            </w:r>
          </w:p>
        </w:tc>
        <w:tc>
          <w:tcPr>
            <w:tcW w:w="1701" w:type="dxa"/>
          </w:tcPr>
          <w:p w14:paraId="47202FE5" w14:textId="4D74A867" w:rsidR="00EC4468" w:rsidRPr="004667C8" w:rsidRDefault="00EC4468" w:rsidP="00EC4468">
            <w:pPr>
              <w:widowControl w:val="0"/>
              <w:tabs>
                <w:tab w:val="left" w:pos="0"/>
              </w:tabs>
              <w:spacing w:line="312" w:lineRule="exact"/>
              <w:jc w:val="center"/>
              <w:rPr>
                <w:bCs/>
                <w:sz w:val="20"/>
                <w:szCs w:val="20"/>
                <w:lang w:bidi="ru-RU"/>
              </w:rPr>
            </w:pPr>
            <w:r w:rsidRPr="00E027D1">
              <w:rPr>
                <w:bCs/>
                <w:sz w:val="20"/>
                <w:szCs w:val="20"/>
                <w:lang w:bidi="ru-RU"/>
              </w:rPr>
              <w:t>100</w:t>
            </w:r>
          </w:p>
        </w:tc>
        <w:tc>
          <w:tcPr>
            <w:tcW w:w="1985" w:type="dxa"/>
          </w:tcPr>
          <w:p w14:paraId="5FFEEE47" w14:textId="3180B9F5" w:rsidR="00EC4468" w:rsidRPr="004667C8" w:rsidRDefault="00EC4468" w:rsidP="00EC4468">
            <w:pPr>
              <w:widowControl w:val="0"/>
              <w:tabs>
                <w:tab w:val="left" w:pos="0"/>
              </w:tabs>
              <w:spacing w:line="312" w:lineRule="exact"/>
              <w:ind w:left="-957" w:firstLine="708"/>
              <w:jc w:val="center"/>
              <w:rPr>
                <w:bCs/>
                <w:sz w:val="20"/>
                <w:szCs w:val="20"/>
                <w:lang w:bidi="ru-RU"/>
              </w:rPr>
            </w:pPr>
            <w:r w:rsidRPr="00E027D1">
              <w:rPr>
                <w:bCs/>
                <w:sz w:val="20"/>
                <w:szCs w:val="20"/>
                <w:lang w:bidi="ru-RU"/>
              </w:rPr>
              <w:t>100</w:t>
            </w:r>
          </w:p>
        </w:tc>
      </w:tr>
      <w:tr w:rsidR="00EC4468" w:rsidRPr="004667C8" w14:paraId="52E0515A" w14:textId="5208035E" w:rsidTr="00DE186E">
        <w:tc>
          <w:tcPr>
            <w:tcW w:w="515" w:type="dxa"/>
          </w:tcPr>
          <w:p w14:paraId="25DE3DD9" w14:textId="77777777" w:rsidR="00EC4468" w:rsidRPr="004667C8" w:rsidRDefault="00EC4468" w:rsidP="00EC4468">
            <w:pPr>
              <w:widowControl w:val="0"/>
              <w:tabs>
                <w:tab w:val="left" w:pos="0"/>
              </w:tabs>
              <w:spacing w:line="312" w:lineRule="exact"/>
              <w:jc w:val="center"/>
              <w:rPr>
                <w:bCs/>
                <w:sz w:val="20"/>
                <w:szCs w:val="20"/>
                <w:lang w:bidi="ru-RU"/>
              </w:rPr>
            </w:pPr>
            <w:r w:rsidRPr="004667C8">
              <w:rPr>
                <w:bCs/>
                <w:sz w:val="20"/>
                <w:szCs w:val="20"/>
                <w:lang w:bidi="ru-RU"/>
              </w:rPr>
              <w:t>6.</w:t>
            </w:r>
          </w:p>
        </w:tc>
        <w:tc>
          <w:tcPr>
            <w:tcW w:w="2854" w:type="dxa"/>
            <w:tcBorders>
              <w:top w:val="single" w:sz="4" w:space="0" w:color="auto"/>
              <w:left w:val="nil"/>
              <w:bottom w:val="single" w:sz="4" w:space="0" w:color="auto"/>
              <w:right w:val="single" w:sz="8" w:space="0" w:color="auto"/>
            </w:tcBorders>
            <w:shd w:val="clear" w:color="000000" w:fill="FFFFFF"/>
            <w:vAlign w:val="bottom"/>
          </w:tcPr>
          <w:p w14:paraId="59F78772" w14:textId="77777777" w:rsidR="00EC4468" w:rsidRPr="004667C8" w:rsidRDefault="00EC4468" w:rsidP="00EC4468">
            <w:pPr>
              <w:widowControl w:val="0"/>
              <w:tabs>
                <w:tab w:val="left" w:pos="0"/>
              </w:tabs>
              <w:spacing w:line="312" w:lineRule="exact"/>
              <w:jc w:val="center"/>
              <w:rPr>
                <w:bCs/>
                <w:sz w:val="20"/>
                <w:szCs w:val="20"/>
                <w:lang w:bidi="ru-RU"/>
              </w:rPr>
            </w:pPr>
            <w:r w:rsidRPr="004667C8">
              <w:rPr>
                <w:bCs/>
                <w:sz w:val="20"/>
                <w:szCs w:val="20"/>
              </w:rPr>
              <w:t>МО Макаровский ГО</w:t>
            </w:r>
          </w:p>
        </w:tc>
        <w:tc>
          <w:tcPr>
            <w:tcW w:w="1842" w:type="dxa"/>
          </w:tcPr>
          <w:p w14:paraId="0814038C" w14:textId="77777777" w:rsidR="00EC4468" w:rsidRPr="004667C8" w:rsidRDefault="00EC4468" w:rsidP="00EC4468">
            <w:pPr>
              <w:widowControl w:val="0"/>
              <w:tabs>
                <w:tab w:val="left" w:pos="0"/>
              </w:tabs>
              <w:spacing w:line="312" w:lineRule="exact"/>
              <w:jc w:val="center"/>
              <w:rPr>
                <w:bCs/>
                <w:sz w:val="20"/>
                <w:szCs w:val="20"/>
                <w:lang w:bidi="ru-RU"/>
              </w:rPr>
            </w:pPr>
            <w:r>
              <w:rPr>
                <w:bCs/>
                <w:sz w:val="20"/>
                <w:szCs w:val="20"/>
                <w:lang w:bidi="ru-RU"/>
              </w:rPr>
              <w:t>5</w:t>
            </w:r>
          </w:p>
        </w:tc>
        <w:tc>
          <w:tcPr>
            <w:tcW w:w="1701" w:type="dxa"/>
          </w:tcPr>
          <w:p w14:paraId="02D8D141" w14:textId="0F6D4EA3" w:rsidR="00EC4468" w:rsidRPr="004667C8" w:rsidRDefault="00EC4468" w:rsidP="00EC4468">
            <w:pPr>
              <w:widowControl w:val="0"/>
              <w:tabs>
                <w:tab w:val="left" w:pos="0"/>
              </w:tabs>
              <w:spacing w:line="312" w:lineRule="exact"/>
              <w:jc w:val="center"/>
              <w:rPr>
                <w:bCs/>
                <w:sz w:val="20"/>
                <w:szCs w:val="20"/>
                <w:lang w:bidi="ru-RU"/>
              </w:rPr>
            </w:pPr>
            <w:r w:rsidRPr="00E027D1">
              <w:rPr>
                <w:bCs/>
                <w:sz w:val="20"/>
                <w:szCs w:val="20"/>
                <w:lang w:bidi="ru-RU"/>
              </w:rPr>
              <w:t>100</w:t>
            </w:r>
          </w:p>
        </w:tc>
        <w:tc>
          <w:tcPr>
            <w:tcW w:w="1985" w:type="dxa"/>
          </w:tcPr>
          <w:p w14:paraId="1876045E" w14:textId="326AC565" w:rsidR="00EC4468" w:rsidRPr="004667C8" w:rsidRDefault="00EC4468" w:rsidP="00EC4468">
            <w:pPr>
              <w:widowControl w:val="0"/>
              <w:tabs>
                <w:tab w:val="left" w:pos="0"/>
              </w:tabs>
              <w:spacing w:line="312" w:lineRule="exact"/>
              <w:ind w:left="-957" w:firstLine="708"/>
              <w:jc w:val="center"/>
              <w:rPr>
                <w:bCs/>
                <w:sz w:val="20"/>
                <w:szCs w:val="20"/>
                <w:lang w:bidi="ru-RU"/>
              </w:rPr>
            </w:pPr>
            <w:r w:rsidRPr="00E027D1">
              <w:rPr>
                <w:bCs/>
                <w:sz w:val="20"/>
                <w:szCs w:val="20"/>
                <w:lang w:bidi="ru-RU"/>
              </w:rPr>
              <w:t>100</w:t>
            </w:r>
          </w:p>
        </w:tc>
      </w:tr>
      <w:tr w:rsidR="00EC4468" w:rsidRPr="004667C8" w14:paraId="0ADC2CC1" w14:textId="02924E1D" w:rsidTr="00DE186E">
        <w:tc>
          <w:tcPr>
            <w:tcW w:w="515" w:type="dxa"/>
          </w:tcPr>
          <w:p w14:paraId="029DC005" w14:textId="77777777" w:rsidR="00EC4468" w:rsidRPr="004667C8" w:rsidRDefault="00EC4468" w:rsidP="00EC4468">
            <w:pPr>
              <w:widowControl w:val="0"/>
              <w:tabs>
                <w:tab w:val="left" w:pos="0"/>
              </w:tabs>
              <w:spacing w:line="312" w:lineRule="exact"/>
              <w:jc w:val="center"/>
              <w:rPr>
                <w:bCs/>
                <w:sz w:val="20"/>
                <w:szCs w:val="20"/>
                <w:lang w:bidi="ru-RU"/>
              </w:rPr>
            </w:pPr>
            <w:r w:rsidRPr="004667C8">
              <w:rPr>
                <w:bCs/>
                <w:sz w:val="20"/>
                <w:szCs w:val="20"/>
                <w:lang w:bidi="ru-RU"/>
              </w:rPr>
              <w:t>7.</w:t>
            </w:r>
          </w:p>
        </w:tc>
        <w:tc>
          <w:tcPr>
            <w:tcW w:w="2854" w:type="dxa"/>
            <w:tcBorders>
              <w:top w:val="nil"/>
              <w:left w:val="nil"/>
              <w:bottom w:val="single" w:sz="4" w:space="0" w:color="auto"/>
              <w:right w:val="single" w:sz="8" w:space="0" w:color="auto"/>
            </w:tcBorders>
            <w:shd w:val="clear" w:color="000000" w:fill="FFFFFF"/>
            <w:vAlign w:val="bottom"/>
          </w:tcPr>
          <w:p w14:paraId="78DC2D85" w14:textId="77777777" w:rsidR="00EC4468" w:rsidRPr="004667C8" w:rsidRDefault="00EC4468" w:rsidP="00EC4468">
            <w:pPr>
              <w:widowControl w:val="0"/>
              <w:tabs>
                <w:tab w:val="left" w:pos="0"/>
              </w:tabs>
              <w:spacing w:line="312" w:lineRule="exact"/>
              <w:jc w:val="center"/>
              <w:rPr>
                <w:bCs/>
                <w:sz w:val="20"/>
                <w:szCs w:val="20"/>
                <w:lang w:bidi="ru-RU"/>
              </w:rPr>
            </w:pPr>
            <w:r w:rsidRPr="004667C8">
              <w:rPr>
                <w:bCs/>
                <w:sz w:val="20"/>
                <w:szCs w:val="20"/>
              </w:rPr>
              <w:t>МО "Невельский ГО"</w:t>
            </w:r>
          </w:p>
        </w:tc>
        <w:tc>
          <w:tcPr>
            <w:tcW w:w="1842" w:type="dxa"/>
          </w:tcPr>
          <w:p w14:paraId="31CB3FE1" w14:textId="77777777" w:rsidR="00EC4468" w:rsidRPr="004667C8" w:rsidRDefault="00EC4468" w:rsidP="00EC4468">
            <w:pPr>
              <w:widowControl w:val="0"/>
              <w:tabs>
                <w:tab w:val="left" w:pos="0"/>
              </w:tabs>
              <w:spacing w:line="312" w:lineRule="exact"/>
              <w:jc w:val="center"/>
              <w:rPr>
                <w:bCs/>
                <w:sz w:val="20"/>
                <w:szCs w:val="20"/>
                <w:lang w:bidi="ru-RU"/>
              </w:rPr>
            </w:pPr>
            <w:r w:rsidRPr="004667C8">
              <w:rPr>
                <w:bCs/>
                <w:sz w:val="20"/>
                <w:szCs w:val="20"/>
                <w:lang w:bidi="ru-RU"/>
              </w:rPr>
              <w:t>4</w:t>
            </w:r>
          </w:p>
        </w:tc>
        <w:tc>
          <w:tcPr>
            <w:tcW w:w="1701" w:type="dxa"/>
          </w:tcPr>
          <w:p w14:paraId="5D5E6F2E" w14:textId="6F6E872C" w:rsidR="00EC4468" w:rsidRPr="004667C8" w:rsidRDefault="00EC4468" w:rsidP="00EC4468">
            <w:pPr>
              <w:widowControl w:val="0"/>
              <w:tabs>
                <w:tab w:val="left" w:pos="0"/>
              </w:tabs>
              <w:spacing w:line="312" w:lineRule="exact"/>
              <w:jc w:val="center"/>
              <w:rPr>
                <w:bCs/>
                <w:sz w:val="20"/>
                <w:szCs w:val="20"/>
                <w:lang w:bidi="ru-RU"/>
              </w:rPr>
            </w:pPr>
            <w:r w:rsidRPr="00E027D1">
              <w:rPr>
                <w:bCs/>
                <w:sz w:val="20"/>
                <w:szCs w:val="20"/>
                <w:lang w:bidi="ru-RU"/>
              </w:rPr>
              <w:t>100</w:t>
            </w:r>
          </w:p>
        </w:tc>
        <w:tc>
          <w:tcPr>
            <w:tcW w:w="1985" w:type="dxa"/>
          </w:tcPr>
          <w:p w14:paraId="41CB5858" w14:textId="452381EB" w:rsidR="00EC4468" w:rsidRPr="004667C8" w:rsidRDefault="00EC4468" w:rsidP="00EC4468">
            <w:pPr>
              <w:widowControl w:val="0"/>
              <w:tabs>
                <w:tab w:val="left" w:pos="0"/>
              </w:tabs>
              <w:spacing w:line="312" w:lineRule="exact"/>
              <w:ind w:left="-957" w:firstLine="708"/>
              <w:jc w:val="center"/>
              <w:rPr>
                <w:bCs/>
                <w:sz w:val="20"/>
                <w:szCs w:val="20"/>
                <w:lang w:bidi="ru-RU"/>
              </w:rPr>
            </w:pPr>
            <w:r w:rsidRPr="00E027D1">
              <w:rPr>
                <w:bCs/>
                <w:sz w:val="20"/>
                <w:szCs w:val="20"/>
                <w:lang w:bidi="ru-RU"/>
              </w:rPr>
              <w:t>100</w:t>
            </w:r>
          </w:p>
        </w:tc>
      </w:tr>
      <w:tr w:rsidR="00EC4468" w:rsidRPr="004667C8" w14:paraId="6BD29F93" w14:textId="31090F73" w:rsidTr="00DE186E">
        <w:tc>
          <w:tcPr>
            <w:tcW w:w="515" w:type="dxa"/>
          </w:tcPr>
          <w:p w14:paraId="3BAD90F3" w14:textId="77777777" w:rsidR="00EC4468" w:rsidRPr="004667C8" w:rsidRDefault="00EC4468" w:rsidP="00EC4468">
            <w:pPr>
              <w:widowControl w:val="0"/>
              <w:tabs>
                <w:tab w:val="left" w:pos="0"/>
              </w:tabs>
              <w:spacing w:line="312" w:lineRule="exact"/>
              <w:jc w:val="center"/>
              <w:rPr>
                <w:bCs/>
                <w:sz w:val="20"/>
                <w:szCs w:val="20"/>
                <w:lang w:bidi="ru-RU"/>
              </w:rPr>
            </w:pPr>
            <w:r w:rsidRPr="004667C8">
              <w:rPr>
                <w:bCs/>
                <w:sz w:val="20"/>
                <w:szCs w:val="20"/>
                <w:lang w:bidi="ru-RU"/>
              </w:rPr>
              <w:t>8.</w:t>
            </w:r>
          </w:p>
        </w:tc>
        <w:tc>
          <w:tcPr>
            <w:tcW w:w="2854" w:type="dxa"/>
            <w:tcBorders>
              <w:top w:val="nil"/>
              <w:left w:val="nil"/>
              <w:bottom w:val="single" w:sz="4" w:space="0" w:color="auto"/>
              <w:right w:val="single" w:sz="8" w:space="0" w:color="auto"/>
            </w:tcBorders>
            <w:shd w:val="clear" w:color="000000" w:fill="FFFFFF"/>
            <w:vAlign w:val="bottom"/>
          </w:tcPr>
          <w:p w14:paraId="0C9E93E5" w14:textId="77777777" w:rsidR="00EC4468" w:rsidRPr="004667C8" w:rsidRDefault="00EC4468" w:rsidP="00EC4468">
            <w:pPr>
              <w:widowControl w:val="0"/>
              <w:tabs>
                <w:tab w:val="left" w:pos="0"/>
              </w:tabs>
              <w:spacing w:line="312" w:lineRule="exact"/>
              <w:rPr>
                <w:bCs/>
                <w:sz w:val="20"/>
                <w:szCs w:val="20"/>
                <w:lang w:bidi="ru-RU"/>
              </w:rPr>
            </w:pPr>
            <w:r w:rsidRPr="004667C8">
              <w:rPr>
                <w:bCs/>
                <w:sz w:val="20"/>
                <w:szCs w:val="20"/>
              </w:rPr>
              <w:t>МО «ГО «Ногликский»</w:t>
            </w:r>
          </w:p>
        </w:tc>
        <w:tc>
          <w:tcPr>
            <w:tcW w:w="1842" w:type="dxa"/>
          </w:tcPr>
          <w:p w14:paraId="3A9C74F5" w14:textId="77777777" w:rsidR="00EC4468" w:rsidRPr="004667C8" w:rsidRDefault="00EC4468" w:rsidP="00EC4468">
            <w:pPr>
              <w:widowControl w:val="0"/>
              <w:tabs>
                <w:tab w:val="left" w:pos="0"/>
              </w:tabs>
              <w:spacing w:line="312" w:lineRule="exact"/>
              <w:jc w:val="center"/>
              <w:rPr>
                <w:bCs/>
                <w:sz w:val="20"/>
                <w:szCs w:val="20"/>
                <w:lang w:bidi="ru-RU"/>
              </w:rPr>
            </w:pPr>
            <w:r>
              <w:rPr>
                <w:bCs/>
                <w:sz w:val="20"/>
                <w:szCs w:val="20"/>
                <w:lang w:bidi="ru-RU"/>
              </w:rPr>
              <w:t>5</w:t>
            </w:r>
          </w:p>
        </w:tc>
        <w:tc>
          <w:tcPr>
            <w:tcW w:w="1701" w:type="dxa"/>
          </w:tcPr>
          <w:p w14:paraId="1F3FC0C2" w14:textId="7E449984" w:rsidR="00EC4468" w:rsidRPr="004667C8" w:rsidRDefault="00EC4468" w:rsidP="00EC4468">
            <w:pPr>
              <w:widowControl w:val="0"/>
              <w:tabs>
                <w:tab w:val="left" w:pos="0"/>
              </w:tabs>
              <w:spacing w:line="312" w:lineRule="exact"/>
              <w:jc w:val="center"/>
              <w:rPr>
                <w:bCs/>
                <w:sz w:val="20"/>
                <w:szCs w:val="20"/>
                <w:lang w:bidi="ru-RU"/>
              </w:rPr>
            </w:pPr>
            <w:r w:rsidRPr="00E027D1">
              <w:rPr>
                <w:bCs/>
                <w:sz w:val="20"/>
                <w:szCs w:val="20"/>
                <w:lang w:bidi="ru-RU"/>
              </w:rPr>
              <w:t>100</w:t>
            </w:r>
          </w:p>
        </w:tc>
        <w:tc>
          <w:tcPr>
            <w:tcW w:w="1985" w:type="dxa"/>
          </w:tcPr>
          <w:p w14:paraId="43A27356" w14:textId="7E3BE01F" w:rsidR="00EC4468" w:rsidRDefault="00EC4468" w:rsidP="00EC4468">
            <w:pPr>
              <w:widowControl w:val="0"/>
              <w:tabs>
                <w:tab w:val="left" w:pos="0"/>
              </w:tabs>
              <w:spacing w:line="312" w:lineRule="exact"/>
              <w:ind w:left="-957" w:firstLine="708"/>
              <w:jc w:val="center"/>
              <w:rPr>
                <w:bCs/>
                <w:sz w:val="20"/>
                <w:szCs w:val="20"/>
                <w:lang w:bidi="ru-RU"/>
              </w:rPr>
            </w:pPr>
            <w:r w:rsidRPr="00E027D1">
              <w:rPr>
                <w:bCs/>
                <w:sz w:val="20"/>
                <w:szCs w:val="20"/>
                <w:lang w:bidi="ru-RU"/>
              </w:rPr>
              <w:t>100</w:t>
            </w:r>
          </w:p>
        </w:tc>
      </w:tr>
      <w:tr w:rsidR="00EC4468" w:rsidRPr="004667C8" w14:paraId="021C49A5" w14:textId="4A2F8BCC" w:rsidTr="00DE186E">
        <w:tc>
          <w:tcPr>
            <w:tcW w:w="515" w:type="dxa"/>
          </w:tcPr>
          <w:p w14:paraId="0A40C716" w14:textId="77777777" w:rsidR="00EC4468" w:rsidRPr="004667C8" w:rsidRDefault="00EC4468" w:rsidP="00EC4468">
            <w:pPr>
              <w:widowControl w:val="0"/>
              <w:tabs>
                <w:tab w:val="left" w:pos="0"/>
              </w:tabs>
              <w:spacing w:line="312" w:lineRule="exact"/>
              <w:jc w:val="center"/>
              <w:rPr>
                <w:bCs/>
                <w:sz w:val="20"/>
                <w:szCs w:val="20"/>
                <w:lang w:bidi="ru-RU"/>
              </w:rPr>
            </w:pPr>
            <w:r w:rsidRPr="004667C8">
              <w:rPr>
                <w:bCs/>
                <w:sz w:val="20"/>
                <w:szCs w:val="20"/>
                <w:lang w:bidi="ru-RU"/>
              </w:rPr>
              <w:t>9.</w:t>
            </w:r>
          </w:p>
        </w:tc>
        <w:tc>
          <w:tcPr>
            <w:tcW w:w="2854" w:type="dxa"/>
            <w:tcBorders>
              <w:top w:val="nil"/>
              <w:left w:val="nil"/>
              <w:bottom w:val="nil"/>
              <w:right w:val="single" w:sz="8" w:space="0" w:color="auto"/>
            </w:tcBorders>
            <w:shd w:val="clear" w:color="000000" w:fill="FFFFFF"/>
            <w:vAlign w:val="bottom"/>
          </w:tcPr>
          <w:p w14:paraId="7222540E" w14:textId="77777777" w:rsidR="00EC4468" w:rsidRPr="004667C8" w:rsidRDefault="00EC4468" w:rsidP="00EC4468">
            <w:pPr>
              <w:widowControl w:val="0"/>
              <w:tabs>
                <w:tab w:val="left" w:pos="0"/>
              </w:tabs>
              <w:spacing w:line="312" w:lineRule="exact"/>
              <w:jc w:val="center"/>
              <w:rPr>
                <w:bCs/>
                <w:sz w:val="20"/>
                <w:szCs w:val="20"/>
                <w:lang w:bidi="ru-RU"/>
              </w:rPr>
            </w:pPr>
            <w:r w:rsidRPr="004667C8">
              <w:rPr>
                <w:bCs/>
                <w:sz w:val="20"/>
                <w:szCs w:val="20"/>
              </w:rPr>
              <w:t>МО ГО «Охинский»</w:t>
            </w:r>
          </w:p>
        </w:tc>
        <w:tc>
          <w:tcPr>
            <w:tcW w:w="1842" w:type="dxa"/>
          </w:tcPr>
          <w:p w14:paraId="29FF9EB7" w14:textId="77777777" w:rsidR="00EC4468" w:rsidRPr="004667C8" w:rsidRDefault="00EC4468" w:rsidP="00EC4468">
            <w:pPr>
              <w:widowControl w:val="0"/>
              <w:tabs>
                <w:tab w:val="left" w:pos="0"/>
              </w:tabs>
              <w:spacing w:line="312" w:lineRule="exact"/>
              <w:jc w:val="center"/>
              <w:rPr>
                <w:bCs/>
                <w:sz w:val="20"/>
                <w:szCs w:val="20"/>
                <w:lang w:bidi="ru-RU"/>
              </w:rPr>
            </w:pPr>
            <w:r>
              <w:rPr>
                <w:bCs/>
                <w:sz w:val="20"/>
                <w:szCs w:val="20"/>
                <w:lang w:bidi="ru-RU"/>
              </w:rPr>
              <w:t>7</w:t>
            </w:r>
          </w:p>
        </w:tc>
        <w:tc>
          <w:tcPr>
            <w:tcW w:w="1701" w:type="dxa"/>
          </w:tcPr>
          <w:p w14:paraId="4E788F3F" w14:textId="28C26AF2" w:rsidR="00EC4468" w:rsidRPr="004667C8" w:rsidRDefault="00EC4468" w:rsidP="00EC4468">
            <w:pPr>
              <w:widowControl w:val="0"/>
              <w:tabs>
                <w:tab w:val="left" w:pos="0"/>
              </w:tabs>
              <w:spacing w:line="312" w:lineRule="exact"/>
              <w:jc w:val="center"/>
              <w:rPr>
                <w:bCs/>
                <w:sz w:val="20"/>
                <w:szCs w:val="20"/>
                <w:lang w:bidi="ru-RU"/>
              </w:rPr>
            </w:pPr>
            <w:r w:rsidRPr="00E027D1">
              <w:rPr>
                <w:bCs/>
                <w:sz w:val="20"/>
                <w:szCs w:val="20"/>
                <w:lang w:bidi="ru-RU"/>
              </w:rPr>
              <w:t>100</w:t>
            </w:r>
          </w:p>
        </w:tc>
        <w:tc>
          <w:tcPr>
            <w:tcW w:w="1985" w:type="dxa"/>
          </w:tcPr>
          <w:p w14:paraId="1D12FDFC" w14:textId="5A11F79A" w:rsidR="00EC4468" w:rsidRPr="004667C8" w:rsidRDefault="00EC4468" w:rsidP="00EC4468">
            <w:pPr>
              <w:widowControl w:val="0"/>
              <w:tabs>
                <w:tab w:val="left" w:pos="0"/>
              </w:tabs>
              <w:spacing w:line="312" w:lineRule="exact"/>
              <w:ind w:left="-957" w:firstLine="708"/>
              <w:jc w:val="center"/>
              <w:rPr>
                <w:bCs/>
                <w:sz w:val="20"/>
                <w:szCs w:val="20"/>
                <w:lang w:bidi="ru-RU"/>
              </w:rPr>
            </w:pPr>
            <w:r w:rsidRPr="00E027D1">
              <w:rPr>
                <w:bCs/>
                <w:sz w:val="20"/>
                <w:szCs w:val="20"/>
                <w:lang w:bidi="ru-RU"/>
              </w:rPr>
              <w:t>100</w:t>
            </w:r>
          </w:p>
        </w:tc>
      </w:tr>
      <w:tr w:rsidR="00EC4468" w:rsidRPr="004667C8" w14:paraId="73363CC1" w14:textId="7CA65D19" w:rsidTr="00DE186E">
        <w:tc>
          <w:tcPr>
            <w:tcW w:w="515" w:type="dxa"/>
          </w:tcPr>
          <w:p w14:paraId="1241E5AF" w14:textId="77777777" w:rsidR="00EC4468" w:rsidRPr="004667C8" w:rsidRDefault="00EC4468" w:rsidP="00EC4468">
            <w:pPr>
              <w:widowControl w:val="0"/>
              <w:tabs>
                <w:tab w:val="left" w:pos="0"/>
              </w:tabs>
              <w:spacing w:line="312" w:lineRule="exact"/>
              <w:jc w:val="center"/>
              <w:rPr>
                <w:bCs/>
                <w:sz w:val="20"/>
                <w:szCs w:val="20"/>
                <w:lang w:bidi="ru-RU"/>
              </w:rPr>
            </w:pPr>
            <w:r w:rsidRPr="004667C8">
              <w:rPr>
                <w:bCs/>
                <w:sz w:val="20"/>
                <w:szCs w:val="20"/>
                <w:lang w:bidi="ru-RU"/>
              </w:rPr>
              <w:t>10.</w:t>
            </w:r>
          </w:p>
        </w:tc>
        <w:tc>
          <w:tcPr>
            <w:tcW w:w="2854" w:type="dxa"/>
            <w:tcBorders>
              <w:top w:val="single" w:sz="4" w:space="0" w:color="auto"/>
              <w:left w:val="nil"/>
              <w:bottom w:val="nil"/>
              <w:right w:val="single" w:sz="8" w:space="0" w:color="auto"/>
            </w:tcBorders>
            <w:shd w:val="clear" w:color="000000" w:fill="FFFFFF"/>
            <w:vAlign w:val="bottom"/>
          </w:tcPr>
          <w:p w14:paraId="05151A89" w14:textId="77777777" w:rsidR="00EC4468" w:rsidRPr="004667C8" w:rsidRDefault="00EC4468" w:rsidP="00EC4468">
            <w:pPr>
              <w:widowControl w:val="0"/>
              <w:tabs>
                <w:tab w:val="left" w:pos="0"/>
              </w:tabs>
              <w:spacing w:line="312" w:lineRule="exact"/>
              <w:jc w:val="center"/>
              <w:rPr>
                <w:bCs/>
                <w:sz w:val="20"/>
                <w:szCs w:val="20"/>
                <w:lang w:bidi="ru-RU"/>
              </w:rPr>
            </w:pPr>
            <w:r w:rsidRPr="004667C8">
              <w:rPr>
                <w:bCs/>
                <w:sz w:val="20"/>
                <w:szCs w:val="20"/>
              </w:rPr>
              <w:t>МО «Поронайский ГО»</w:t>
            </w:r>
          </w:p>
        </w:tc>
        <w:tc>
          <w:tcPr>
            <w:tcW w:w="1842" w:type="dxa"/>
          </w:tcPr>
          <w:p w14:paraId="15A7A77B" w14:textId="77777777" w:rsidR="00EC4468" w:rsidRPr="004667C8" w:rsidRDefault="00EC4468" w:rsidP="00EC4468">
            <w:pPr>
              <w:widowControl w:val="0"/>
              <w:tabs>
                <w:tab w:val="left" w:pos="0"/>
              </w:tabs>
              <w:spacing w:line="312" w:lineRule="exact"/>
              <w:jc w:val="center"/>
              <w:rPr>
                <w:bCs/>
                <w:sz w:val="20"/>
                <w:szCs w:val="20"/>
                <w:lang w:bidi="ru-RU"/>
              </w:rPr>
            </w:pPr>
            <w:r>
              <w:rPr>
                <w:bCs/>
                <w:sz w:val="20"/>
                <w:szCs w:val="20"/>
                <w:lang w:bidi="ru-RU"/>
              </w:rPr>
              <w:t>12</w:t>
            </w:r>
          </w:p>
        </w:tc>
        <w:tc>
          <w:tcPr>
            <w:tcW w:w="1701" w:type="dxa"/>
          </w:tcPr>
          <w:p w14:paraId="5BD0C584" w14:textId="458D817B" w:rsidR="00EC4468" w:rsidRPr="004667C8" w:rsidRDefault="00EC4468" w:rsidP="00EC4468">
            <w:pPr>
              <w:widowControl w:val="0"/>
              <w:tabs>
                <w:tab w:val="left" w:pos="0"/>
              </w:tabs>
              <w:jc w:val="center"/>
              <w:rPr>
                <w:bCs/>
                <w:sz w:val="20"/>
                <w:szCs w:val="20"/>
                <w:lang w:bidi="ru-RU"/>
              </w:rPr>
            </w:pPr>
            <w:r w:rsidRPr="00E027D1">
              <w:rPr>
                <w:bCs/>
                <w:sz w:val="20"/>
                <w:szCs w:val="20"/>
                <w:lang w:bidi="ru-RU"/>
              </w:rPr>
              <w:t>100</w:t>
            </w:r>
          </w:p>
        </w:tc>
        <w:tc>
          <w:tcPr>
            <w:tcW w:w="1985" w:type="dxa"/>
          </w:tcPr>
          <w:p w14:paraId="154E7CE6" w14:textId="7E54AFF9" w:rsidR="00EC4468" w:rsidRDefault="00EC4468" w:rsidP="00EC4468">
            <w:pPr>
              <w:widowControl w:val="0"/>
              <w:tabs>
                <w:tab w:val="left" w:pos="0"/>
              </w:tabs>
              <w:ind w:left="-957" w:firstLine="708"/>
              <w:jc w:val="center"/>
              <w:rPr>
                <w:bCs/>
                <w:sz w:val="20"/>
                <w:szCs w:val="20"/>
                <w:lang w:bidi="ru-RU"/>
              </w:rPr>
            </w:pPr>
            <w:r w:rsidRPr="00E027D1">
              <w:rPr>
                <w:bCs/>
                <w:sz w:val="20"/>
                <w:szCs w:val="20"/>
                <w:lang w:bidi="ru-RU"/>
              </w:rPr>
              <w:t>100</w:t>
            </w:r>
          </w:p>
        </w:tc>
      </w:tr>
      <w:tr w:rsidR="00EC4468" w:rsidRPr="004667C8" w14:paraId="08B279DE" w14:textId="7F1A3DEC" w:rsidTr="00DE186E">
        <w:tc>
          <w:tcPr>
            <w:tcW w:w="515" w:type="dxa"/>
          </w:tcPr>
          <w:p w14:paraId="02C5B639" w14:textId="77777777" w:rsidR="00EC4468" w:rsidRPr="004667C8" w:rsidRDefault="00EC4468" w:rsidP="00EC4468">
            <w:pPr>
              <w:widowControl w:val="0"/>
              <w:tabs>
                <w:tab w:val="left" w:pos="0"/>
              </w:tabs>
              <w:spacing w:line="312" w:lineRule="exact"/>
              <w:jc w:val="center"/>
              <w:rPr>
                <w:bCs/>
                <w:sz w:val="20"/>
                <w:szCs w:val="20"/>
                <w:lang w:bidi="ru-RU"/>
              </w:rPr>
            </w:pPr>
            <w:r w:rsidRPr="004667C8">
              <w:rPr>
                <w:bCs/>
                <w:sz w:val="20"/>
                <w:szCs w:val="20"/>
                <w:lang w:bidi="ru-RU"/>
              </w:rPr>
              <w:t>11.</w:t>
            </w:r>
          </w:p>
        </w:tc>
        <w:tc>
          <w:tcPr>
            <w:tcW w:w="2854" w:type="dxa"/>
            <w:tcBorders>
              <w:top w:val="single" w:sz="4" w:space="0" w:color="auto"/>
              <w:left w:val="nil"/>
              <w:bottom w:val="nil"/>
              <w:right w:val="single" w:sz="8" w:space="0" w:color="auto"/>
            </w:tcBorders>
            <w:shd w:val="clear" w:color="000000" w:fill="FFFFFF"/>
            <w:vAlign w:val="bottom"/>
          </w:tcPr>
          <w:p w14:paraId="75EC50CA" w14:textId="77777777" w:rsidR="00EC4468" w:rsidRPr="004667C8" w:rsidRDefault="00EC4468" w:rsidP="00EC4468">
            <w:pPr>
              <w:widowControl w:val="0"/>
              <w:tabs>
                <w:tab w:val="left" w:pos="0"/>
              </w:tabs>
              <w:spacing w:line="312" w:lineRule="exact"/>
              <w:jc w:val="center"/>
              <w:rPr>
                <w:bCs/>
                <w:sz w:val="20"/>
                <w:szCs w:val="20"/>
                <w:lang w:bidi="ru-RU"/>
              </w:rPr>
            </w:pPr>
            <w:r w:rsidRPr="004667C8">
              <w:rPr>
                <w:bCs/>
                <w:sz w:val="20"/>
                <w:szCs w:val="20"/>
              </w:rPr>
              <w:t>МО Северо-Курильский ГО</w:t>
            </w:r>
          </w:p>
        </w:tc>
        <w:tc>
          <w:tcPr>
            <w:tcW w:w="1842" w:type="dxa"/>
          </w:tcPr>
          <w:p w14:paraId="05E45C69" w14:textId="77777777" w:rsidR="00EC4468" w:rsidRPr="004667C8" w:rsidRDefault="00EC4468" w:rsidP="00EC4468">
            <w:pPr>
              <w:widowControl w:val="0"/>
              <w:tabs>
                <w:tab w:val="left" w:pos="0"/>
              </w:tabs>
              <w:spacing w:line="312" w:lineRule="exact"/>
              <w:jc w:val="center"/>
              <w:rPr>
                <w:bCs/>
                <w:sz w:val="20"/>
                <w:szCs w:val="20"/>
                <w:lang w:bidi="ru-RU"/>
              </w:rPr>
            </w:pPr>
            <w:r w:rsidRPr="004667C8">
              <w:rPr>
                <w:bCs/>
                <w:sz w:val="20"/>
                <w:szCs w:val="20"/>
                <w:lang w:bidi="ru-RU"/>
              </w:rPr>
              <w:t>1</w:t>
            </w:r>
          </w:p>
        </w:tc>
        <w:tc>
          <w:tcPr>
            <w:tcW w:w="1701" w:type="dxa"/>
          </w:tcPr>
          <w:p w14:paraId="24B9D87A" w14:textId="6FD85C94" w:rsidR="00EC4468" w:rsidRPr="004667C8" w:rsidRDefault="00EC4468" w:rsidP="00EC4468">
            <w:pPr>
              <w:widowControl w:val="0"/>
              <w:tabs>
                <w:tab w:val="left" w:pos="0"/>
              </w:tabs>
              <w:spacing w:line="312" w:lineRule="exact"/>
              <w:jc w:val="center"/>
              <w:rPr>
                <w:bCs/>
                <w:sz w:val="20"/>
                <w:szCs w:val="20"/>
                <w:lang w:bidi="ru-RU"/>
              </w:rPr>
            </w:pPr>
            <w:r w:rsidRPr="00E027D1">
              <w:rPr>
                <w:bCs/>
                <w:sz w:val="20"/>
                <w:szCs w:val="20"/>
                <w:lang w:bidi="ru-RU"/>
              </w:rPr>
              <w:t>100</w:t>
            </w:r>
          </w:p>
        </w:tc>
        <w:tc>
          <w:tcPr>
            <w:tcW w:w="1985" w:type="dxa"/>
          </w:tcPr>
          <w:p w14:paraId="2CC673AE" w14:textId="11EFEC47" w:rsidR="00EC4468" w:rsidRPr="004667C8" w:rsidRDefault="00EC4468" w:rsidP="00EC4468">
            <w:pPr>
              <w:widowControl w:val="0"/>
              <w:tabs>
                <w:tab w:val="left" w:pos="0"/>
              </w:tabs>
              <w:spacing w:line="312" w:lineRule="exact"/>
              <w:ind w:left="-957" w:firstLine="708"/>
              <w:jc w:val="center"/>
              <w:rPr>
                <w:bCs/>
                <w:sz w:val="20"/>
                <w:szCs w:val="20"/>
                <w:lang w:bidi="ru-RU"/>
              </w:rPr>
            </w:pPr>
            <w:r w:rsidRPr="00E027D1">
              <w:rPr>
                <w:bCs/>
                <w:sz w:val="20"/>
                <w:szCs w:val="20"/>
                <w:lang w:bidi="ru-RU"/>
              </w:rPr>
              <w:t>100</w:t>
            </w:r>
          </w:p>
        </w:tc>
      </w:tr>
      <w:tr w:rsidR="00EC4468" w:rsidRPr="004667C8" w14:paraId="609E2449" w14:textId="5450B83F" w:rsidTr="00DE186E">
        <w:tc>
          <w:tcPr>
            <w:tcW w:w="515" w:type="dxa"/>
          </w:tcPr>
          <w:p w14:paraId="41FA004E" w14:textId="77777777" w:rsidR="00EC4468" w:rsidRPr="004667C8" w:rsidRDefault="00EC4468" w:rsidP="00EC4468">
            <w:pPr>
              <w:widowControl w:val="0"/>
              <w:tabs>
                <w:tab w:val="left" w:pos="0"/>
              </w:tabs>
              <w:spacing w:line="312" w:lineRule="exact"/>
              <w:jc w:val="center"/>
              <w:rPr>
                <w:bCs/>
                <w:sz w:val="20"/>
                <w:szCs w:val="20"/>
                <w:lang w:bidi="ru-RU"/>
              </w:rPr>
            </w:pPr>
            <w:r w:rsidRPr="004667C8">
              <w:rPr>
                <w:bCs/>
                <w:sz w:val="20"/>
                <w:szCs w:val="20"/>
                <w:lang w:bidi="ru-RU"/>
              </w:rPr>
              <w:t>12.</w:t>
            </w:r>
          </w:p>
        </w:tc>
        <w:tc>
          <w:tcPr>
            <w:tcW w:w="2854" w:type="dxa"/>
            <w:tcBorders>
              <w:top w:val="single" w:sz="4" w:space="0" w:color="auto"/>
              <w:left w:val="nil"/>
              <w:bottom w:val="nil"/>
              <w:right w:val="single" w:sz="8" w:space="0" w:color="auto"/>
            </w:tcBorders>
            <w:shd w:val="clear" w:color="000000" w:fill="FFFFFF"/>
            <w:vAlign w:val="bottom"/>
          </w:tcPr>
          <w:p w14:paraId="2EEA9531" w14:textId="77777777" w:rsidR="00EC4468" w:rsidRPr="004667C8" w:rsidRDefault="00EC4468" w:rsidP="00EC4468">
            <w:pPr>
              <w:widowControl w:val="0"/>
              <w:tabs>
                <w:tab w:val="left" w:pos="0"/>
              </w:tabs>
              <w:spacing w:line="312" w:lineRule="exact"/>
              <w:jc w:val="center"/>
              <w:rPr>
                <w:bCs/>
                <w:sz w:val="20"/>
                <w:szCs w:val="20"/>
                <w:lang w:bidi="ru-RU"/>
              </w:rPr>
            </w:pPr>
            <w:r w:rsidRPr="004667C8">
              <w:rPr>
                <w:bCs/>
                <w:sz w:val="20"/>
                <w:szCs w:val="20"/>
              </w:rPr>
              <w:t>МО ГО «Смирныховский»</w:t>
            </w:r>
          </w:p>
        </w:tc>
        <w:tc>
          <w:tcPr>
            <w:tcW w:w="1842" w:type="dxa"/>
          </w:tcPr>
          <w:p w14:paraId="786A3F01" w14:textId="77777777" w:rsidR="00EC4468" w:rsidRPr="004667C8" w:rsidRDefault="00EC4468" w:rsidP="00EC4468">
            <w:pPr>
              <w:widowControl w:val="0"/>
              <w:tabs>
                <w:tab w:val="left" w:pos="0"/>
              </w:tabs>
              <w:spacing w:line="312" w:lineRule="exact"/>
              <w:jc w:val="center"/>
              <w:rPr>
                <w:bCs/>
                <w:sz w:val="20"/>
                <w:szCs w:val="20"/>
                <w:lang w:bidi="ru-RU"/>
              </w:rPr>
            </w:pPr>
            <w:r>
              <w:rPr>
                <w:bCs/>
                <w:sz w:val="20"/>
                <w:szCs w:val="20"/>
                <w:lang w:bidi="ru-RU"/>
              </w:rPr>
              <w:t>5</w:t>
            </w:r>
          </w:p>
        </w:tc>
        <w:tc>
          <w:tcPr>
            <w:tcW w:w="1701" w:type="dxa"/>
          </w:tcPr>
          <w:p w14:paraId="1F001123" w14:textId="5F068130" w:rsidR="00EC4468" w:rsidRPr="004667C8" w:rsidRDefault="00EC4468" w:rsidP="00EC4468">
            <w:pPr>
              <w:widowControl w:val="0"/>
              <w:tabs>
                <w:tab w:val="left" w:pos="0"/>
              </w:tabs>
              <w:spacing w:line="312" w:lineRule="exact"/>
              <w:jc w:val="center"/>
              <w:rPr>
                <w:bCs/>
                <w:sz w:val="20"/>
                <w:szCs w:val="20"/>
                <w:lang w:bidi="ru-RU"/>
              </w:rPr>
            </w:pPr>
            <w:r w:rsidRPr="00E027D1">
              <w:rPr>
                <w:bCs/>
                <w:sz w:val="20"/>
                <w:szCs w:val="20"/>
                <w:lang w:bidi="ru-RU"/>
              </w:rPr>
              <w:t>100</w:t>
            </w:r>
          </w:p>
        </w:tc>
        <w:tc>
          <w:tcPr>
            <w:tcW w:w="1985" w:type="dxa"/>
          </w:tcPr>
          <w:p w14:paraId="37B92127" w14:textId="3C482D58" w:rsidR="00EC4468" w:rsidRPr="004667C8" w:rsidRDefault="00EC4468" w:rsidP="00EC4468">
            <w:pPr>
              <w:widowControl w:val="0"/>
              <w:tabs>
                <w:tab w:val="left" w:pos="0"/>
              </w:tabs>
              <w:spacing w:line="312" w:lineRule="exact"/>
              <w:ind w:left="-957" w:firstLine="708"/>
              <w:jc w:val="center"/>
              <w:rPr>
                <w:bCs/>
                <w:sz w:val="20"/>
                <w:szCs w:val="20"/>
                <w:lang w:bidi="ru-RU"/>
              </w:rPr>
            </w:pPr>
            <w:r w:rsidRPr="00E027D1">
              <w:rPr>
                <w:bCs/>
                <w:sz w:val="20"/>
                <w:szCs w:val="20"/>
                <w:lang w:bidi="ru-RU"/>
              </w:rPr>
              <w:t>100</w:t>
            </w:r>
          </w:p>
        </w:tc>
      </w:tr>
      <w:tr w:rsidR="00EC4468" w:rsidRPr="004667C8" w14:paraId="4E1E9701" w14:textId="5439ADF5" w:rsidTr="00DE186E">
        <w:tc>
          <w:tcPr>
            <w:tcW w:w="515" w:type="dxa"/>
          </w:tcPr>
          <w:p w14:paraId="2DE2E3AE" w14:textId="77777777" w:rsidR="00EC4468" w:rsidRPr="004667C8" w:rsidRDefault="00EC4468" w:rsidP="00EC4468">
            <w:pPr>
              <w:widowControl w:val="0"/>
              <w:tabs>
                <w:tab w:val="left" w:pos="0"/>
              </w:tabs>
              <w:spacing w:line="312" w:lineRule="exact"/>
              <w:jc w:val="center"/>
              <w:rPr>
                <w:bCs/>
                <w:sz w:val="20"/>
                <w:szCs w:val="20"/>
                <w:lang w:bidi="ru-RU"/>
              </w:rPr>
            </w:pPr>
            <w:r w:rsidRPr="004667C8">
              <w:rPr>
                <w:bCs/>
                <w:sz w:val="20"/>
                <w:szCs w:val="20"/>
                <w:lang w:bidi="ru-RU"/>
              </w:rPr>
              <w:t>13.</w:t>
            </w:r>
          </w:p>
        </w:tc>
        <w:tc>
          <w:tcPr>
            <w:tcW w:w="2854" w:type="dxa"/>
            <w:tcBorders>
              <w:top w:val="single" w:sz="4" w:space="0" w:color="auto"/>
              <w:left w:val="nil"/>
              <w:bottom w:val="nil"/>
              <w:right w:val="single" w:sz="8" w:space="0" w:color="auto"/>
            </w:tcBorders>
            <w:shd w:val="clear" w:color="000000" w:fill="FFFFFF"/>
            <w:vAlign w:val="bottom"/>
          </w:tcPr>
          <w:p w14:paraId="744557E9" w14:textId="77777777" w:rsidR="00EC4468" w:rsidRPr="004667C8" w:rsidRDefault="00EC4468" w:rsidP="00EC4468">
            <w:pPr>
              <w:widowControl w:val="0"/>
              <w:tabs>
                <w:tab w:val="left" w:pos="0"/>
              </w:tabs>
              <w:spacing w:line="312" w:lineRule="exact"/>
              <w:jc w:val="center"/>
              <w:rPr>
                <w:bCs/>
                <w:sz w:val="20"/>
                <w:szCs w:val="20"/>
                <w:lang w:bidi="ru-RU"/>
              </w:rPr>
            </w:pPr>
            <w:r w:rsidRPr="004667C8">
              <w:rPr>
                <w:bCs/>
                <w:sz w:val="20"/>
                <w:szCs w:val="20"/>
              </w:rPr>
              <w:t>«Томаринский ГО»</w:t>
            </w:r>
          </w:p>
        </w:tc>
        <w:tc>
          <w:tcPr>
            <w:tcW w:w="1842" w:type="dxa"/>
          </w:tcPr>
          <w:p w14:paraId="234A6D59" w14:textId="77777777" w:rsidR="00EC4468" w:rsidRPr="004667C8" w:rsidRDefault="00EC4468" w:rsidP="00EC4468">
            <w:pPr>
              <w:widowControl w:val="0"/>
              <w:tabs>
                <w:tab w:val="left" w:pos="0"/>
              </w:tabs>
              <w:spacing w:line="312" w:lineRule="exact"/>
              <w:jc w:val="center"/>
              <w:rPr>
                <w:bCs/>
                <w:sz w:val="20"/>
                <w:szCs w:val="20"/>
                <w:lang w:bidi="ru-RU"/>
              </w:rPr>
            </w:pPr>
            <w:r w:rsidRPr="004667C8">
              <w:rPr>
                <w:bCs/>
                <w:sz w:val="20"/>
                <w:szCs w:val="20"/>
                <w:lang w:bidi="ru-RU"/>
              </w:rPr>
              <w:t>4</w:t>
            </w:r>
          </w:p>
        </w:tc>
        <w:tc>
          <w:tcPr>
            <w:tcW w:w="1701" w:type="dxa"/>
          </w:tcPr>
          <w:p w14:paraId="7951B1CA" w14:textId="16FA33B2" w:rsidR="00EC4468" w:rsidRPr="004667C8" w:rsidRDefault="00EC4468" w:rsidP="00EC4468">
            <w:pPr>
              <w:widowControl w:val="0"/>
              <w:tabs>
                <w:tab w:val="left" w:pos="0"/>
              </w:tabs>
              <w:spacing w:line="312" w:lineRule="exact"/>
              <w:jc w:val="center"/>
              <w:rPr>
                <w:bCs/>
                <w:sz w:val="20"/>
                <w:szCs w:val="20"/>
                <w:lang w:bidi="ru-RU"/>
              </w:rPr>
            </w:pPr>
            <w:r w:rsidRPr="00E027D1">
              <w:rPr>
                <w:bCs/>
                <w:sz w:val="20"/>
                <w:szCs w:val="20"/>
                <w:lang w:bidi="ru-RU"/>
              </w:rPr>
              <w:t>100</w:t>
            </w:r>
          </w:p>
        </w:tc>
        <w:tc>
          <w:tcPr>
            <w:tcW w:w="1985" w:type="dxa"/>
          </w:tcPr>
          <w:p w14:paraId="43D37336" w14:textId="380062BC" w:rsidR="00EC4468" w:rsidRPr="004667C8" w:rsidRDefault="00EC4468" w:rsidP="00EC4468">
            <w:pPr>
              <w:widowControl w:val="0"/>
              <w:tabs>
                <w:tab w:val="left" w:pos="0"/>
              </w:tabs>
              <w:spacing w:line="312" w:lineRule="exact"/>
              <w:ind w:left="-957" w:firstLine="708"/>
              <w:jc w:val="center"/>
              <w:rPr>
                <w:bCs/>
                <w:sz w:val="20"/>
                <w:szCs w:val="20"/>
                <w:lang w:bidi="ru-RU"/>
              </w:rPr>
            </w:pPr>
            <w:r w:rsidRPr="00E027D1">
              <w:rPr>
                <w:bCs/>
                <w:sz w:val="20"/>
                <w:szCs w:val="20"/>
                <w:lang w:bidi="ru-RU"/>
              </w:rPr>
              <w:t>100</w:t>
            </w:r>
          </w:p>
        </w:tc>
      </w:tr>
      <w:tr w:rsidR="00EC4468" w:rsidRPr="004667C8" w14:paraId="1819CBF7" w14:textId="21F7A4FA" w:rsidTr="00DE186E">
        <w:tc>
          <w:tcPr>
            <w:tcW w:w="515" w:type="dxa"/>
          </w:tcPr>
          <w:p w14:paraId="0693EEB0" w14:textId="77777777" w:rsidR="00EC4468" w:rsidRPr="004667C8" w:rsidRDefault="00EC4468" w:rsidP="00EC4468">
            <w:pPr>
              <w:widowControl w:val="0"/>
              <w:tabs>
                <w:tab w:val="left" w:pos="0"/>
              </w:tabs>
              <w:spacing w:line="312" w:lineRule="exact"/>
              <w:jc w:val="center"/>
              <w:rPr>
                <w:bCs/>
                <w:sz w:val="20"/>
                <w:szCs w:val="20"/>
                <w:lang w:bidi="ru-RU"/>
              </w:rPr>
            </w:pPr>
            <w:r w:rsidRPr="004667C8">
              <w:rPr>
                <w:bCs/>
                <w:sz w:val="20"/>
                <w:szCs w:val="20"/>
                <w:lang w:bidi="ru-RU"/>
              </w:rPr>
              <w:t>14.</w:t>
            </w:r>
          </w:p>
        </w:tc>
        <w:tc>
          <w:tcPr>
            <w:tcW w:w="2854" w:type="dxa"/>
            <w:tcBorders>
              <w:top w:val="single" w:sz="4" w:space="0" w:color="auto"/>
              <w:left w:val="nil"/>
              <w:bottom w:val="nil"/>
              <w:right w:val="single" w:sz="8" w:space="0" w:color="auto"/>
            </w:tcBorders>
            <w:shd w:val="clear" w:color="000000" w:fill="FFFFFF"/>
            <w:vAlign w:val="bottom"/>
          </w:tcPr>
          <w:p w14:paraId="743889EF" w14:textId="77777777" w:rsidR="00EC4468" w:rsidRPr="004667C8" w:rsidRDefault="00EC4468" w:rsidP="00EC4468">
            <w:pPr>
              <w:widowControl w:val="0"/>
              <w:tabs>
                <w:tab w:val="left" w:pos="0"/>
              </w:tabs>
              <w:spacing w:line="312" w:lineRule="exact"/>
              <w:jc w:val="center"/>
              <w:rPr>
                <w:bCs/>
                <w:sz w:val="20"/>
                <w:szCs w:val="20"/>
                <w:lang w:bidi="ru-RU"/>
              </w:rPr>
            </w:pPr>
            <w:r w:rsidRPr="004667C8">
              <w:rPr>
                <w:bCs/>
                <w:sz w:val="20"/>
                <w:szCs w:val="20"/>
              </w:rPr>
              <w:t>МО «Тымовский ГО»</w:t>
            </w:r>
          </w:p>
        </w:tc>
        <w:tc>
          <w:tcPr>
            <w:tcW w:w="1842" w:type="dxa"/>
          </w:tcPr>
          <w:p w14:paraId="38109846" w14:textId="77777777" w:rsidR="00EC4468" w:rsidRPr="004667C8" w:rsidRDefault="00EC4468" w:rsidP="00EC4468">
            <w:pPr>
              <w:widowControl w:val="0"/>
              <w:tabs>
                <w:tab w:val="left" w:pos="0"/>
              </w:tabs>
              <w:spacing w:line="312" w:lineRule="exact"/>
              <w:jc w:val="center"/>
              <w:rPr>
                <w:bCs/>
                <w:sz w:val="20"/>
                <w:szCs w:val="20"/>
                <w:lang w:bidi="ru-RU"/>
              </w:rPr>
            </w:pPr>
            <w:r>
              <w:rPr>
                <w:bCs/>
                <w:sz w:val="20"/>
                <w:szCs w:val="20"/>
                <w:lang w:bidi="ru-RU"/>
              </w:rPr>
              <w:t>10</w:t>
            </w:r>
          </w:p>
        </w:tc>
        <w:tc>
          <w:tcPr>
            <w:tcW w:w="1701" w:type="dxa"/>
          </w:tcPr>
          <w:p w14:paraId="6FAE9868" w14:textId="21656E7C" w:rsidR="00EC4468" w:rsidRPr="004667C8" w:rsidRDefault="00EC4468" w:rsidP="00EC4468">
            <w:pPr>
              <w:widowControl w:val="0"/>
              <w:tabs>
                <w:tab w:val="left" w:pos="0"/>
              </w:tabs>
              <w:spacing w:line="312" w:lineRule="exact"/>
              <w:jc w:val="center"/>
              <w:rPr>
                <w:bCs/>
                <w:sz w:val="20"/>
                <w:szCs w:val="20"/>
                <w:lang w:bidi="ru-RU"/>
              </w:rPr>
            </w:pPr>
            <w:r w:rsidRPr="00E027D1">
              <w:rPr>
                <w:bCs/>
                <w:sz w:val="20"/>
                <w:szCs w:val="20"/>
                <w:lang w:bidi="ru-RU"/>
              </w:rPr>
              <w:t>100</w:t>
            </w:r>
          </w:p>
        </w:tc>
        <w:tc>
          <w:tcPr>
            <w:tcW w:w="1985" w:type="dxa"/>
          </w:tcPr>
          <w:p w14:paraId="3480D3CD" w14:textId="01D89101" w:rsidR="00EC4468" w:rsidRPr="004667C8" w:rsidRDefault="00EC4468" w:rsidP="00EC4468">
            <w:pPr>
              <w:widowControl w:val="0"/>
              <w:tabs>
                <w:tab w:val="left" w:pos="0"/>
              </w:tabs>
              <w:spacing w:line="312" w:lineRule="exact"/>
              <w:ind w:left="-957" w:firstLine="708"/>
              <w:jc w:val="center"/>
              <w:rPr>
                <w:bCs/>
                <w:sz w:val="20"/>
                <w:szCs w:val="20"/>
                <w:lang w:bidi="ru-RU"/>
              </w:rPr>
            </w:pPr>
            <w:r w:rsidRPr="00E027D1">
              <w:rPr>
                <w:bCs/>
                <w:sz w:val="20"/>
                <w:szCs w:val="20"/>
                <w:lang w:bidi="ru-RU"/>
              </w:rPr>
              <w:t>100</w:t>
            </w:r>
          </w:p>
        </w:tc>
      </w:tr>
      <w:tr w:rsidR="00EC4468" w:rsidRPr="004667C8" w14:paraId="7B03A8D3" w14:textId="4D4A362A" w:rsidTr="00DE186E">
        <w:tc>
          <w:tcPr>
            <w:tcW w:w="515" w:type="dxa"/>
          </w:tcPr>
          <w:p w14:paraId="30B271B6" w14:textId="77777777" w:rsidR="00EC4468" w:rsidRPr="004667C8" w:rsidRDefault="00EC4468" w:rsidP="00EC4468">
            <w:pPr>
              <w:widowControl w:val="0"/>
              <w:tabs>
                <w:tab w:val="left" w:pos="0"/>
              </w:tabs>
              <w:spacing w:line="312" w:lineRule="exact"/>
              <w:jc w:val="center"/>
              <w:rPr>
                <w:bCs/>
                <w:sz w:val="20"/>
                <w:szCs w:val="20"/>
                <w:lang w:bidi="ru-RU"/>
              </w:rPr>
            </w:pPr>
            <w:r w:rsidRPr="004667C8">
              <w:rPr>
                <w:bCs/>
                <w:sz w:val="20"/>
                <w:szCs w:val="20"/>
                <w:lang w:bidi="ru-RU"/>
              </w:rPr>
              <w:t>15.</w:t>
            </w:r>
          </w:p>
        </w:tc>
        <w:tc>
          <w:tcPr>
            <w:tcW w:w="2854" w:type="dxa"/>
            <w:tcBorders>
              <w:top w:val="single" w:sz="4" w:space="0" w:color="auto"/>
              <w:left w:val="nil"/>
              <w:bottom w:val="nil"/>
              <w:right w:val="single" w:sz="8" w:space="0" w:color="auto"/>
            </w:tcBorders>
            <w:shd w:val="clear" w:color="000000" w:fill="FFFFFF"/>
            <w:vAlign w:val="bottom"/>
          </w:tcPr>
          <w:p w14:paraId="48C128AF" w14:textId="77777777" w:rsidR="00EC4468" w:rsidRPr="004667C8" w:rsidRDefault="00EC4468" w:rsidP="00EC4468">
            <w:pPr>
              <w:widowControl w:val="0"/>
              <w:tabs>
                <w:tab w:val="left" w:pos="0"/>
              </w:tabs>
              <w:spacing w:line="312" w:lineRule="exact"/>
              <w:jc w:val="center"/>
              <w:rPr>
                <w:bCs/>
                <w:sz w:val="20"/>
                <w:szCs w:val="20"/>
                <w:lang w:bidi="ru-RU"/>
              </w:rPr>
            </w:pPr>
            <w:r w:rsidRPr="004667C8">
              <w:rPr>
                <w:bCs/>
                <w:sz w:val="20"/>
                <w:szCs w:val="20"/>
              </w:rPr>
              <w:t>МО Углегорский ГО</w:t>
            </w:r>
          </w:p>
        </w:tc>
        <w:tc>
          <w:tcPr>
            <w:tcW w:w="1842" w:type="dxa"/>
          </w:tcPr>
          <w:p w14:paraId="3542AC0C" w14:textId="4CF29F90" w:rsidR="00EC4468" w:rsidRPr="004667C8" w:rsidRDefault="00EC4468" w:rsidP="00EC4468">
            <w:pPr>
              <w:widowControl w:val="0"/>
              <w:tabs>
                <w:tab w:val="left" w:pos="0"/>
              </w:tabs>
              <w:spacing w:line="312" w:lineRule="exact"/>
              <w:jc w:val="center"/>
              <w:rPr>
                <w:bCs/>
                <w:sz w:val="20"/>
                <w:szCs w:val="20"/>
                <w:lang w:bidi="ru-RU"/>
              </w:rPr>
            </w:pPr>
            <w:r>
              <w:rPr>
                <w:bCs/>
                <w:sz w:val="20"/>
                <w:szCs w:val="20"/>
                <w:lang w:bidi="ru-RU"/>
              </w:rPr>
              <w:t>11</w:t>
            </w:r>
          </w:p>
        </w:tc>
        <w:tc>
          <w:tcPr>
            <w:tcW w:w="1701" w:type="dxa"/>
          </w:tcPr>
          <w:p w14:paraId="59CF2678" w14:textId="46ED8D84" w:rsidR="00EC4468" w:rsidRPr="004667C8" w:rsidRDefault="00EC4468" w:rsidP="00EC4468">
            <w:pPr>
              <w:widowControl w:val="0"/>
              <w:tabs>
                <w:tab w:val="left" w:pos="0"/>
              </w:tabs>
              <w:spacing w:line="312" w:lineRule="exact"/>
              <w:jc w:val="center"/>
              <w:rPr>
                <w:bCs/>
                <w:sz w:val="20"/>
                <w:szCs w:val="20"/>
                <w:lang w:bidi="ru-RU"/>
              </w:rPr>
            </w:pPr>
            <w:r w:rsidRPr="00E027D1">
              <w:rPr>
                <w:bCs/>
                <w:sz w:val="20"/>
                <w:szCs w:val="20"/>
                <w:lang w:bidi="ru-RU"/>
              </w:rPr>
              <w:t>100</w:t>
            </w:r>
          </w:p>
        </w:tc>
        <w:tc>
          <w:tcPr>
            <w:tcW w:w="1985" w:type="dxa"/>
          </w:tcPr>
          <w:p w14:paraId="330CC92B" w14:textId="6C3F8A82" w:rsidR="00EC4468" w:rsidRDefault="00EC4468" w:rsidP="00EC4468">
            <w:pPr>
              <w:widowControl w:val="0"/>
              <w:tabs>
                <w:tab w:val="left" w:pos="0"/>
              </w:tabs>
              <w:spacing w:line="312" w:lineRule="exact"/>
              <w:ind w:left="-957" w:firstLine="708"/>
              <w:jc w:val="center"/>
              <w:rPr>
                <w:bCs/>
                <w:sz w:val="20"/>
                <w:szCs w:val="20"/>
                <w:lang w:bidi="ru-RU"/>
              </w:rPr>
            </w:pPr>
            <w:r w:rsidRPr="00E027D1">
              <w:rPr>
                <w:bCs/>
                <w:sz w:val="20"/>
                <w:szCs w:val="20"/>
                <w:lang w:bidi="ru-RU"/>
              </w:rPr>
              <w:t>100</w:t>
            </w:r>
          </w:p>
        </w:tc>
      </w:tr>
      <w:tr w:rsidR="00EC4468" w:rsidRPr="004667C8" w14:paraId="138D3883" w14:textId="0C8E3D48" w:rsidTr="00DE186E">
        <w:tc>
          <w:tcPr>
            <w:tcW w:w="515" w:type="dxa"/>
          </w:tcPr>
          <w:p w14:paraId="5670A1AF" w14:textId="77777777" w:rsidR="00EC4468" w:rsidRPr="004667C8" w:rsidRDefault="00EC4468" w:rsidP="00EC4468">
            <w:pPr>
              <w:widowControl w:val="0"/>
              <w:tabs>
                <w:tab w:val="left" w:pos="0"/>
              </w:tabs>
              <w:spacing w:line="312" w:lineRule="exact"/>
              <w:jc w:val="center"/>
              <w:rPr>
                <w:bCs/>
                <w:sz w:val="20"/>
                <w:szCs w:val="20"/>
                <w:lang w:bidi="ru-RU"/>
              </w:rPr>
            </w:pPr>
            <w:r w:rsidRPr="004667C8">
              <w:rPr>
                <w:bCs/>
                <w:sz w:val="20"/>
                <w:szCs w:val="20"/>
                <w:lang w:bidi="ru-RU"/>
              </w:rPr>
              <w:t>16.</w:t>
            </w:r>
          </w:p>
        </w:tc>
        <w:tc>
          <w:tcPr>
            <w:tcW w:w="2854" w:type="dxa"/>
            <w:tcBorders>
              <w:top w:val="single" w:sz="4" w:space="0" w:color="auto"/>
              <w:left w:val="nil"/>
              <w:bottom w:val="nil"/>
              <w:right w:val="single" w:sz="8" w:space="0" w:color="auto"/>
            </w:tcBorders>
            <w:shd w:val="clear" w:color="000000" w:fill="FFFFFF"/>
            <w:vAlign w:val="bottom"/>
          </w:tcPr>
          <w:p w14:paraId="39F79A4E" w14:textId="77777777" w:rsidR="00EC4468" w:rsidRPr="004667C8" w:rsidRDefault="00EC4468" w:rsidP="00EC4468">
            <w:pPr>
              <w:widowControl w:val="0"/>
              <w:tabs>
                <w:tab w:val="left" w:pos="0"/>
              </w:tabs>
              <w:spacing w:line="312" w:lineRule="exact"/>
              <w:jc w:val="center"/>
              <w:rPr>
                <w:bCs/>
                <w:sz w:val="20"/>
                <w:szCs w:val="20"/>
                <w:lang w:bidi="ru-RU"/>
              </w:rPr>
            </w:pPr>
            <w:r w:rsidRPr="004667C8">
              <w:rPr>
                <w:bCs/>
                <w:sz w:val="20"/>
                <w:szCs w:val="20"/>
              </w:rPr>
              <w:t>МО «Холмский ГО»</w:t>
            </w:r>
          </w:p>
        </w:tc>
        <w:tc>
          <w:tcPr>
            <w:tcW w:w="1842" w:type="dxa"/>
          </w:tcPr>
          <w:p w14:paraId="6AE7731B" w14:textId="77777777" w:rsidR="00EC4468" w:rsidRPr="004667C8" w:rsidRDefault="00EC4468" w:rsidP="00EC4468">
            <w:pPr>
              <w:widowControl w:val="0"/>
              <w:tabs>
                <w:tab w:val="left" w:pos="0"/>
              </w:tabs>
              <w:spacing w:line="312" w:lineRule="exact"/>
              <w:jc w:val="center"/>
              <w:rPr>
                <w:bCs/>
                <w:sz w:val="20"/>
                <w:szCs w:val="20"/>
                <w:lang w:bidi="ru-RU"/>
              </w:rPr>
            </w:pPr>
            <w:r>
              <w:rPr>
                <w:bCs/>
                <w:sz w:val="20"/>
                <w:szCs w:val="20"/>
                <w:lang w:bidi="ru-RU"/>
              </w:rPr>
              <w:t>13</w:t>
            </w:r>
          </w:p>
        </w:tc>
        <w:tc>
          <w:tcPr>
            <w:tcW w:w="1701" w:type="dxa"/>
          </w:tcPr>
          <w:p w14:paraId="4C37CBAB" w14:textId="12465265" w:rsidR="00EC4468" w:rsidRPr="004667C8" w:rsidRDefault="00EC4468" w:rsidP="00EC4468">
            <w:pPr>
              <w:widowControl w:val="0"/>
              <w:tabs>
                <w:tab w:val="left" w:pos="0"/>
              </w:tabs>
              <w:spacing w:line="312" w:lineRule="exact"/>
              <w:jc w:val="center"/>
              <w:rPr>
                <w:bCs/>
                <w:sz w:val="20"/>
                <w:szCs w:val="20"/>
                <w:lang w:bidi="ru-RU"/>
              </w:rPr>
            </w:pPr>
            <w:r w:rsidRPr="00E027D1">
              <w:rPr>
                <w:bCs/>
                <w:sz w:val="20"/>
                <w:szCs w:val="20"/>
                <w:lang w:bidi="ru-RU"/>
              </w:rPr>
              <w:t>100</w:t>
            </w:r>
          </w:p>
        </w:tc>
        <w:tc>
          <w:tcPr>
            <w:tcW w:w="1985" w:type="dxa"/>
          </w:tcPr>
          <w:p w14:paraId="47D1B1A5" w14:textId="5CB19171" w:rsidR="00EC4468" w:rsidRDefault="00EC4468" w:rsidP="00EC4468">
            <w:pPr>
              <w:widowControl w:val="0"/>
              <w:tabs>
                <w:tab w:val="left" w:pos="0"/>
              </w:tabs>
              <w:spacing w:line="312" w:lineRule="exact"/>
              <w:ind w:left="-957" w:firstLine="708"/>
              <w:jc w:val="center"/>
              <w:rPr>
                <w:bCs/>
                <w:sz w:val="20"/>
                <w:szCs w:val="20"/>
                <w:lang w:bidi="ru-RU"/>
              </w:rPr>
            </w:pPr>
            <w:r w:rsidRPr="00E027D1">
              <w:rPr>
                <w:bCs/>
                <w:sz w:val="20"/>
                <w:szCs w:val="20"/>
                <w:lang w:bidi="ru-RU"/>
              </w:rPr>
              <w:t>100</w:t>
            </w:r>
          </w:p>
        </w:tc>
      </w:tr>
      <w:tr w:rsidR="00EC4468" w:rsidRPr="004667C8" w14:paraId="27BCC763" w14:textId="5298F383" w:rsidTr="00DE186E">
        <w:tc>
          <w:tcPr>
            <w:tcW w:w="515" w:type="dxa"/>
          </w:tcPr>
          <w:p w14:paraId="2BBDC7D1" w14:textId="77777777" w:rsidR="00EC4468" w:rsidRPr="004667C8" w:rsidRDefault="00EC4468" w:rsidP="00EC4468">
            <w:pPr>
              <w:widowControl w:val="0"/>
              <w:tabs>
                <w:tab w:val="left" w:pos="0"/>
              </w:tabs>
              <w:spacing w:line="312" w:lineRule="exact"/>
              <w:jc w:val="center"/>
              <w:rPr>
                <w:bCs/>
                <w:sz w:val="20"/>
                <w:szCs w:val="20"/>
                <w:lang w:bidi="ru-RU"/>
              </w:rPr>
            </w:pPr>
            <w:r w:rsidRPr="004667C8">
              <w:rPr>
                <w:bCs/>
                <w:sz w:val="20"/>
                <w:szCs w:val="20"/>
                <w:lang w:bidi="ru-RU"/>
              </w:rPr>
              <w:t>17.</w:t>
            </w:r>
          </w:p>
        </w:tc>
        <w:tc>
          <w:tcPr>
            <w:tcW w:w="2854" w:type="dxa"/>
            <w:tcBorders>
              <w:top w:val="single" w:sz="4" w:space="0" w:color="auto"/>
              <w:left w:val="nil"/>
              <w:bottom w:val="nil"/>
              <w:right w:val="single" w:sz="8" w:space="0" w:color="auto"/>
            </w:tcBorders>
            <w:shd w:val="clear" w:color="000000" w:fill="FFFFFF"/>
            <w:vAlign w:val="bottom"/>
          </w:tcPr>
          <w:p w14:paraId="2AA768AE" w14:textId="77777777" w:rsidR="00EC4468" w:rsidRPr="004667C8" w:rsidRDefault="00EC4468" w:rsidP="00EC4468">
            <w:pPr>
              <w:widowControl w:val="0"/>
              <w:tabs>
                <w:tab w:val="left" w:pos="0"/>
              </w:tabs>
              <w:spacing w:line="312" w:lineRule="exact"/>
              <w:jc w:val="center"/>
              <w:rPr>
                <w:bCs/>
                <w:sz w:val="20"/>
                <w:szCs w:val="20"/>
                <w:lang w:bidi="ru-RU"/>
              </w:rPr>
            </w:pPr>
            <w:r w:rsidRPr="004667C8">
              <w:rPr>
                <w:bCs/>
                <w:sz w:val="20"/>
                <w:szCs w:val="20"/>
              </w:rPr>
              <w:t>МО «Южно-Курильский ГО»</w:t>
            </w:r>
          </w:p>
        </w:tc>
        <w:tc>
          <w:tcPr>
            <w:tcW w:w="1842" w:type="dxa"/>
          </w:tcPr>
          <w:p w14:paraId="7367A72F" w14:textId="77777777" w:rsidR="00EC4468" w:rsidRPr="004667C8" w:rsidRDefault="00EC4468" w:rsidP="00EC4468">
            <w:pPr>
              <w:widowControl w:val="0"/>
              <w:tabs>
                <w:tab w:val="left" w:pos="0"/>
              </w:tabs>
              <w:spacing w:line="312" w:lineRule="exact"/>
              <w:jc w:val="center"/>
              <w:rPr>
                <w:bCs/>
                <w:sz w:val="20"/>
                <w:szCs w:val="20"/>
                <w:lang w:bidi="ru-RU"/>
              </w:rPr>
            </w:pPr>
            <w:r>
              <w:rPr>
                <w:bCs/>
                <w:sz w:val="20"/>
                <w:szCs w:val="20"/>
                <w:lang w:bidi="ru-RU"/>
              </w:rPr>
              <w:t>5</w:t>
            </w:r>
          </w:p>
        </w:tc>
        <w:tc>
          <w:tcPr>
            <w:tcW w:w="1701" w:type="dxa"/>
          </w:tcPr>
          <w:p w14:paraId="6A85BD51" w14:textId="0A57E4E8" w:rsidR="00EC4468" w:rsidRPr="004667C8" w:rsidRDefault="00EC4468" w:rsidP="00EC4468">
            <w:pPr>
              <w:widowControl w:val="0"/>
              <w:tabs>
                <w:tab w:val="left" w:pos="0"/>
              </w:tabs>
              <w:jc w:val="center"/>
              <w:rPr>
                <w:bCs/>
                <w:sz w:val="20"/>
                <w:szCs w:val="20"/>
                <w:lang w:bidi="ru-RU"/>
              </w:rPr>
            </w:pPr>
            <w:r w:rsidRPr="00E027D1">
              <w:rPr>
                <w:bCs/>
                <w:sz w:val="20"/>
                <w:szCs w:val="20"/>
                <w:lang w:bidi="ru-RU"/>
              </w:rPr>
              <w:t>100</w:t>
            </w:r>
          </w:p>
        </w:tc>
        <w:tc>
          <w:tcPr>
            <w:tcW w:w="1985" w:type="dxa"/>
          </w:tcPr>
          <w:p w14:paraId="50C2C9FF" w14:textId="23258254" w:rsidR="00EC4468" w:rsidRDefault="00EC4468" w:rsidP="00EC4468">
            <w:pPr>
              <w:widowControl w:val="0"/>
              <w:tabs>
                <w:tab w:val="left" w:pos="0"/>
              </w:tabs>
              <w:ind w:left="-957" w:firstLine="708"/>
              <w:jc w:val="center"/>
              <w:rPr>
                <w:bCs/>
                <w:sz w:val="20"/>
                <w:szCs w:val="20"/>
                <w:lang w:bidi="ru-RU"/>
              </w:rPr>
            </w:pPr>
            <w:r w:rsidRPr="00E027D1">
              <w:rPr>
                <w:bCs/>
                <w:sz w:val="20"/>
                <w:szCs w:val="20"/>
                <w:lang w:bidi="ru-RU"/>
              </w:rPr>
              <w:t>100</w:t>
            </w:r>
          </w:p>
        </w:tc>
      </w:tr>
      <w:tr w:rsidR="00EC4468" w:rsidRPr="004667C8" w14:paraId="77E3569A" w14:textId="5BCC1A92" w:rsidTr="00DE186E">
        <w:tc>
          <w:tcPr>
            <w:tcW w:w="515" w:type="dxa"/>
          </w:tcPr>
          <w:p w14:paraId="1039D737" w14:textId="77777777" w:rsidR="00EC4468" w:rsidRPr="004667C8" w:rsidRDefault="00EC4468" w:rsidP="00EC4468">
            <w:pPr>
              <w:widowControl w:val="0"/>
              <w:tabs>
                <w:tab w:val="left" w:pos="0"/>
              </w:tabs>
              <w:spacing w:line="312" w:lineRule="exact"/>
              <w:jc w:val="center"/>
              <w:rPr>
                <w:bCs/>
                <w:sz w:val="20"/>
                <w:szCs w:val="20"/>
                <w:lang w:bidi="ru-RU"/>
              </w:rPr>
            </w:pPr>
            <w:r w:rsidRPr="004667C8">
              <w:rPr>
                <w:bCs/>
                <w:sz w:val="20"/>
                <w:szCs w:val="20"/>
                <w:lang w:bidi="ru-RU"/>
              </w:rPr>
              <w:t>18.</w:t>
            </w:r>
          </w:p>
        </w:tc>
        <w:tc>
          <w:tcPr>
            <w:tcW w:w="2854" w:type="dxa"/>
            <w:tcBorders>
              <w:top w:val="single" w:sz="4" w:space="0" w:color="auto"/>
              <w:left w:val="nil"/>
              <w:bottom w:val="nil"/>
              <w:right w:val="single" w:sz="8" w:space="0" w:color="auto"/>
            </w:tcBorders>
            <w:shd w:val="clear" w:color="000000" w:fill="FFFFFF"/>
            <w:vAlign w:val="bottom"/>
          </w:tcPr>
          <w:p w14:paraId="16021FF1" w14:textId="77777777" w:rsidR="00EC4468" w:rsidRPr="004667C8" w:rsidRDefault="00EC4468" w:rsidP="00EC4468">
            <w:pPr>
              <w:widowControl w:val="0"/>
              <w:tabs>
                <w:tab w:val="left" w:pos="0"/>
              </w:tabs>
              <w:spacing w:line="312" w:lineRule="exact"/>
              <w:jc w:val="center"/>
              <w:rPr>
                <w:bCs/>
                <w:sz w:val="20"/>
                <w:szCs w:val="20"/>
                <w:lang w:bidi="ru-RU"/>
              </w:rPr>
            </w:pPr>
            <w:r w:rsidRPr="004667C8">
              <w:rPr>
                <w:bCs/>
                <w:sz w:val="20"/>
                <w:szCs w:val="20"/>
              </w:rPr>
              <w:t>МО ГО «Город Южно-Сахалинск»</w:t>
            </w:r>
          </w:p>
        </w:tc>
        <w:tc>
          <w:tcPr>
            <w:tcW w:w="1842" w:type="dxa"/>
          </w:tcPr>
          <w:p w14:paraId="6A90148C" w14:textId="291D5492" w:rsidR="00EC4468" w:rsidRPr="004667C8" w:rsidRDefault="00EC4468" w:rsidP="00EC4468">
            <w:pPr>
              <w:widowControl w:val="0"/>
              <w:tabs>
                <w:tab w:val="left" w:pos="0"/>
              </w:tabs>
              <w:spacing w:line="312" w:lineRule="exact"/>
              <w:jc w:val="center"/>
              <w:rPr>
                <w:bCs/>
                <w:sz w:val="20"/>
                <w:szCs w:val="20"/>
                <w:lang w:bidi="ru-RU"/>
              </w:rPr>
            </w:pPr>
            <w:r>
              <w:rPr>
                <w:bCs/>
                <w:sz w:val="20"/>
                <w:szCs w:val="20"/>
                <w:lang w:bidi="ru-RU"/>
              </w:rPr>
              <w:t>31</w:t>
            </w:r>
          </w:p>
        </w:tc>
        <w:tc>
          <w:tcPr>
            <w:tcW w:w="1701" w:type="dxa"/>
          </w:tcPr>
          <w:p w14:paraId="34714150" w14:textId="23EF9418" w:rsidR="00EC4468" w:rsidRPr="004667C8" w:rsidRDefault="00EC4468" w:rsidP="00EC4468">
            <w:pPr>
              <w:widowControl w:val="0"/>
              <w:tabs>
                <w:tab w:val="left" w:pos="0"/>
              </w:tabs>
              <w:jc w:val="center"/>
              <w:rPr>
                <w:bCs/>
                <w:sz w:val="20"/>
                <w:szCs w:val="20"/>
                <w:lang w:bidi="ru-RU"/>
              </w:rPr>
            </w:pPr>
            <w:r w:rsidRPr="00E027D1">
              <w:rPr>
                <w:bCs/>
                <w:sz w:val="20"/>
                <w:szCs w:val="20"/>
                <w:lang w:bidi="ru-RU"/>
              </w:rPr>
              <w:t>100</w:t>
            </w:r>
          </w:p>
        </w:tc>
        <w:tc>
          <w:tcPr>
            <w:tcW w:w="1985" w:type="dxa"/>
          </w:tcPr>
          <w:p w14:paraId="40243233" w14:textId="7105A807" w:rsidR="00EC4468" w:rsidRDefault="00EC4468" w:rsidP="00EC4468">
            <w:pPr>
              <w:widowControl w:val="0"/>
              <w:tabs>
                <w:tab w:val="left" w:pos="0"/>
              </w:tabs>
              <w:ind w:left="-957" w:firstLine="708"/>
              <w:jc w:val="center"/>
              <w:rPr>
                <w:bCs/>
                <w:sz w:val="20"/>
                <w:szCs w:val="20"/>
                <w:lang w:bidi="ru-RU"/>
              </w:rPr>
            </w:pPr>
            <w:r w:rsidRPr="00E027D1">
              <w:rPr>
                <w:bCs/>
                <w:sz w:val="20"/>
                <w:szCs w:val="20"/>
                <w:lang w:bidi="ru-RU"/>
              </w:rPr>
              <w:t>100</w:t>
            </w:r>
          </w:p>
        </w:tc>
      </w:tr>
      <w:tr w:rsidR="00EC4468" w:rsidRPr="004667C8" w14:paraId="412FC563" w14:textId="47A69C3A" w:rsidTr="00DE186E">
        <w:tc>
          <w:tcPr>
            <w:tcW w:w="515" w:type="dxa"/>
          </w:tcPr>
          <w:p w14:paraId="677E4927" w14:textId="77777777" w:rsidR="00EC4468" w:rsidRPr="004667C8" w:rsidRDefault="00EC4468" w:rsidP="00EC4468">
            <w:pPr>
              <w:widowControl w:val="0"/>
              <w:tabs>
                <w:tab w:val="left" w:pos="0"/>
              </w:tabs>
              <w:spacing w:line="312" w:lineRule="exact"/>
              <w:jc w:val="center"/>
              <w:rPr>
                <w:bCs/>
                <w:sz w:val="20"/>
                <w:szCs w:val="20"/>
                <w:lang w:bidi="ru-RU"/>
              </w:rPr>
            </w:pPr>
          </w:p>
        </w:tc>
        <w:tc>
          <w:tcPr>
            <w:tcW w:w="2854" w:type="dxa"/>
          </w:tcPr>
          <w:p w14:paraId="72C95D11" w14:textId="77777777" w:rsidR="00EC4468" w:rsidRPr="004667C8" w:rsidRDefault="00EC4468" w:rsidP="00EC4468">
            <w:pPr>
              <w:widowControl w:val="0"/>
              <w:tabs>
                <w:tab w:val="left" w:pos="0"/>
              </w:tabs>
              <w:jc w:val="center"/>
              <w:rPr>
                <w:bCs/>
                <w:sz w:val="20"/>
                <w:szCs w:val="20"/>
                <w:lang w:bidi="ru-RU"/>
              </w:rPr>
            </w:pPr>
            <w:r w:rsidRPr="004667C8">
              <w:rPr>
                <w:bCs/>
                <w:sz w:val="20"/>
                <w:szCs w:val="20"/>
                <w:lang w:bidi="ru-RU"/>
              </w:rPr>
              <w:t>Итого по Сахалинской области</w:t>
            </w:r>
          </w:p>
        </w:tc>
        <w:tc>
          <w:tcPr>
            <w:tcW w:w="1842" w:type="dxa"/>
          </w:tcPr>
          <w:p w14:paraId="320457B4" w14:textId="59E73FFB" w:rsidR="00EC4468" w:rsidRPr="004667C8" w:rsidRDefault="00C90D65" w:rsidP="00EC4468">
            <w:pPr>
              <w:widowControl w:val="0"/>
              <w:tabs>
                <w:tab w:val="left" w:pos="0"/>
              </w:tabs>
              <w:spacing w:line="312" w:lineRule="exact"/>
              <w:jc w:val="center"/>
              <w:rPr>
                <w:bCs/>
                <w:sz w:val="20"/>
                <w:szCs w:val="20"/>
                <w:lang w:bidi="ru-RU"/>
              </w:rPr>
            </w:pPr>
            <w:r>
              <w:rPr>
                <w:bCs/>
                <w:sz w:val="20"/>
                <w:szCs w:val="20"/>
                <w:lang w:bidi="ru-RU"/>
              </w:rPr>
              <w:t>151</w:t>
            </w:r>
          </w:p>
        </w:tc>
        <w:tc>
          <w:tcPr>
            <w:tcW w:w="1701" w:type="dxa"/>
          </w:tcPr>
          <w:p w14:paraId="6BA5580C" w14:textId="39111285" w:rsidR="00EC4468" w:rsidRPr="004667C8" w:rsidRDefault="00EC4468" w:rsidP="00EC4468">
            <w:pPr>
              <w:widowControl w:val="0"/>
              <w:tabs>
                <w:tab w:val="left" w:pos="0"/>
              </w:tabs>
              <w:spacing w:line="312" w:lineRule="exact"/>
              <w:jc w:val="center"/>
              <w:rPr>
                <w:bCs/>
                <w:sz w:val="20"/>
                <w:szCs w:val="20"/>
                <w:lang w:bidi="ru-RU"/>
              </w:rPr>
            </w:pPr>
            <w:r w:rsidRPr="00E027D1">
              <w:rPr>
                <w:bCs/>
                <w:sz w:val="20"/>
                <w:szCs w:val="20"/>
                <w:lang w:bidi="ru-RU"/>
              </w:rPr>
              <w:t>100</w:t>
            </w:r>
          </w:p>
        </w:tc>
        <w:tc>
          <w:tcPr>
            <w:tcW w:w="1985" w:type="dxa"/>
          </w:tcPr>
          <w:p w14:paraId="5DC444C5" w14:textId="010C1ABE" w:rsidR="00EC4468" w:rsidRDefault="00EC4468" w:rsidP="00EC4468">
            <w:pPr>
              <w:widowControl w:val="0"/>
              <w:tabs>
                <w:tab w:val="left" w:pos="0"/>
              </w:tabs>
              <w:spacing w:line="312" w:lineRule="exact"/>
              <w:ind w:left="-957" w:firstLine="708"/>
              <w:jc w:val="center"/>
              <w:rPr>
                <w:bCs/>
                <w:sz w:val="20"/>
                <w:szCs w:val="20"/>
                <w:lang w:bidi="ru-RU"/>
              </w:rPr>
            </w:pPr>
            <w:r w:rsidRPr="00E027D1">
              <w:rPr>
                <w:bCs/>
                <w:sz w:val="20"/>
                <w:szCs w:val="20"/>
                <w:lang w:bidi="ru-RU"/>
              </w:rPr>
              <w:t>100</w:t>
            </w:r>
          </w:p>
        </w:tc>
      </w:tr>
    </w:tbl>
    <w:p w14:paraId="289BE1FD" w14:textId="3B353D99" w:rsidR="004B59D8" w:rsidRDefault="004B59D8" w:rsidP="00E427B0">
      <w:pPr>
        <w:widowControl w:val="0"/>
        <w:tabs>
          <w:tab w:val="left" w:pos="0"/>
        </w:tabs>
        <w:spacing w:line="312" w:lineRule="exact"/>
        <w:jc w:val="center"/>
        <w:rPr>
          <w:b/>
          <w:bCs/>
          <w:sz w:val="28"/>
          <w:szCs w:val="28"/>
          <w:lang w:bidi="ru-RU"/>
        </w:rPr>
      </w:pPr>
    </w:p>
    <w:p w14:paraId="3E90128B" w14:textId="07E06E6F" w:rsidR="00E633A6" w:rsidRPr="00E633A6" w:rsidRDefault="00E633A6" w:rsidP="00495FF6">
      <w:pPr>
        <w:pStyle w:val="23"/>
        <w:rPr>
          <w:rFonts w:eastAsiaTheme="minorHAnsi"/>
          <w:lang w:eastAsia="en-US"/>
        </w:rPr>
      </w:pPr>
      <w:r w:rsidRPr="00E633A6">
        <w:rPr>
          <w:rFonts w:eastAsiaTheme="minorHAnsi"/>
          <w:lang w:eastAsia="en-US"/>
        </w:rPr>
        <w:t>Раздел 3. Обеспечение сбалансированности и качества питания обучающихся в муниципальных общеобразовательных о</w:t>
      </w:r>
      <w:r w:rsidR="00FB022E">
        <w:rPr>
          <w:rFonts w:eastAsiaTheme="minorHAnsi"/>
          <w:lang w:eastAsia="en-US"/>
        </w:rPr>
        <w:t>рганизациях Сахалинской области</w:t>
      </w:r>
      <w:r w:rsidR="00495FF6">
        <w:rPr>
          <w:rFonts w:eastAsiaTheme="minorHAnsi"/>
          <w:lang w:eastAsia="en-US"/>
        </w:rPr>
        <w:t>.</w:t>
      </w:r>
    </w:p>
    <w:p w14:paraId="5D33B3B6" w14:textId="01DA1E8F" w:rsidR="00E633A6" w:rsidRPr="00E53488" w:rsidRDefault="00E633A6" w:rsidP="00495FF6">
      <w:pPr>
        <w:pStyle w:val="11"/>
        <w:rPr>
          <w:rFonts w:eastAsiaTheme="minorHAnsi"/>
          <w:lang w:eastAsia="en-US"/>
        </w:rPr>
      </w:pPr>
      <w:r w:rsidRPr="00E53488">
        <w:rPr>
          <w:rFonts w:eastAsiaTheme="minorHAnsi"/>
          <w:lang w:eastAsia="en-US"/>
        </w:rPr>
        <w:t xml:space="preserve">3.1. Физиологические потребности в основных пищевых веществах, энергии и биологических активных веществах с учетом региональных особенностей и специфики образовательного процесса. </w:t>
      </w:r>
    </w:p>
    <w:p w14:paraId="54598873" w14:textId="77777777" w:rsidR="00E633A6" w:rsidRPr="00E633A6" w:rsidRDefault="00E633A6" w:rsidP="00E633A6">
      <w:pPr>
        <w:widowControl w:val="0"/>
        <w:autoSpaceDE w:val="0"/>
        <w:autoSpaceDN w:val="0"/>
        <w:spacing w:line="360" w:lineRule="auto"/>
        <w:ind w:firstLine="709"/>
        <w:contextualSpacing/>
        <w:jc w:val="both"/>
        <w:rPr>
          <w:rFonts w:eastAsiaTheme="minorHAnsi"/>
          <w:sz w:val="28"/>
          <w:szCs w:val="28"/>
          <w:lang w:eastAsia="en-US"/>
        </w:rPr>
      </w:pPr>
      <w:r w:rsidRPr="00E633A6">
        <w:rPr>
          <w:rFonts w:eastAsiaTheme="minorHAnsi"/>
          <w:sz w:val="28"/>
          <w:szCs w:val="28"/>
          <w:lang w:eastAsia="en-US"/>
        </w:rPr>
        <w:t>Обучающиеся образовательных организаций с учетом возрастных потребностей должны быть обеспечены пищевыми веществами, необходимыми для нормального роста и развития, в соответствии с нормами, указанными в СанПиН 2.3/2.4. 3590-20.</w:t>
      </w:r>
    </w:p>
    <w:p w14:paraId="09D48437" w14:textId="38D67240" w:rsidR="00E633A6" w:rsidRPr="00E633A6" w:rsidRDefault="00E633A6" w:rsidP="00E633A6">
      <w:pPr>
        <w:widowControl w:val="0"/>
        <w:autoSpaceDE w:val="0"/>
        <w:autoSpaceDN w:val="0"/>
        <w:spacing w:line="360" w:lineRule="auto"/>
        <w:ind w:firstLine="709"/>
        <w:contextualSpacing/>
        <w:jc w:val="both"/>
        <w:rPr>
          <w:rFonts w:eastAsiaTheme="minorHAnsi"/>
          <w:sz w:val="28"/>
          <w:szCs w:val="28"/>
          <w:lang w:eastAsia="en-US"/>
        </w:rPr>
      </w:pPr>
      <w:r w:rsidRPr="00E633A6">
        <w:rPr>
          <w:rFonts w:eastAsiaTheme="minorHAnsi"/>
          <w:sz w:val="28"/>
          <w:szCs w:val="28"/>
          <w:lang w:eastAsia="en-US"/>
        </w:rPr>
        <w:t>Основные пищевые вещества должны учитываться при составлении рациона питания, режима приемов пищи на основе рекомендаций СанПиН 2.3/2.4.3590-20. Потребление пищевых веществ распределяется в соответствии с рекомендованным режимом питания при нахождении обучающихся в</w:t>
      </w:r>
      <w:r w:rsidR="00826572">
        <w:rPr>
          <w:rFonts w:eastAsiaTheme="minorHAnsi"/>
          <w:sz w:val="28"/>
          <w:szCs w:val="28"/>
          <w:lang w:eastAsia="en-US"/>
        </w:rPr>
        <w:t xml:space="preserve"> образовательных организациях (Т</w:t>
      </w:r>
      <w:r w:rsidRPr="00E633A6">
        <w:rPr>
          <w:rFonts w:eastAsiaTheme="minorHAnsi"/>
          <w:sz w:val="28"/>
          <w:szCs w:val="28"/>
          <w:lang w:eastAsia="en-US"/>
        </w:rPr>
        <w:t xml:space="preserve">аблица </w:t>
      </w:r>
      <w:r w:rsidR="00826572">
        <w:rPr>
          <w:rFonts w:eastAsiaTheme="minorHAnsi"/>
          <w:sz w:val="28"/>
          <w:szCs w:val="28"/>
          <w:lang w:eastAsia="en-US"/>
        </w:rPr>
        <w:t>6</w:t>
      </w:r>
      <w:r w:rsidRPr="00E633A6">
        <w:rPr>
          <w:rFonts w:eastAsiaTheme="minorHAnsi"/>
          <w:sz w:val="28"/>
          <w:szCs w:val="28"/>
          <w:lang w:eastAsia="en-US"/>
        </w:rPr>
        <w:t>).</w:t>
      </w:r>
    </w:p>
    <w:p w14:paraId="38E0DCB1" w14:textId="0C2088F8" w:rsidR="00E633A6" w:rsidRPr="00E633A6" w:rsidRDefault="00E633A6" w:rsidP="00826572">
      <w:pPr>
        <w:widowControl w:val="0"/>
        <w:autoSpaceDE w:val="0"/>
        <w:autoSpaceDN w:val="0"/>
        <w:contextualSpacing/>
        <w:jc w:val="both"/>
        <w:rPr>
          <w:rFonts w:eastAsiaTheme="minorHAnsi"/>
          <w:sz w:val="28"/>
          <w:szCs w:val="28"/>
          <w:lang w:eastAsia="en-US"/>
        </w:rPr>
      </w:pPr>
      <w:r w:rsidRPr="00E633A6">
        <w:rPr>
          <w:rFonts w:eastAsiaTheme="minorHAnsi"/>
          <w:b/>
          <w:sz w:val="28"/>
          <w:szCs w:val="28"/>
          <w:lang w:eastAsia="en-US"/>
        </w:rPr>
        <w:t xml:space="preserve">Таблица </w:t>
      </w:r>
      <w:r w:rsidR="00826572">
        <w:rPr>
          <w:rFonts w:eastAsiaTheme="minorHAnsi"/>
          <w:b/>
          <w:sz w:val="28"/>
          <w:szCs w:val="28"/>
          <w:lang w:eastAsia="en-US"/>
        </w:rPr>
        <w:t>6</w:t>
      </w:r>
      <w:r w:rsidRPr="00E633A6">
        <w:rPr>
          <w:rFonts w:eastAsiaTheme="minorHAnsi"/>
          <w:b/>
          <w:sz w:val="28"/>
          <w:szCs w:val="28"/>
          <w:lang w:eastAsia="en-US"/>
        </w:rPr>
        <w:t>.</w:t>
      </w:r>
      <w:r w:rsidRPr="00E633A6">
        <w:rPr>
          <w:rFonts w:eastAsiaTheme="minorHAnsi"/>
          <w:sz w:val="28"/>
          <w:szCs w:val="28"/>
          <w:lang w:eastAsia="en-US"/>
        </w:rPr>
        <w:t xml:space="preserve"> Распределение потребности в пищевых веществах и энергии обучающихся образовательных организаций по приемам пищи.</w:t>
      </w:r>
    </w:p>
    <w:p w14:paraId="257F3A4F" w14:textId="77777777" w:rsidR="00E633A6" w:rsidRPr="00E633A6" w:rsidRDefault="00E633A6" w:rsidP="00826572">
      <w:pPr>
        <w:widowControl w:val="0"/>
        <w:autoSpaceDE w:val="0"/>
        <w:autoSpaceDN w:val="0"/>
        <w:spacing w:line="360" w:lineRule="auto"/>
        <w:contextualSpacing/>
        <w:jc w:val="both"/>
        <w:rPr>
          <w:rFonts w:eastAsiaTheme="minorHAnsi"/>
          <w:sz w:val="28"/>
          <w:szCs w:val="28"/>
          <w:lang w:eastAsia="en-US"/>
        </w:rPr>
      </w:pPr>
    </w:p>
    <w:tbl>
      <w:tblPr>
        <w:tblW w:w="0" w:type="auto"/>
        <w:tblLayout w:type="fixed"/>
        <w:tblCellMar>
          <w:left w:w="10" w:type="dxa"/>
          <w:right w:w="10" w:type="dxa"/>
        </w:tblCellMar>
        <w:tblLook w:val="04A0" w:firstRow="1" w:lastRow="0" w:firstColumn="1" w:lastColumn="0" w:noHBand="0" w:noVBand="1"/>
      </w:tblPr>
      <w:tblGrid>
        <w:gridCol w:w="2050"/>
        <w:gridCol w:w="1886"/>
        <w:gridCol w:w="1157"/>
        <w:gridCol w:w="1022"/>
        <w:gridCol w:w="1733"/>
        <w:gridCol w:w="1757"/>
      </w:tblGrid>
      <w:tr w:rsidR="00E633A6" w:rsidRPr="00E633A6" w14:paraId="20AFC91C" w14:textId="77777777" w:rsidTr="00E633A6">
        <w:trPr>
          <w:trHeight w:hRule="exact" w:val="653"/>
        </w:trPr>
        <w:tc>
          <w:tcPr>
            <w:tcW w:w="2050" w:type="dxa"/>
            <w:vMerge w:val="restart"/>
            <w:tcBorders>
              <w:top w:val="single" w:sz="4" w:space="0" w:color="auto"/>
              <w:left w:val="single" w:sz="4" w:space="0" w:color="auto"/>
            </w:tcBorders>
            <w:shd w:val="clear" w:color="auto" w:fill="FFFFFF"/>
          </w:tcPr>
          <w:p w14:paraId="1CECB188" w14:textId="77777777" w:rsidR="00E633A6" w:rsidRPr="00E633A6" w:rsidRDefault="00E633A6" w:rsidP="00E633A6">
            <w:pPr>
              <w:autoSpaceDE w:val="0"/>
              <w:autoSpaceDN w:val="0"/>
              <w:contextualSpacing/>
              <w:jc w:val="both"/>
              <w:rPr>
                <w:rFonts w:eastAsiaTheme="minorHAnsi"/>
                <w:lang w:eastAsia="en-US" w:bidi="ru-RU"/>
              </w:rPr>
            </w:pPr>
            <w:r w:rsidRPr="00E633A6">
              <w:rPr>
                <w:rFonts w:eastAsiaTheme="minorHAnsi"/>
                <w:lang w:eastAsia="en-US" w:bidi="ru-RU"/>
              </w:rPr>
              <w:t>Прием пищи</w:t>
            </w:r>
          </w:p>
        </w:tc>
        <w:tc>
          <w:tcPr>
            <w:tcW w:w="1886" w:type="dxa"/>
            <w:vMerge w:val="restart"/>
            <w:tcBorders>
              <w:top w:val="single" w:sz="4" w:space="0" w:color="auto"/>
              <w:left w:val="single" w:sz="4" w:space="0" w:color="auto"/>
            </w:tcBorders>
            <w:shd w:val="clear" w:color="auto" w:fill="FFFFFF"/>
            <w:vAlign w:val="bottom"/>
          </w:tcPr>
          <w:p w14:paraId="3F637729" w14:textId="77777777" w:rsidR="00E633A6" w:rsidRPr="00E633A6" w:rsidRDefault="00E633A6" w:rsidP="00E633A6">
            <w:pPr>
              <w:autoSpaceDE w:val="0"/>
              <w:autoSpaceDN w:val="0"/>
              <w:ind w:left="75"/>
              <w:contextualSpacing/>
              <w:jc w:val="both"/>
              <w:rPr>
                <w:rFonts w:eastAsiaTheme="minorHAnsi"/>
                <w:lang w:eastAsia="en-US" w:bidi="ru-RU"/>
              </w:rPr>
            </w:pPr>
            <w:r w:rsidRPr="00E633A6">
              <w:rPr>
                <w:rFonts w:eastAsiaTheme="minorHAnsi"/>
                <w:lang w:eastAsia="en-US" w:bidi="ru-RU"/>
              </w:rPr>
              <w:t>Доля суточной потребности в пищевых</w:t>
            </w:r>
          </w:p>
          <w:p w14:paraId="65DF480B" w14:textId="77777777" w:rsidR="00E633A6" w:rsidRPr="00E633A6" w:rsidRDefault="00E633A6" w:rsidP="00E633A6">
            <w:pPr>
              <w:autoSpaceDE w:val="0"/>
              <w:autoSpaceDN w:val="0"/>
              <w:ind w:left="75"/>
              <w:contextualSpacing/>
              <w:jc w:val="both"/>
              <w:rPr>
                <w:rFonts w:eastAsiaTheme="minorHAnsi"/>
                <w:lang w:eastAsia="en-US" w:bidi="ru-RU"/>
              </w:rPr>
            </w:pPr>
            <w:r w:rsidRPr="00E633A6">
              <w:rPr>
                <w:rFonts w:eastAsiaTheme="minorHAnsi"/>
                <w:lang w:eastAsia="en-US" w:bidi="ru-RU"/>
              </w:rPr>
              <w:t>веществах</w:t>
            </w:r>
          </w:p>
          <w:p w14:paraId="41DBBA45" w14:textId="77777777" w:rsidR="00E633A6" w:rsidRPr="00E633A6" w:rsidRDefault="00E633A6" w:rsidP="00E633A6">
            <w:pPr>
              <w:autoSpaceDE w:val="0"/>
              <w:autoSpaceDN w:val="0"/>
              <w:ind w:left="75"/>
              <w:contextualSpacing/>
              <w:jc w:val="both"/>
              <w:rPr>
                <w:rFonts w:eastAsiaTheme="minorHAnsi"/>
                <w:lang w:eastAsia="en-US" w:bidi="ru-RU"/>
              </w:rPr>
            </w:pPr>
            <w:r w:rsidRPr="00E633A6">
              <w:rPr>
                <w:rFonts w:eastAsiaTheme="minorHAnsi"/>
                <w:lang w:eastAsia="en-US" w:bidi="ru-RU"/>
              </w:rPr>
              <w:t>и энергии,</w:t>
            </w:r>
          </w:p>
          <w:p w14:paraId="2585AE9A" w14:textId="77777777" w:rsidR="00E633A6" w:rsidRPr="00E633A6" w:rsidRDefault="00E633A6" w:rsidP="00E633A6">
            <w:pPr>
              <w:autoSpaceDE w:val="0"/>
              <w:autoSpaceDN w:val="0"/>
              <w:ind w:left="75"/>
              <w:contextualSpacing/>
              <w:jc w:val="both"/>
              <w:rPr>
                <w:rFonts w:eastAsiaTheme="minorHAnsi"/>
                <w:lang w:eastAsia="en-US" w:bidi="ru-RU"/>
              </w:rPr>
            </w:pPr>
            <w:r w:rsidRPr="00E633A6">
              <w:rPr>
                <w:rFonts w:eastAsiaTheme="minorHAnsi"/>
                <w:lang w:eastAsia="en-US" w:bidi="ru-RU"/>
              </w:rPr>
              <w:t>в</w:t>
            </w:r>
          </w:p>
          <w:p w14:paraId="14881301" w14:textId="77777777" w:rsidR="00E633A6" w:rsidRPr="00E633A6" w:rsidRDefault="00E633A6" w:rsidP="00E633A6">
            <w:pPr>
              <w:autoSpaceDE w:val="0"/>
              <w:autoSpaceDN w:val="0"/>
              <w:ind w:left="75"/>
              <w:contextualSpacing/>
              <w:jc w:val="both"/>
              <w:rPr>
                <w:rFonts w:eastAsiaTheme="minorHAnsi"/>
                <w:lang w:eastAsia="en-US" w:bidi="ru-RU"/>
              </w:rPr>
            </w:pPr>
            <w:r w:rsidRPr="00E633A6">
              <w:rPr>
                <w:rFonts w:eastAsiaTheme="minorHAnsi"/>
                <w:lang w:eastAsia="en-US" w:bidi="ru-RU"/>
              </w:rPr>
              <w:t>соответствии</w:t>
            </w:r>
          </w:p>
          <w:p w14:paraId="434DC4A9" w14:textId="77777777" w:rsidR="00E633A6" w:rsidRPr="00E633A6" w:rsidRDefault="00E633A6" w:rsidP="00E633A6">
            <w:pPr>
              <w:autoSpaceDE w:val="0"/>
              <w:autoSpaceDN w:val="0"/>
              <w:ind w:left="75"/>
              <w:contextualSpacing/>
              <w:jc w:val="both"/>
              <w:rPr>
                <w:rFonts w:eastAsiaTheme="minorHAnsi"/>
                <w:lang w:eastAsia="en-US" w:bidi="ru-RU"/>
              </w:rPr>
            </w:pPr>
            <w:r w:rsidRPr="00E633A6">
              <w:rPr>
                <w:rFonts w:eastAsiaTheme="minorHAnsi"/>
                <w:lang w:eastAsia="en-US" w:bidi="ru-RU"/>
              </w:rPr>
              <w:t>с СанПиН 2.3/2.4. 3590- 20, %</w:t>
            </w:r>
          </w:p>
        </w:tc>
        <w:tc>
          <w:tcPr>
            <w:tcW w:w="5669" w:type="dxa"/>
            <w:gridSpan w:val="4"/>
            <w:tcBorders>
              <w:top w:val="single" w:sz="4" w:space="0" w:color="auto"/>
              <w:left w:val="single" w:sz="4" w:space="0" w:color="auto"/>
              <w:right w:val="single" w:sz="4" w:space="0" w:color="auto"/>
            </w:tcBorders>
            <w:shd w:val="clear" w:color="auto" w:fill="FFFFFF"/>
            <w:vAlign w:val="bottom"/>
          </w:tcPr>
          <w:p w14:paraId="197E632F" w14:textId="77777777" w:rsidR="00E633A6" w:rsidRPr="00E633A6" w:rsidRDefault="00E633A6" w:rsidP="00E633A6">
            <w:pPr>
              <w:autoSpaceDE w:val="0"/>
              <w:autoSpaceDN w:val="0"/>
              <w:ind w:left="175"/>
              <w:contextualSpacing/>
              <w:jc w:val="both"/>
              <w:rPr>
                <w:rFonts w:eastAsiaTheme="minorHAnsi"/>
                <w:lang w:eastAsia="en-US" w:bidi="ru-RU"/>
              </w:rPr>
            </w:pPr>
            <w:r w:rsidRPr="00E633A6">
              <w:rPr>
                <w:rFonts w:eastAsiaTheme="minorHAnsi"/>
                <w:lang w:eastAsia="en-US" w:bidi="ru-RU"/>
              </w:rPr>
              <w:t xml:space="preserve">Распределение потребности в пищевых веществах по приемам пищи, в </w:t>
            </w:r>
            <w:r w:rsidRPr="00E633A6">
              <w:rPr>
                <w:rFonts w:eastAsiaTheme="minorHAnsi"/>
                <w:i/>
                <w:iCs/>
                <w:lang w:eastAsia="en-US" w:bidi="ru-RU"/>
              </w:rPr>
              <w:t>%</w:t>
            </w:r>
          </w:p>
        </w:tc>
      </w:tr>
      <w:tr w:rsidR="00E633A6" w:rsidRPr="00E633A6" w14:paraId="23DEC1C6" w14:textId="77777777" w:rsidTr="00E633A6">
        <w:trPr>
          <w:trHeight w:hRule="exact" w:val="643"/>
        </w:trPr>
        <w:tc>
          <w:tcPr>
            <w:tcW w:w="2050" w:type="dxa"/>
            <w:vMerge/>
            <w:tcBorders>
              <w:left w:val="single" w:sz="4" w:space="0" w:color="auto"/>
            </w:tcBorders>
            <w:shd w:val="clear" w:color="auto" w:fill="FFFFFF"/>
          </w:tcPr>
          <w:p w14:paraId="12C2F225" w14:textId="77777777" w:rsidR="00E633A6" w:rsidRPr="00E633A6" w:rsidRDefault="00E633A6" w:rsidP="00E633A6">
            <w:pPr>
              <w:autoSpaceDE w:val="0"/>
              <w:autoSpaceDN w:val="0"/>
              <w:ind w:left="709"/>
              <w:contextualSpacing/>
              <w:jc w:val="both"/>
              <w:rPr>
                <w:rFonts w:eastAsiaTheme="minorHAnsi"/>
                <w:lang w:eastAsia="en-US" w:bidi="ru-RU"/>
              </w:rPr>
            </w:pPr>
          </w:p>
        </w:tc>
        <w:tc>
          <w:tcPr>
            <w:tcW w:w="1886" w:type="dxa"/>
            <w:vMerge/>
            <w:tcBorders>
              <w:left w:val="single" w:sz="4" w:space="0" w:color="auto"/>
            </w:tcBorders>
            <w:shd w:val="clear" w:color="auto" w:fill="FFFFFF"/>
            <w:vAlign w:val="bottom"/>
          </w:tcPr>
          <w:p w14:paraId="5BD0270B" w14:textId="77777777" w:rsidR="00E633A6" w:rsidRPr="00E633A6" w:rsidRDefault="00E633A6" w:rsidP="00E633A6">
            <w:pPr>
              <w:autoSpaceDE w:val="0"/>
              <w:autoSpaceDN w:val="0"/>
              <w:ind w:left="75"/>
              <w:contextualSpacing/>
              <w:jc w:val="both"/>
              <w:rPr>
                <w:rFonts w:eastAsiaTheme="minorHAnsi"/>
                <w:lang w:eastAsia="en-US" w:bidi="ru-RU"/>
              </w:rPr>
            </w:pPr>
          </w:p>
        </w:tc>
        <w:tc>
          <w:tcPr>
            <w:tcW w:w="2179" w:type="dxa"/>
            <w:gridSpan w:val="2"/>
            <w:tcBorders>
              <w:top w:val="single" w:sz="4" w:space="0" w:color="auto"/>
              <w:left w:val="single" w:sz="4" w:space="0" w:color="auto"/>
            </w:tcBorders>
            <w:shd w:val="clear" w:color="auto" w:fill="FFFFFF"/>
            <w:vAlign w:val="bottom"/>
          </w:tcPr>
          <w:p w14:paraId="5B76B446" w14:textId="77777777" w:rsidR="00E633A6" w:rsidRPr="00E633A6" w:rsidRDefault="00E633A6" w:rsidP="00826572">
            <w:pPr>
              <w:autoSpaceDE w:val="0"/>
              <w:autoSpaceDN w:val="0"/>
              <w:jc w:val="center"/>
              <w:rPr>
                <w:lang w:bidi="ru-RU"/>
              </w:rPr>
            </w:pPr>
            <w:r w:rsidRPr="00E633A6">
              <w:rPr>
                <w:lang w:bidi="ru-RU"/>
              </w:rPr>
              <w:t>одноразовое</w:t>
            </w:r>
          </w:p>
          <w:p w14:paraId="73EED51E" w14:textId="77777777" w:rsidR="00E633A6" w:rsidRPr="00E633A6" w:rsidRDefault="00E633A6" w:rsidP="00826572">
            <w:pPr>
              <w:autoSpaceDE w:val="0"/>
              <w:autoSpaceDN w:val="0"/>
              <w:jc w:val="center"/>
              <w:rPr>
                <w:lang w:bidi="ru-RU"/>
              </w:rPr>
            </w:pPr>
            <w:r w:rsidRPr="00E633A6">
              <w:rPr>
                <w:lang w:bidi="ru-RU"/>
              </w:rPr>
              <w:t>питание</w:t>
            </w:r>
          </w:p>
        </w:tc>
        <w:tc>
          <w:tcPr>
            <w:tcW w:w="1733" w:type="dxa"/>
            <w:vMerge w:val="restart"/>
            <w:tcBorders>
              <w:top w:val="single" w:sz="4" w:space="0" w:color="auto"/>
              <w:left w:val="single" w:sz="4" w:space="0" w:color="auto"/>
            </w:tcBorders>
            <w:shd w:val="clear" w:color="auto" w:fill="FFFFFF"/>
          </w:tcPr>
          <w:p w14:paraId="2C72CB1F" w14:textId="77777777" w:rsidR="00E633A6" w:rsidRPr="00E633A6" w:rsidRDefault="00E633A6" w:rsidP="00826572">
            <w:pPr>
              <w:autoSpaceDE w:val="0"/>
              <w:autoSpaceDN w:val="0"/>
              <w:ind w:left="117"/>
              <w:contextualSpacing/>
              <w:jc w:val="center"/>
              <w:rPr>
                <w:rFonts w:eastAsiaTheme="minorHAnsi"/>
                <w:lang w:eastAsia="en-US" w:bidi="ru-RU"/>
              </w:rPr>
            </w:pPr>
            <w:r w:rsidRPr="00E633A6">
              <w:rPr>
                <w:rFonts w:eastAsiaTheme="minorHAnsi"/>
                <w:lang w:eastAsia="en-US" w:bidi="ru-RU"/>
              </w:rPr>
              <w:t>2-х разовое питание (завтрак и обед)</w:t>
            </w:r>
          </w:p>
        </w:tc>
        <w:tc>
          <w:tcPr>
            <w:tcW w:w="1757" w:type="dxa"/>
            <w:vMerge w:val="restart"/>
            <w:tcBorders>
              <w:top w:val="single" w:sz="4" w:space="0" w:color="auto"/>
              <w:left w:val="single" w:sz="4" w:space="0" w:color="auto"/>
              <w:right w:val="single" w:sz="4" w:space="0" w:color="auto"/>
            </w:tcBorders>
            <w:shd w:val="clear" w:color="auto" w:fill="FFFFFF"/>
          </w:tcPr>
          <w:p w14:paraId="4AE73B67" w14:textId="77777777" w:rsidR="00E633A6" w:rsidRPr="00E633A6" w:rsidRDefault="00E633A6" w:rsidP="00826572">
            <w:pPr>
              <w:autoSpaceDE w:val="0"/>
              <w:autoSpaceDN w:val="0"/>
              <w:ind w:left="90"/>
              <w:contextualSpacing/>
              <w:jc w:val="center"/>
              <w:rPr>
                <w:rFonts w:eastAsiaTheme="minorHAnsi"/>
                <w:lang w:eastAsia="en-US" w:bidi="ru-RU"/>
              </w:rPr>
            </w:pPr>
            <w:r w:rsidRPr="00E633A6">
              <w:rPr>
                <w:rFonts w:eastAsiaTheme="minorHAnsi"/>
                <w:lang w:eastAsia="en-US" w:bidi="ru-RU"/>
              </w:rPr>
              <w:t>3-х разовое питание (завтрак, обед, полдник)</w:t>
            </w:r>
          </w:p>
        </w:tc>
      </w:tr>
      <w:tr w:rsidR="00E633A6" w:rsidRPr="00E633A6" w14:paraId="75D8720D" w14:textId="77777777" w:rsidTr="00E633A6">
        <w:trPr>
          <w:trHeight w:hRule="exact" w:val="1418"/>
        </w:trPr>
        <w:tc>
          <w:tcPr>
            <w:tcW w:w="2050" w:type="dxa"/>
            <w:vMerge/>
            <w:tcBorders>
              <w:left w:val="single" w:sz="4" w:space="0" w:color="auto"/>
            </w:tcBorders>
            <w:shd w:val="clear" w:color="auto" w:fill="FFFFFF"/>
          </w:tcPr>
          <w:p w14:paraId="33BC9D3A" w14:textId="77777777" w:rsidR="00E633A6" w:rsidRPr="00E633A6" w:rsidRDefault="00E633A6" w:rsidP="00E633A6">
            <w:pPr>
              <w:autoSpaceDE w:val="0"/>
              <w:autoSpaceDN w:val="0"/>
              <w:ind w:left="709"/>
              <w:contextualSpacing/>
              <w:jc w:val="both"/>
              <w:rPr>
                <w:rFonts w:eastAsiaTheme="minorHAnsi"/>
                <w:lang w:eastAsia="en-US" w:bidi="ru-RU"/>
              </w:rPr>
            </w:pPr>
          </w:p>
        </w:tc>
        <w:tc>
          <w:tcPr>
            <w:tcW w:w="1886" w:type="dxa"/>
            <w:vMerge/>
            <w:tcBorders>
              <w:left w:val="single" w:sz="4" w:space="0" w:color="auto"/>
            </w:tcBorders>
            <w:shd w:val="clear" w:color="auto" w:fill="FFFFFF"/>
            <w:vAlign w:val="bottom"/>
          </w:tcPr>
          <w:p w14:paraId="65E87ACE" w14:textId="77777777" w:rsidR="00E633A6" w:rsidRPr="00E633A6" w:rsidRDefault="00E633A6" w:rsidP="00E633A6">
            <w:pPr>
              <w:autoSpaceDE w:val="0"/>
              <w:autoSpaceDN w:val="0"/>
              <w:ind w:left="75"/>
              <w:contextualSpacing/>
              <w:jc w:val="both"/>
              <w:rPr>
                <w:rFonts w:eastAsiaTheme="minorHAnsi"/>
                <w:lang w:eastAsia="en-US" w:bidi="ru-RU"/>
              </w:rPr>
            </w:pPr>
          </w:p>
        </w:tc>
        <w:tc>
          <w:tcPr>
            <w:tcW w:w="1157" w:type="dxa"/>
            <w:tcBorders>
              <w:top w:val="single" w:sz="4" w:space="0" w:color="auto"/>
              <w:left w:val="single" w:sz="4" w:space="0" w:color="auto"/>
            </w:tcBorders>
            <w:shd w:val="clear" w:color="auto" w:fill="FFFFFF"/>
          </w:tcPr>
          <w:p w14:paraId="22BC2EA5" w14:textId="77777777" w:rsidR="00E633A6" w:rsidRPr="00E633A6" w:rsidRDefault="00E633A6" w:rsidP="00E633A6">
            <w:pPr>
              <w:autoSpaceDE w:val="0"/>
              <w:autoSpaceDN w:val="0"/>
              <w:ind w:left="33"/>
              <w:contextualSpacing/>
              <w:jc w:val="both"/>
              <w:rPr>
                <w:rFonts w:eastAsiaTheme="minorHAnsi"/>
                <w:lang w:eastAsia="en-US" w:bidi="ru-RU"/>
              </w:rPr>
            </w:pPr>
            <w:r w:rsidRPr="00E633A6">
              <w:rPr>
                <w:rFonts w:eastAsiaTheme="minorHAnsi"/>
                <w:lang w:eastAsia="en-US" w:bidi="ru-RU"/>
              </w:rPr>
              <w:t>завтрак</w:t>
            </w:r>
          </w:p>
        </w:tc>
        <w:tc>
          <w:tcPr>
            <w:tcW w:w="1022" w:type="dxa"/>
            <w:tcBorders>
              <w:top w:val="single" w:sz="4" w:space="0" w:color="auto"/>
              <w:left w:val="single" w:sz="4" w:space="0" w:color="auto"/>
            </w:tcBorders>
            <w:shd w:val="clear" w:color="auto" w:fill="FFFFFF"/>
          </w:tcPr>
          <w:p w14:paraId="28562272" w14:textId="77777777" w:rsidR="00E633A6" w:rsidRPr="00E633A6" w:rsidRDefault="00E633A6" w:rsidP="00E633A6">
            <w:pPr>
              <w:autoSpaceDE w:val="0"/>
              <w:autoSpaceDN w:val="0"/>
              <w:ind w:left="157"/>
              <w:contextualSpacing/>
              <w:jc w:val="both"/>
              <w:rPr>
                <w:rFonts w:eastAsiaTheme="minorHAnsi"/>
                <w:lang w:eastAsia="en-US" w:bidi="ru-RU"/>
              </w:rPr>
            </w:pPr>
            <w:r w:rsidRPr="00E633A6">
              <w:rPr>
                <w:rFonts w:eastAsiaTheme="minorHAnsi"/>
                <w:lang w:eastAsia="en-US" w:bidi="ru-RU"/>
              </w:rPr>
              <w:t>обед</w:t>
            </w:r>
          </w:p>
        </w:tc>
        <w:tc>
          <w:tcPr>
            <w:tcW w:w="1733" w:type="dxa"/>
            <w:vMerge/>
            <w:tcBorders>
              <w:left w:val="single" w:sz="4" w:space="0" w:color="auto"/>
            </w:tcBorders>
            <w:shd w:val="clear" w:color="auto" w:fill="FFFFFF"/>
          </w:tcPr>
          <w:p w14:paraId="0B74333A" w14:textId="77777777" w:rsidR="00E633A6" w:rsidRPr="00E633A6" w:rsidRDefault="00E633A6" w:rsidP="00E633A6">
            <w:pPr>
              <w:autoSpaceDE w:val="0"/>
              <w:autoSpaceDN w:val="0"/>
              <w:ind w:left="709"/>
              <w:contextualSpacing/>
              <w:jc w:val="both"/>
              <w:rPr>
                <w:rFonts w:eastAsiaTheme="minorHAnsi"/>
                <w:lang w:eastAsia="en-US" w:bidi="ru-RU"/>
              </w:rPr>
            </w:pPr>
          </w:p>
        </w:tc>
        <w:tc>
          <w:tcPr>
            <w:tcW w:w="1757" w:type="dxa"/>
            <w:vMerge/>
            <w:tcBorders>
              <w:left w:val="single" w:sz="4" w:space="0" w:color="auto"/>
              <w:right w:val="single" w:sz="4" w:space="0" w:color="auto"/>
            </w:tcBorders>
            <w:shd w:val="clear" w:color="auto" w:fill="FFFFFF"/>
          </w:tcPr>
          <w:p w14:paraId="03DDFA50" w14:textId="77777777" w:rsidR="00E633A6" w:rsidRPr="00E633A6" w:rsidRDefault="00E633A6" w:rsidP="00E633A6">
            <w:pPr>
              <w:autoSpaceDE w:val="0"/>
              <w:autoSpaceDN w:val="0"/>
              <w:ind w:left="709"/>
              <w:contextualSpacing/>
              <w:jc w:val="both"/>
              <w:rPr>
                <w:rFonts w:eastAsiaTheme="minorHAnsi"/>
                <w:lang w:eastAsia="en-US" w:bidi="ru-RU"/>
              </w:rPr>
            </w:pPr>
          </w:p>
        </w:tc>
      </w:tr>
      <w:tr w:rsidR="00E633A6" w:rsidRPr="00E633A6" w14:paraId="434F6375" w14:textId="77777777" w:rsidTr="00E633A6">
        <w:trPr>
          <w:trHeight w:hRule="exact" w:val="394"/>
        </w:trPr>
        <w:tc>
          <w:tcPr>
            <w:tcW w:w="2050" w:type="dxa"/>
            <w:tcBorders>
              <w:top w:val="single" w:sz="4" w:space="0" w:color="auto"/>
              <w:left w:val="single" w:sz="4" w:space="0" w:color="auto"/>
            </w:tcBorders>
            <w:shd w:val="clear" w:color="auto" w:fill="FFFFFF"/>
          </w:tcPr>
          <w:p w14:paraId="0B9C5643" w14:textId="77777777" w:rsidR="00E633A6" w:rsidRPr="00E633A6" w:rsidRDefault="00E633A6" w:rsidP="00E633A6">
            <w:pPr>
              <w:autoSpaceDE w:val="0"/>
              <w:autoSpaceDN w:val="0"/>
              <w:ind w:left="142"/>
              <w:contextualSpacing/>
              <w:jc w:val="both"/>
              <w:rPr>
                <w:rFonts w:eastAsiaTheme="minorHAnsi"/>
                <w:lang w:eastAsia="en-US" w:bidi="ru-RU"/>
              </w:rPr>
            </w:pPr>
            <w:r w:rsidRPr="00E633A6">
              <w:rPr>
                <w:rFonts w:eastAsiaTheme="minorHAnsi"/>
                <w:lang w:eastAsia="en-US" w:bidi="ru-RU"/>
              </w:rPr>
              <w:t>Завтрак</w:t>
            </w:r>
          </w:p>
        </w:tc>
        <w:tc>
          <w:tcPr>
            <w:tcW w:w="1886" w:type="dxa"/>
            <w:tcBorders>
              <w:top w:val="single" w:sz="4" w:space="0" w:color="auto"/>
              <w:left w:val="single" w:sz="4" w:space="0" w:color="auto"/>
            </w:tcBorders>
            <w:shd w:val="clear" w:color="auto" w:fill="FFFFFF"/>
          </w:tcPr>
          <w:p w14:paraId="07A5ED6F" w14:textId="77777777" w:rsidR="00E633A6" w:rsidRPr="00E633A6" w:rsidRDefault="00E633A6" w:rsidP="00E633A6">
            <w:pPr>
              <w:autoSpaceDE w:val="0"/>
              <w:autoSpaceDN w:val="0"/>
              <w:ind w:left="75"/>
              <w:contextualSpacing/>
              <w:jc w:val="center"/>
              <w:rPr>
                <w:rFonts w:eastAsiaTheme="minorHAnsi"/>
                <w:lang w:eastAsia="en-US" w:bidi="ru-RU"/>
              </w:rPr>
            </w:pPr>
            <w:r w:rsidRPr="00E633A6">
              <w:rPr>
                <w:rFonts w:eastAsiaTheme="minorHAnsi"/>
                <w:lang w:eastAsia="en-US" w:bidi="ru-RU"/>
              </w:rPr>
              <w:t>20-25</w:t>
            </w:r>
          </w:p>
        </w:tc>
        <w:tc>
          <w:tcPr>
            <w:tcW w:w="1157" w:type="dxa"/>
            <w:tcBorders>
              <w:top w:val="single" w:sz="4" w:space="0" w:color="auto"/>
              <w:left w:val="single" w:sz="4" w:space="0" w:color="auto"/>
            </w:tcBorders>
            <w:shd w:val="clear" w:color="auto" w:fill="FFFFFF"/>
          </w:tcPr>
          <w:p w14:paraId="03926B6F" w14:textId="77777777" w:rsidR="00E633A6" w:rsidRPr="00E633A6" w:rsidRDefault="00E633A6" w:rsidP="00E633A6">
            <w:pPr>
              <w:autoSpaceDE w:val="0"/>
              <w:autoSpaceDN w:val="0"/>
              <w:contextualSpacing/>
              <w:jc w:val="center"/>
              <w:rPr>
                <w:rFonts w:eastAsiaTheme="minorHAnsi"/>
                <w:lang w:eastAsia="en-US" w:bidi="ru-RU"/>
              </w:rPr>
            </w:pPr>
            <w:r w:rsidRPr="00E633A6">
              <w:rPr>
                <w:rFonts w:eastAsiaTheme="minorHAnsi"/>
                <w:lang w:eastAsia="en-US" w:bidi="ru-RU"/>
              </w:rPr>
              <w:t>25</w:t>
            </w:r>
          </w:p>
        </w:tc>
        <w:tc>
          <w:tcPr>
            <w:tcW w:w="1022" w:type="dxa"/>
            <w:tcBorders>
              <w:top w:val="single" w:sz="4" w:space="0" w:color="auto"/>
              <w:left w:val="single" w:sz="4" w:space="0" w:color="auto"/>
            </w:tcBorders>
            <w:shd w:val="clear" w:color="auto" w:fill="FFFFFF"/>
          </w:tcPr>
          <w:p w14:paraId="233025F7" w14:textId="77777777" w:rsidR="00E633A6" w:rsidRPr="00E633A6" w:rsidRDefault="00E633A6" w:rsidP="00E633A6">
            <w:pPr>
              <w:autoSpaceDE w:val="0"/>
              <w:autoSpaceDN w:val="0"/>
              <w:ind w:left="709"/>
              <w:contextualSpacing/>
              <w:jc w:val="center"/>
              <w:rPr>
                <w:rFonts w:eastAsiaTheme="minorHAnsi"/>
                <w:lang w:eastAsia="en-US" w:bidi="ru-RU"/>
              </w:rPr>
            </w:pPr>
          </w:p>
        </w:tc>
        <w:tc>
          <w:tcPr>
            <w:tcW w:w="1733" w:type="dxa"/>
            <w:tcBorders>
              <w:top w:val="single" w:sz="4" w:space="0" w:color="auto"/>
              <w:left w:val="single" w:sz="4" w:space="0" w:color="auto"/>
            </w:tcBorders>
            <w:shd w:val="clear" w:color="auto" w:fill="FFFFFF"/>
          </w:tcPr>
          <w:p w14:paraId="092D47C1" w14:textId="77777777" w:rsidR="00E633A6" w:rsidRPr="00E633A6" w:rsidRDefault="00E633A6" w:rsidP="00E633A6">
            <w:pPr>
              <w:autoSpaceDE w:val="0"/>
              <w:autoSpaceDN w:val="0"/>
              <w:ind w:left="117"/>
              <w:contextualSpacing/>
              <w:jc w:val="center"/>
              <w:rPr>
                <w:rFonts w:eastAsiaTheme="minorHAnsi"/>
                <w:lang w:eastAsia="en-US" w:bidi="ru-RU"/>
              </w:rPr>
            </w:pPr>
            <w:r w:rsidRPr="00E633A6">
              <w:rPr>
                <w:rFonts w:eastAsiaTheme="minorHAnsi"/>
                <w:lang w:eastAsia="en-US" w:bidi="ru-RU"/>
              </w:rPr>
              <w:t>25</w:t>
            </w:r>
          </w:p>
        </w:tc>
        <w:tc>
          <w:tcPr>
            <w:tcW w:w="1757" w:type="dxa"/>
            <w:tcBorders>
              <w:top w:val="single" w:sz="4" w:space="0" w:color="auto"/>
              <w:left w:val="single" w:sz="4" w:space="0" w:color="auto"/>
              <w:right w:val="single" w:sz="4" w:space="0" w:color="auto"/>
            </w:tcBorders>
            <w:shd w:val="clear" w:color="auto" w:fill="FFFFFF"/>
          </w:tcPr>
          <w:p w14:paraId="2926747B" w14:textId="77777777" w:rsidR="00E633A6" w:rsidRPr="00E633A6" w:rsidRDefault="00E633A6" w:rsidP="00E633A6">
            <w:pPr>
              <w:autoSpaceDE w:val="0"/>
              <w:autoSpaceDN w:val="0"/>
              <w:ind w:left="-51"/>
              <w:contextualSpacing/>
              <w:jc w:val="center"/>
              <w:rPr>
                <w:rFonts w:eastAsiaTheme="minorHAnsi"/>
                <w:lang w:eastAsia="en-US" w:bidi="ru-RU"/>
              </w:rPr>
            </w:pPr>
            <w:r w:rsidRPr="00E633A6">
              <w:rPr>
                <w:rFonts w:eastAsiaTheme="minorHAnsi"/>
                <w:lang w:eastAsia="en-US" w:bidi="ru-RU"/>
              </w:rPr>
              <w:t>25</w:t>
            </w:r>
          </w:p>
        </w:tc>
      </w:tr>
      <w:tr w:rsidR="00E633A6" w:rsidRPr="00E633A6" w14:paraId="2088B2B4" w14:textId="77777777" w:rsidTr="00E633A6">
        <w:trPr>
          <w:trHeight w:hRule="exact" w:val="360"/>
        </w:trPr>
        <w:tc>
          <w:tcPr>
            <w:tcW w:w="2050" w:type="dxa"/>
            <w:tcBorders>
              <w:top w:val="single" w:sz="4" w:space="0" w:color="auto"/>
              <w:left w:val="single" w:sz="4" w:space="0" w:color="auto"/>
            </w:tcBorders>
            <w:shd w:val="clear" w:color="auto" w:fill="FFFFFF"/>
          </w:tcPr>
          <w:p w14:paraId="57A75200" w14:textId="77777777" w:rsidR="00E633A6" w:rsidRPr="00E633A6" w:rsidRDefault="00E633A6" w:rsidP="00E633A6">
            <w:pPr>
              <w:autoSpaceDE w:val="0"/>
              <w:autoSpaceDN w:val="0"/>
              <w:ind w:left="142"/>
              <w:contextualSpacing/>
              <w:jc w:val="both"/>
              <w:rPr>
                <w:rFonts w:eastAsiaTheme="minorHAnsi"/>
                <w:lang w:eastAsia="en-US" w:bidi="ru-RU"/>
              </w:rPr>
            </w:pPr>
            <w:r w:rsidRPr="00E633A6">
              <w:rPr>
                <w:rFonts w:eastAsiaTheme="minorHAnsi"/>
                <w:lang w:eastAsia="en-US" w:bidi="ru-RU"/>
              </w:rPr>
              <w:t>Обед</w:t>
            </w:r>
          </w:p>
        </w:tc>
        <w:tc>
          <w:tcPr>
            <w:tcW w:w="1886" w:type="dxa"/>
            <w:tcBorders>
              <w:top w:val="single" w:sz="4" w:space="0" w:color="auto"/>
              <w:left w:val="single" w:sz="4" w:space="0" w:color="auto"/>
            </w:tcBorders>
            <w:shd w:val="clear" w:color="auto" w:fill="FFFFFF"/>
          </w:tcPr>
          <w:p w14:paraId="4901A350" w14:textId="77777777" w:rsidR="00E633A6" w:rsidRPr="00E633A6" w:rsidRDefault="00E633A6" w:rsidP="00E633A6">
            <w:pPr>
              <w:autoSpaceDE w:val="0"/>
              <w:autoSpaceDN w:val="0"/>
              <w:ind w:left="75"/>
              <w:contextualSpacing/>
              <w:jc w:val="center"/>
              <w:rPr>
                <w:rFonts w:eastAsiaTheme="minorHAnsi"/>
                <w:lang w:eastAsia="en-US" w:bidi="ru-RU"/>
              </w:rPr>
            </w:pPr>
            <w:r w:rsidRPr="00E633A6">
              <w:rPr>
                <w:rFonts w:eastAsiaTheme="minorHAnsi"/>
                <w:lang w:eastAsia="en-US" w:bidi="ru-RU"/>
              </w:rPr>
              <w:t>30-35</w:t>
            </w:r>
          </w:p>
        </w:tc>
        <w:tc>
          <w:tcPr>
            <w:tcW w:w="1157" w:type="dxa"/>
            <w:tcBorders>
              <w:top w:val="single" w:sz="4" w:space="0" w:color="auto"/>
              <w:left w:val="single" w:sz="4" w:space="0" w:color="auto"/>
            </w:tcBorders>
            <w:shd w:val="clear" w:color="auto" w:fill="FFFFFF"/>
          </w:tcPr>
          <w:p w14:paraId="5EE321AE" w14:textId="77777777" w:rsidR="00E633A6" w:rsidRPr="00E633A6" w:rsidRDefault="00E633A6" w:rsidP="00E633A6">
            <w:pPr>
              <w:autoSpaceDE w:val="0"/>
              <w:autoSpaceDN w:val="0"/>
              <w:ind w:left="709"/>
              <w:contextualSpacing/>
              <w:jc w:val="center"/>
              <w:rPr>
                <w:rFonts w:eastAsiaTheme="minorHAnsi"/>
                <w:lang w:eastAsia="en-US" w:bidi="ru-RU"/>
              </w:rPr>
            </w:pPr>
          </w:p>
        </w:tc>
        <w:tc>
          <w:tcPr>
            <w:tcW w:w="1022" w:type="dxa"/>
            <w:tcBorders>
              <w:top w:val="single" w:sz="4" w:space="0" w:color="auto"/>
              <w:left w:val="single" w:sz="4" w:space="0" w:color="auto"/>
            </w:tcBorders>
            <w:shd w:val="clear" w:color="auto" w:fill="FFFFFF"/>
          </w:tcPr>
          <w:p w14:paraId="4A900673" w14:textId="77777777" w:rsidR="00E633A6" w:rsidRPr="00E633A6" w:rsidRDefault="00E633A6" w:rsidP="00E633A6">
            <w:pPr>
              <w:autoSpaceDE w:val="0"/>
              <w:autoSpaceDN w:val="0"/>
              <w:ind w:left="-410" w:firstLine="425"/>
              <w:contextualSpacing/>
              <w:jc w:val="center"/>
              <w:rPr>
                <w:rFonts w:eastAsiaTheme="minorHAnsi"/>
                <w:lang w:eastAsia="en-US" w:bidi="ru-RU"/>
              </w:rPr>
            </w:pPr>
            <w:r w:rsidRPr="00E633A6">
              <w:rPr>
                <w:rFonts w:eastAsiaTheme="minorHAnsi"/>
                <w:lang w:eastAsia="en-US" w:bidi="ru-RU"/>
              </w:rPr>
              <w:t>35</w:t>
            </w:r>
          </w:p>
        </w:tc>
        <w:tc>
          <w:tcPr>
            <w:tcW w:w="1733" w:type="dxa"/>
            <w:tcBorders>
              <w:top w:val="single" w:sz="4" w:space="0" w:color="auto"/>
              <w:left w:val="single" w:sz="4" w:space="0" w:color="auto"/>
            </w:tcBorders>
            <w:shd w:val="clear" w:color="auto" w:fill="FFFFFF"/>
          </w:tcPr>
          <w:p w14:paraId="12543562" w14:textId="77777777" w:rsidR="00E633A6" w:rsidRPr="00E633A6" w:rsidRDefault="00E633A6" w:rsidP="00E633A6">
            <w:pPr>
              <w:autoSpaceDE w:val="0"/>
              <w:autoSpaceDN w:val="0"/>
              <w:ind w:left="117"/>
              <w:contextualSpacing/>
              <w:jc w:val="center"/>
              <w:rPr>
                <w:rFonts w:eastAsiaTheme="minorHAnsi"/>
                <w:lang w:eastAsia="en-US" w:bidi="ru-RU"/>
              </w:rPr>
            </w:pPr>
            <w:r w:rsidRPr="00E633A6">
              <w:rPr>
                <w:rFonts w:eastAsiaTheme="minorHAnsi"/>
                <w:lang w:eastAsia="en-US" w:bidi="ru-RU"/>
              </w:rPr>
              <w:t>35</w:t>
            </w:r>
          </w:p>
        </w:tc>
        <w:tc>
          <w:tcPr>
            <w:tcW w:w="1757" w:type="dxa"/>
            <w:tcBorders>
              <w:top w:val="single" w:sz="4" w:space="0" w:color="auto"/>
              <w:left w:val="single" w:sz="4" w:space="0" w:color="auto"/>
              <w:right w:val="single" w:sz="4" w:space="0" w:color="auto"/>
            </w:tcBorders>
            <w:shd w:val="clear" w:color="auto" w:fill="FFFFFF"/>
          </w:tcPr>
          <w:p w14:paraId="4390AEA4" w14:textId="77777777" w:rsidR="00E633A6" w:rsidRPr="00E633A6" w:rsidRDefault="00E633A6" w:rsidP="00E633A6">
            <w:pPr>
              <w:autoSpaceDE w:val="0"/>
              <w:autoSpaceDN w:val="0"/>
              <w:ind w:left="-51"/>
              <w:contextualSpacing/>
              <w:jc w:val="center"/>
              <w:rPr>
                <w:rFonts w:eastAsiaTheme="minorHAnsi"/>
                <w:lang w:eastAsia="en-US" w:bidi="ru-RU"/>
              </w:rPr>
            </w:pPr>
            <w:r w:rsidRPr="00E633A6">
              <w:rPr>
                <w:rFonts w:eastAsiaTheme="minorHAnsi"/>
                <w:lang w:eastAsia="en-US" w:bidi="ru-RU"/>
              </w:rPr>
              <w:t>35</w:t>
            </w:r>
          </w:p>
        </w:tc>
      </w:tr>
      <w:tr w:rsidR="00E633A6" w:rsidRPr="00E633A6" w14:paraId="5891667F" w14:textId="77777777" w:rsidTr="00E633A6">
        <w:trPr>
          <w:trHeight w:hRule="exact" w:val="398"/>
        </w:trPr>
        <w:tc>
          <w:tcPr>
            <w:tcW w:w="2050" w:type="dxa"/>
            <w:tcBorders>
              <w:top w:val="single" w:sz="4" w:space="0" w:color="auto"/>
              <w:left w:val="single" w:sz="4" w:space="0" w:color="auto"/>
            </w:tcBorders>
            <w:shd w:val="clear" w:color="auto" w:fill="FFFFFF"/>
          </w:tcPr>
          <w:p w14:paraId="373C7729" w14:textId="77777777" w:rsidR="00E633A6" w:rsidRPr="00E633A6" w:rsidRDefault="00E633A6" w:rsidP="00E633A6">
            <w:pPr>
              <w:autoSpaceDE w:val="0"/>
              <w:autoSpaceDN w:val="0"/>
              <w:ind w:left="142"/>
              <w:contextualSpacing/>
              <w:jc w:val="both"/>
              <w:rPr>
                <w:rFonts w:eastAsiaTheme="minorHAnsi"/>
                <w:lang w:eastAsia="en-US" w:bidi="ru-RU"/>
              </w:rPr>
            </w:pPr>
            <w:r w:rsidRPr="00E633A6">
              <w:rPr>
                <w:rFonts w:eastAsiaTheme="minorHAnsi"/>
                <w:lang w:eastAsia="en-US" w:bidi="ru-RU"/>
              </w:rPr>
              <w:t>Полдник</w:t>
            </w:r>
          </w:p>
        </w:tc>
        <w:tc>
          <w:tcPr>
            <w:tcW w:w="1886" w:type="dxa"/>
            <w:tcBorders>
              <w:top w:val="single" w:sz="4" w:space="0" w:color="auto"/>
              <w:left w:val="single" w:sz="4" w:space="0" w:color="auto"/>
            </w:tcBorders>
            <w:shd w:val="clear" w:color="auto" w:fill="FFFFFF"/>
          </w:tcPr>
          <w:p w14:paraId="25B43C95" w14:textId="77777777" w:rsidR="00E633A6" w:rsidRPr="00E633A6" w:rsidRDefault="00E633A6" w:rsidP="00E633A6">
            <w:pPr>
              <w:autoSpaceDE w:val="0"/>
              <w:autoSpaceDN w:val="0"/>
              <w:ind w:left="75"/>
              <w:contextualSpacing/>
              <w:jc w:val="center"/>
              <w:rPr>
                <w:rFonts w:eastAsiaTheme="minorHAnsi"/>
                <w:lang w:eastAsia="en-US" w:bidi="ru-RU"/>
              </w:rPr>
            </w:pPr>
            <w:r w:rsidRPr="00E633A6">
              <w:rPr>
                <w:rFonts w:eastAsiaTheme="minorHAnsi"/>
                <w:lang w:eastAsia="en-US" w:bidi="ru-RU"/>
              </w:rPr>
              <w:t>10-15</w:t>
            </w:r>
          </w:p>
        </w:tc>
        <w:tc>
          <w:tcPr>
            <w:tcW w:w="1157" w:type="dxa"/>
            <w:tcBorders>
              <w:top w:val="single" w:sz="4" w:space="0" w:color="auto"/>
              <w:left w:val="single" w:sz="4" w:space="0" w:color="auto"/>
            </w:tcBorders>
            <w:shd w:val="clear" w:color="auto" w:fill="FFFFFF"/>
          </w:tcPr>
          <w:p w14:paraId="0E84EE0F" w14:textId="77777777" w:rsidR="00E633A6" w:rsidRPr="00E633A6" w:rsidRDefault="00E633A6" w:rsidP="00E633A6">
            <w:pPr>
              <w:autoSpaceDE w:val="0"/>
              <w:autoSpaceDN w:val="0"/>
              <w:ind w:left="709"/>
              <w:contextualSpacing/>
              <w:jc w:val="center"/>
              <w:rPr>
                <w:rFonts w:eastAsiaTheme="minorHAnsi"/>
                <w:lang w:eastAsia="en-US" w:bidi="ru-RU"/>
              </w:rPr>
            </w:pPr>
          </w:p>
        </w:tc>
        <w:tc>
          <w:tcPr>
            <w:tcW w:w="1022" w:type="dxa"/>
            <w:tcBorders>
              <w:top w:val="single" w:sz="4" w:space="0" w:color="auto"/>
              <w:left w:val="single" w:sz="4" w:space="0" w:color="auto"/>
            </w:tcBorders>
            <w:shd w:val="clear" w:color="auto" w:fill="FFFFFF"/>
          </w:tcPr>
          <w:p w14:paraId="1CAD6555" w14:textId="77777777" w:rsidR="00E633A6" w:rsidRPr="00E633A6" w:rsidRDefault="00E633A6" w:rsidP="00E633A6">
            <w:pPr>
              <w:autoSpaceDE w:val="0"/>
              <w:autoSpaceDN w:val="0"/>
              <w:ind w:left="-410"/>
              <w:contextualSpacing/>
              <w:jc w:val="center"/>
              <w:rPr>
                <w:rFonts w:eastAsiaTheme="minorHAnsi"/>
                <w:lang w:eastAsia="en-US" w:bidi="ru-RU"/>
              </w:rPr>
            </w:pPr>
          </w:p>
        </w:tc>
        <w:tc>
          <w:tcPr>
            <w:tcW w:w="1733" w:type="dxa"/>
            <w:tcBorders>
              <w:top w:val="single" w:sz="4" w:space="0" w:color="auto"/>
              <w:left w:val="single" w:sz="4" w:space="0" w:color="auto"/>
            </w:tcBorders>
            <w:shd w:val="clear" w:color="auto" w:fill="FFFFFF"/>
          </w:tcPr>
          <w:p w14:paraId="431523FA" w14:textId="77777777" w:rsidR="00E633A6" w:rsidRPr="00E633A6" w:rsidRDefault="00E633A6" w:rsidP="00E633A6">
            <w:pPr>
              <w:autoSpaceDE w:val="0"/>
              <w:autoSpaceDN w:val="0"/>
              <w:ind w:left="117"/>
              <w:contextualSpacing/>
              <w:jc w:val="center"/>
              <w:rPr>
                <w:rFonts w:eastAsiaTheme="minorHAnsi"/>
                <w:lang w:eastAsia="en-US" w:bidi="ru-RU"/>
              </w:rPr>
            </w:pPr>
          </w:p>
        </w:tc>
        <w:tc>
          <w:tcPr>
            <w:tcW w:w="1757" w:type="dxa"/>
            <w:tcBorders>
              <w:top w:val="single" w:sz="4" w:space="0" w:color="auto"/>
              <w:left w:val="single" w:sz="4" w:space="0" w:color="auto"/>
              <w:right w:val="single" w:sz="4" w:space="0" w:color="auto"/>
            </w:tcBorders>
            <w:shd w:val="clear" w:color="auto" w:fill="FFFFFF"/>
            <w:vAlign w:val="center"/>
          </w:tcPr>
          <w:p w14:paraId="1D120D35" w14:textId="77777777" w:rsidR="00E633A6" w:rsidRPr="00E633A6" w:rsidRDefault="00E633A6" w:rsidP="00E633A6">
            <w:pPr>
              <w:autoSpaceDE w:val="0"/>
              <w:autoSpaceDN w:val="0"/>
              <w:ind w:left="-51"/>
              <w:contextualSpacing/>
              <w:jc w:val="center"/>
              <w:rPr>
                <w:rFonts w:eastAsiaTheme="minorHAnsi"/>
                <w:lang w:eastAsia="en-US" w:bidi="ru-RU"/>
              </w:rPr>
            </w:pPr>
            <w:r w:rsidRPr="00E633A6">
              <w:rPr>
                <w:rFonts w:eastAsiaTheme="minorHAnsi"/>
                <w:lang w:eastAsia="en-US" w:bidi="ru-RU"/>
              </w:rPr>
              <w:t>10</w:t>
            </w:r>
          </w:p>
        </w:tc>
      </w:tr>
      <w:tr w:rsidR="00E633A6" w:rsidRPr="00E633A6" w14:paraId="18739AC0" w14:textId="77777777" w:rsidTr="00E633A6">
        <w:trPr>
          <w:trHeight w:hRule="exact" w:val="830"/>
        </w:trPr>
        <w:tc>
          <w:tcPr>
            <w:tcW w:w="2050" w:type="dxa"/>
            <w:tcBorders>
              <w:top w:val="single" w:sz="4" w:space="0" w:color="auto"/>
              <w:left w:val="single" w:sz="4" w:space="0" w:color="auto"/>
              <w:bottom w:val="single" w:sz="4" w:space="0" w:color="auto"/>
            </w:tcBorders>
            <w:shd w:val="clear" w:color="auto" w:fill="FFFFFF"/>
            <w:vAlign w:val="bottom"/>
          </w:tcPr>
          <w:p w14:paraId="5D15F179" w14:textId="77777777" w:rsidR="00E633A6" w:rsidRPr="00E633A6" w:rsidRDefault="00E633A6" w:rsidP="00E633A6">
            <w:pPr>
              <w:autoSpaceDE w:val="0"/>
              <w:autoSpaceDN w:val="0"/>
              <w:jc w:val="both"/>
              <w:rPr>
                <w:lang w:bidi="ru-RU"/>
              </w:rPr>
            </w:pPr>
            <w:r w:rsidRPr="00E633A6">
              <w:rPr>
                <w:lang w:bidi="ru-RU"/>
              </w:rPr>
              <w:t>Всего за период пребывания в школе</w:t>
            </w:r>
          </w:p>
        </w:tc>
        <w:tc>
          <w:tcPr>
            <w:tcW w:w="1886" w:type="dxa"/>
            <w:tcBorders>
              <w:top w:val="single" w:sz="4" w:space="0" w:color="auto"/>
              <w:left w:val="single" w:sz="4" w:space="0" w:color="auto"/>
              <w:bottom w:val="single" w:sz="4" w:space="0" w:color="auto"/>
            </w:tcBorders>
            <w:shd w:val="clear" w:color="auto" w:fill="FFFFFF"/>
          </w:tcPr>
          <w:p w14:paraId="2DDD98E8" w14:textId="77777777" w:rsidR="00E633A6" w:rsidRPr="00E633A6" w:rsidRDefault="00E633A6" w:rsidP="00E633A6">
            <w:pPr>
              <w:autoSpaceDE w:val="0"/>
              <w:autoSpaceDN w:val="0"/>
              <w:ind w:left="75"/>
              <w:contextualSpacing/>
              <w:jc w:val="center"/>
              <w:rPr>
                <w:rFonts w:eastAsiaTheme="minorHAnsi"/>
                <w:lang w:eastAsia="en-US" w:bidi="ru-RU"/>
              </w:rPr>
            </w:pPr>
            <w:r w:rsidRPr="00E633A6">
              <w:rPr>
                <w:rFonts w:eastAsiaTheme="minorHAnsi"/>
                <w:lang w:eastAsia="en-US" w:bidi="ru-RU"/>
              </w:rPr>
              <w:t>60-75</w:t>
            </w:r>
          </w:p>
        </w:tc>
        <w:tc>
          <w:tcPr>
            <w:tcW w:w="1157" w:type="dxa"/>
            <w:tcBorders>
              <w:top w:val="single" w:sz="4" w:space="0" w:color="auto"/>
              <w:left w:val="single" w:sz="4" w:space="0" w:color="auto"/>
              <w:bottom w:val="single" w:sz="4" w:space="0" w:color="auto"/>
            </w:tcBorders>
            <w:shd w:val="clear" w:color="auto" w:fill="FFFFFF"/>
          </w:tcPr>
          <w:p w14:paraId="293FCFFA" w14:textId="77777777" w:rsidR="00E633A6" w:rsidRPr="00E633A6" w:rsidRDefault="00E633A6" w:rsidP="00E633A6">
            <w:pPr>
              <w:autoSpaceDE w:val="0"/>
              <w:autoSpaceDN w:val="0"/>
              <w:contextualSpacing/>
              <w:jc w:val="center"/>
              <w:rPr>
                <w:rFonts w:eastAsiaTheme="minorHAnsi"/>
                <w:lang w:eastAsia="en-US" w:bidi="ru-RU"/>
              </w:rPr>
            </w:pPr>
            <w:r w:rsidRPr="00E633A6">
              <w:rPr>
                <w:rFonts w:eastAsiaTheme="minorHAnsi"/>
                <w:lang w:eastAsia="en-US" w:bidi="ru-RU"/>
              </w:rPr>
              <w:t>25</w:t>
            </w:r>
          </w:p>
        </w:tc>
        <w:tc>
          <w:tcPr>
            <w:tcW w:w="1022" w:type="dxa"/>
            <w:tcBorders>
              <w:top w:val="single" w:sz="4" w:space="0" w:color="auto"/>
              <w:left w:val="single" w:sz="4" w:space="0" w:color="auto"/>
              <w:bottom w:val="single" w:sz="4" w:space="0" w:color="auto"/>
            </w:tcBorders>
            <w:shd w:val="clear" w:color="auto" w:fill="FFFFFF"/>
          </w:tcPr>
          <w:p w14:paraId="101A7F8B" w14:textId="77777777" w:rsidR="00E633A6" w:rsidRPr="00E633A6" w:rsidRDefault="00E633A6" w:rsidP="00E633A6">
            <w:pPr>
              <w:autoSpaceDE w:val="0"/>
              <w:autoSpaceDN w:val="0"/>
              <w:ind w:left="-410"/>
              <w:contextualSpacing/>
              <w:jc w:val="center"/>
              <w:rPr>
                <w:rFonts w:eastAsiaTheme="minorHAnsi"/>
                <w:lang w:eastAsia="en-US" w:bidi="ru-RU"/>
              </w:rPr>
            </w:pPr>
            <w:r w:rsidRPr="00E633A6">
              <w:rPr>
                <w:rFonts w:eastAsiaTheme="minorHAnsi"/>
                <w:lang w:eastAsia="en-US" w:bidi="ru-RU"/>
              </w:rPr>
              <w:t xml:space="preserve">      35</w:t>
            </w:r>
          </w:p>
        </w:tc>
        <w:tc>
          <w:tcPr>
            <w:tcW w:w="1733" w:type="dxa"/>
            <w:tcBorders>
              <w:top w:val="single" w:sz="4" w:space="0" w:color="auto"/>
              <w:left w:val="single" w:sz="4" w:space="0" w:color="auto"/>
              <w:bottom w:val="single" w:sz="4" w:space="0" w:color="auto"/>
            </w:tcBorders>
            <w:shd w:val="clear" w:color="auto" w:fill="FFFFFF"/>
          </w:tcPr>
          <w:p w14:paraId="639BA32D" w14:textId="77777777" w:rsidR="00E633A6" w:rsidRPr="00E633A6" w:rsidRDefault="00E633A6" w:rsidP="00E633A6">
            <w:pPr>
              <w:autoSpaceDE w:val="0"/>
              <w:autoSpaceDN w:val="0"/>
              <w:ind w:left="117"/>
              <w:contextualSpacing/>
              <w:jc w:val="center"/>
              <w:rPr>
                <w:rFonts w:eastAsiaTheme="minorHAnsi"/>
                <w:lang w:eastAsia="en-US" w:bidi="ru-RU"/>
              </w:rPr>
            </w:pPr>
            <w:r w:rsidRPr="00E633A6">
              <w:rPr>
                <w:rFonts w:eastAsiaTheme="minorHAnsi"/>
                <w:lang w:eastAsia="en-US" w:bidi="ru-RU"/>
              </w:rPr>
              <w:t>60</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14:paraId="64CFF194" w14:textId="77777777" w:rsidR="00E633A6" w:rsidRPr="00E633A6" w:rsidRDefault="00E633A6" w:rsidP="00E633A6">
            <w:pPr>
              <w:autoSpaceDE w:val="0"/>
              <w:autoSpaceDN w:val="0"/>
              <w:ind w:left="-51"/>
              <w:contextualSpacing/>
              <w:jc w:val="center"/>
              <w:rPr>
                <w:rFonts w:eastAsiaTheme="minorHAnsi"/>
                <w:lang w:eastAsia="en-US" w:bidi="ru-RU"/>
              </w:rPr>
            </w:pPr>
            <w:r w:rsidRPr="00E633A6">
              <w:rPr>
                <w:rFonts w:eastAsiaTheme="minorHAnsi"/>
                <w:lang w:eastAsia="en-US" w:bidi="ru-RU"/>
              </w:rPr>
              <w:t>70</w:t>
            </w:r>
          </w:p>
        </w:tc>
      </w:tr>
    </w:tbl>
    <w:p w14:paraId="26048561" w14:textId="77777777" w:rsidR="00E633A6" w:rsidRPr="00E633A6" w:rsidRDefault="00E633A6" w:rsidP="00E633A6">
      <w:pPr>
        <w:widowControl w:val="0"/>
        <w:autoSpaceDE w:val="0"/>
        <w:autoSpaceDN w:val="0"/>
        <w:spacing w:line="360" w:lineRule="auto"/>
        <w:ind w:left="709"/>
        <w:contextualSpacing/>
        <w:jc w:val="both"/>
        <w:rPr>
          <w:rFonts w:eastAsiaTheme="minorHAnsi"/>
          <w:sz w:val="28"/>
          <w:szCs w:val="28"/>
          <w:lang w:eastAsia="en-US"/>
        </w:rPr>
      </w:pPr>
    </w:p>
    <w:p w14:paraId="16DBB2D9" w14:textId="77777777" w:rsidR="00826572" w:rsidRDefault="00E633A6" w:rsidP="00E633A6">
      <w:pPr>
        <w:widowControl w:val="0"/>
        <w:autoSpaceDE w:val="0"/>
        <w:autoSpaceDN w:val="0"/>
        <w:spacing w:after="160" w:line="360" w:lineRule="auto"/>
        <w:ind w:firstLine="709"/>
        <w:contextualSpacing/>
        <w:jc w:val="both"/>
        <w:rPr>
          <w:rFonts w:asciiTheme="minorHAnsi" w:eastAsiaTheme="minorHAnsi" w:hAnsiTheme="minorHAnsi" w:cstheme="minorBidi"/>
          <w:sz w:val="22"/>
          <w:szCs w:val="22"/>
          <w:lang w:eastAsia="en-US"/>
        </w:rPr>
      </w:pPr>
      <w:r w:rsidRPr="00E633A6">
        <w:rPr>
          <w:rFonts w:eastAsiaTheme="minorHAnsi"/>
          <w:sz w:val="28"/>
          <w:szCs w:val="28"/>
          <w:lang w:eastAsia="en-US"/>
        </w:rPr>
        <w:t xml:space="preserve">В зависимости от приемов пищи представлено потребление пищевых веществ с учетом возраста обучающихся: для возрастной группы 7-11 лет в </w:t>
      </w:r>
      <w:r w:rsidRPr="00826572">
        <w:rPr>
          <w:rFonts w:eastAsiaTheme="minorHAnsi"/>
          <w:b/>
          <w:sz w:val="28"/>
          <w:szCs w:val="28"/>
          <w:lang w:eastAsia="en-US"/>
        </w:rPr>
        <w:t xml:space="preserve">таблице </w:t>
      </w:r>
      <w:r w:rsidR="00826572" w:rsidRPr="00826572">
        <w:rPr>
          <w:rFonts w:eastAsiaTheme="minorHAnsi"/>
          <w:b/>
          <w:sz w:val="28"/>
          <w:szCs w:val="28"/>
          <w:lang w:eastAsia="en-US"/>
        </w:rPr>
        <w:t>7</w:t>
      </w:r>
      <w:r w:rsidRPr="00E633A6">
        <w:rPr>
          <w:rFonts w:eastAsiaTheme="minorHAnsi"/>
          <w:sz w:val="28"/>
          <w:szCs w:val="28"/>
          <w:lang w:eastAsia="en-US"/>
        </w:rPr>
        <w:t xml:space="preserve">, для возрастной группы 12 лет и старше - </w:t>
      </w:r>
      <w:r w:rsidRPr="00826572">
        <w:rPr>
          <w:rFonts w:eastAsiaTheme="minorHAnsi"/>
          <w:b/>
          <w:sz w:val="28"/>
          <w:szCs w:val="28"/>
          <w:lang w:eastAsia="en-US"/>
        </w:rPr>
        <w:t xml:space="preserve">в таблице </w:t>
      </w:r>
      <w:r w:rsidR="00826572" w:rsidRPr="00826572">
        <w:rPr>
          <w:rFonts w:eastAsiaTheme="minorHAnsi"/>
          <w:b/>
          <w:sz w:val="28"/>
          <w:szCs w:val="28"/>
          <w:lang w:eastAsia="en-US"/>
        </w:rPr>
        <w:t>8</w:t>
      </w:r>
      <w:r w:rsidRPr="00E633A6">
        <w:rPr>
          <w:rFonts w:eastAsiaTheme="minorHAnsi"/>
          <w:sz w:val="28"/>
          <w:szCs w:val="28"/>
          <w:lang w:eastAsia="en-US"/>
        </w:rPr>
        <w:t>.</w:t>
      </w:r>
      <w:r w:rsidRPr="00E633A6">
        <w:rPr>
          <w:rFonts w:asciiTheme="minorHAnsi" w:eastAsiaTheme="minorHAnsi" w:hAnsiTheme="minorHAnsi" w:cstheme="minorBidi"/>
          <w:sz w:val="22"/>
          <w:szCs w:val="22"/>
          <w:lang w:eastAsia="en-US"/>
        </w:rPr>
        <w:t xml:space="preserve"> </w:t>
      </w:r>
    </w:p>
    <w:p w14:paraId="167D949C" w14:textId="27D44EB1" w:rsidR="00E633A6" w:rsidRPr="00E633A6" w:rsidRDefault="00E633A6" w:rsidP="00E633A6">
      <w:pPr>
        <w:widowControl w:val="0"/>
        <w:autoSpaceDE w:val="0"/>
        <w:autoSpaceDN w:val="0"/>
        <w:spacing w:after="160" w:line="360" w:lineRule="auto"/>
        <w:ind w:firstLine="709"/>
        <w:contextualSpacing/>
        <w:jc w:val="both"/>
        <w:rPr>
          <w:rFonts w:eastAsiaTheme="minorHAnsi"/>
          <w:sz w:val="28"/>
          <w:szCs w:val="28"/>
          <w:lang w:eastAsia="en-US"/>
        </w:rPr>
      </w:pPr>
      <w:r w:rsidRPr="00E633A6">
        <w:rPr>
          <w:rFonts w:eastAsiaTheme="minorHAnsi"/>
          <w:sz w:val="28"/>
          <w:szCs w:val="28"/>
          <w:lang w:eastAsia="en-US"/>
        </w:rPr>
        <w:t>В таблицах представлена потребность в пищевых веществах для одноразового питания (завтрак или обед), двухразового питания (завтрак и обед), трехразового питания (завтрак, обед и полдник).</w:t>
      </w:r>
    </w:p>
    <w:p w14:paraId="6ABAEB41" w14:textId="656178F5" w:rsidR="00E633A6" w:rsidRDefault="00E633A6" w:rsidP="00826572">
      <w:pPr>
        <w:widowControl w:val="0"/>
        <w:autoSpaceDE w:val="0"/>
        <w:autoSpaceDN w:val="0"/>
        <w:spacing w:after="160"/>
        <w:contextualSpacing/>
        <w:jc w:val="both"/>
        <w:rPr>
          <w:rFonts w:eastAsiaTheme="minorHAnsi"/>
          <w:sz w:val="28"/>
          <w:szCs w:val="28"/>
          <w:lang w:eastAsia="en-US"/>
        </w:rPr>
      </w:pPr>
      <w:r w:rsidRPr="00E633A6">
        <w:rPr>
          <w:rFonts w:eastAsiaTheme="minorHAnsi"/>
          <w:b/>
          <w:sz w:val="28"/>
          <w:szCs w:val="28"/>
          <w:lang w:eastAsia="en-US"/>
        </w:rPr>
        <w:t xml:space="preserve">Таблица </w:t>
      </w:r>
      <w:r w:rsidR="00826572">
        <w:rPr>
          <w:rFonts w:eastAsiaTheme="minorHAnsi"/>
          <w:b/>
          <w:sz w:val="28"/>
          <w:szCs w:val="28"/>
          <w:lang w:eastAsia="en-US"/>
        </w:rPr>
        <w:t>7</w:t>
      </w:r>
      <w:r w:rsidRPr="00E633A6">
        <w:rPr>
          <w:rFonts w:eastAsiaTheme="minorHAnsi"/>
          <w:b/>
          <w:sz w:val="28"/>
          <w:szCs w:val="28"/>
          <w:lang w:eastAsia="en-US"/>
        </w:rPr>
        <w:t>.</w:t>
      </w:r>
      <w:r w:rsidRPr="00E633A6">
        <w:rPr>
          <w:rFonts w:eastAsiaTheme="minorHAnsi"/>
          <w:sz w:val="28"/>
          <w:szCs w:val="28"/>
          <w:lang w:eastAsia="en-US"/>
        </w:rPr>
        <w:t xml:space="preserve"> Потребность в пищевых веществах и энергии обучающихся общеобразовательных организаций в возрасте с 7 до 11 лет</w:t>
      </w:r>
      <w:r w:rsidR="00826572">
        <w:rPr>
          <w:rFonts w:eastAsiaTheme="minorHAnsi"/>
          <w:sz w:val="28"/>
          <w:szCs w:val="28"/>
          <w:lang w:eastAsia="en-US"/>
        </w:rPr>
        <w:t>.</w:t>
      </w:r>
    </w:p>
    <w:p w14:paraId="4E101BA6" w14:textId="77777777" w:rsidR="00826572" w:rsidRPr="00E633A6" w:rsidRDefault="00826572" w:rsidP="00826572">
      <w:pPr>
        <w:widowControl w:val="0"/>
        <w:autoSpaceDE w:val="0"/>
        <w:autoSpaceDN w:val="0"/>
        <w:spacing w:after="160"/>
        <w:contextualSpacing/>
        <w:jc w:val="both"/>
        <w:rPr>
          <w:rFonts w:eastAsiaTheme="minorHAnsi"/>
          <w:sz w:val="28"/>
          <w:szCs w:val="28"/>
          <w:lang w:eastAsia="en-US"/>
        </w:rPr>
      </w:pPr>
    </w:p>
    <w:tbl>
      <w:tblPr>
        <w:tblStyle w:val="a3"/>
        <w:tblW w:w="0" w:type="auto"/>
        <w:tblInd w:w="108" w:type="dxa"/>
        <w:tblLayout w:type="fixed"/>
        <w:tblLook w:val="04A0" w:firstRow="1" w:lastRow="0" w:firstColumn="1" w:lastColumn="0" w:noHBand="0" w:noVBand="1"/>
      </w:tblPr>
      <w:tblGrid>
        <w:gridCol w:w="1687"/>
        <w:gridCol w:w="1322"/>
        <w:gridCol w:w="1400"/>
        <w:gridCol w:w="1053"/>
        <w:gridCol w:w="1279"/>
        <w:gridCol w:w="1400"/>
        <w:gridCol w:w="1215"/>
      </w:tblGrid>
      <w:tr w:rsidR="00E633A6" w:rsidRPr="00E633A6" w14:paraId="3E4C8223" w14:textId="77777777" w:rsidTr="00826572">
        <w:trPr>
          <w:trHeight w:val="1439"/>
        </w:trPr>
        <w:tc>
          <w:tcPr>
            <w:tcW w:w="1687" w:type="dxa"/>
            <w:hideMark/>
          </w:tcPr>
          <w:p w14:paraId="1FDFFA80" w14:textId="77777777" w:rsidR="00E633A6" w:rsidRPr="00E633A6" w:rsidRDefault="00E633A6" w:rsidP="00E633A6">
            <w:pPr>
              <w:widowControl w:val="0"/>
              <w:autoSpaceDE w:val="0"/>
              <w:autoSpaceDN w:val="0"/>
              <w:jc w:val="both"/>
              <w:rPr>
                <w:sz w:val="22"/>
                <w:szCs w:val="22"/>
              </w:rPr>
            </w:pPr>
            <w:r w:rsidRPr="00E633A6">
              <w:rPr>
                <w:sz w:val="22"/>
                <w:szCs w:val="22"/>
              </w:rPr>
              <w:t>Наименование пищевых веществ</w:t>
            </w:r>
          </w:p>
        </w:tc>
        <w:tc>
          <w:tcPr>
            <w:tcW w:w="1322" w:type="dxa"/>
            <w:hideMark/>
          </w:tcPr>
          <w:p w14:paraId="6E99CAD4" w14:textId="77777777" w:rsidR="00E633A6" w:rsidRPr="00E633A6" w:rsidRDefault="00E633A6" w:rsidP="00E633A6">
            <w:pPr>
              <w:widowControl w:val="0"/>
              <w:autoSpaceDE w:val="0"/>
              <w:autoSpaceDN w:val="0"/>
              <w:jc w:val="both"/>
              <w:rPr>
                <w:sz w:val="22"/>
                <w:szCs w:val="22"/>
              </w:rPr>
            </w:pPr>
            <w:r w:rsidRPr="00E633A6">
              <w:rPr>
                <w:sz w:val="22"/>
                <w:szCs w:val="22"/>
              </w:rPr>
              <w:t>Суточная потребность для детей 7-11 лет</w:t>
            </w:r>
          </w:p>
        </w:tc>
        <w:tc>
          <w:tcPr>
            <w:tcW w:w="1400" w:type="dxa"/>
            <w:noWrap/>
            <w:hideMark/>
          </w:tcPr>
          <w:p w14:paraId="1D07080D" w14:textId="77777777" w:rsidR="00E633A6" w:rsidRPr="00E633A6" w:rsidRDefault="00E633A6" w:rsidP="00E633A6">
            <w:pPr>
              <w:widowControl w:val="0"/>
              <w:autoSpaceDE w:val="0"/>
              <w:autoSpaceDN w:val="0"/>
              <w:jc w:val="both"/>
              <w:rPr>
                <w:sz w:val="22"/>
                <w:szCs w:val="22"/>
              </w:rPr>
            </w:pPr>
            <w:r w:rsidRPr="00E633A6">
              <w:rPr>
                <w:sz w:val="22"/>
                <w:szCs w:val="22"/>
              </w:rPr>
              <w:t>завтрак 25%</w:t>
            </w:r>
          </w:p>
        </w:tc>
        <w:tc>
          <w:tcPr>
            <w:tcW w:w="1053" w:type="dxa"/>
            <w:noWrap/>
            <w:hideMark/>
          </w:tcPr>
          <w:p w14:paraId="31CC96E4" w14:textId="77777777" w:rsidR="00E633A6" w:rsidRPr="00E633A6" w:rsidRDefault="00E633A6" w:rsidP="00E633A6">
            <w:pPr>
              <w:widowControl w:val="0"/>
              <w:autoSpaceDE w:val="0"/>
              <w:autoSpaceDN w:val="0"/>
              <w:jc w:val="both"/>
              <w:rPr>
                <w:sz w:val="22"/>
                <w:szCs w:val="22"/>
              </w:rPr>
            </w:pPr>
            <w:r w:rsidRPr="00E633A6">
              <w:rPr>
                <w:sz w:val="22"/>
                <w:szCs w:val="22"/>
              </w:rPr>
              <w:t>обед 35%</w:t>
            </w:r>
          </w:p>
        </w:tc>
        <w:tc>
          <w:tcPr>
            <w:tcW w:w="1279" w:type="dxa"/>
            <w:noWrap/>
            <w:hideMark/>
          </w:tcPr>
          <w:p w14:paraId="10C57D33" w14:textId="77777777" w:rsidR="00E633A6" w:rsidRPr="00E633A6" w:rsidRDefault="00E633A6" w:rsidP="00E633A6">
            <w:pPr>
              <w:widowControl w:val="0"/>
              <w:autoSpaceDE w:val="0"/>
              <w:autoSpaceDN w:val="0"/>
              <w:jc w:val="both"/>
              <w:rPr>
                <w:sz w:val="22"/>
                <w:szCs w:val="22"/>
              </w:rPr>
            </w:pPr>
            <w:r w:rsidRPr="00E633A6">
              <w:rPr>
                <w:sz w:val="22"/>
                <w:szCs w:val="22"/>
              </w:rPr>
              <w:t>полдник 10 %</w:t>
            </w:r>
          </w:p>
        </w:tc>
        <w:tc>
          <w:tcPr>
            <w:tcW w:w="1400" w:type="dxa"/>
            <w:hideMark/>
          </w:tcPr>
          <w:p w14:paraId="0360D53D" w14:textId="77777777" w:rsidR="00E633A6" w:rsidRPr="00E633A6" w:rsidRDefault="00E633A6" w:rsidP="00E633A6">
            <w:pPr>
              <w:widowControl w:val="0"/>
              <w:autoSpaceDE w:val="0"/>
              <w:autoSpaceDN w:val="0"/>
              <w:jc w:val="both"/>
              <w:rPr>
                <w:sz w:val="22"/>
                <w:szCs w:val="22"/>
              </w:rPr>
            </w:pPr>
            <w:r w:rsidRPr="00E633A6">
              <w:rPr>
                <w:sz w:val="22"/>
                <w:szCs w:val="22"/>
              </w:rPr>
              <w:t>Общая потребность при 2-х разовом питании</w:t>
            </w:r>
          </w:p>
        </w:tc>
        <w:tc>
          <w:tcPr>
            <w:tcW w:w="1215" w:type="dxa"/>
            <w:hideMark/>
          </w:tcPr>
          <w:p w14:paraId="34E1321E" w14:textId="77777777" w:rsidR="00E633A6" w:rsidRPr="00E633A6" w:rsidRDefault="00E633A6" w:rsidP="00E633A6">
            <w:pPr>
              <w:widowControl w:val="0"/>
              <w:autoSpaceDE w:val="0"/>
              <w:autoSpaceDN w:val="0"/>
              <w:jc w:val="both"/>
              <w:rPr>
                <w:sz w:val="22"/>
                <w:szCs w:val="22"/>
              </w:rPr>
            </w:pPr>
            <w:r w:rsidRPr="00E633A6">
              <w:rPr>
                <w:sz w:val="22"/>
                <w:szCs w:val="22"/>
              </w:rPr>
              <w:t>Общая потребность при 3- х разовом питании</w:t>
            </w:r>
          </w:p>
        </w:tc>
      </w:tr>
      <w:tr w:rsidR="00E633A6" w:rsidRPr="00E633A6" w14:paraId="1AD31AB0" w14:textId="77777777" w:rsidTr="00826572">
        <w:trPr>
          <w:trHeight w:val="288"/>
        </w:trPr>
        <w:tc>
          <w:tcPr>
            <w:tcW w:w="1687" w:type="dxa"/>
            <w:hideMark/>
          </w:tcPr>
          <w:p w14:paraId="18295F5F" w14:textId="77777777" w:rsidR="00E633A6" w:rsidRPr="00E633A6" w:rsidRDefault="00E633A6" w:rsidP="00E633A6">
            <w:pPr>
              <w:widowControl w:val="0"/>
              <w:autoSpaceDE w:val="0"/>
              <w:autoSpaceDN w:val="0"/>
              <w:jc w:val="both"/>
              <w:rPr>
                <w:sz w:val="22"/>
                <w:szCs w:val="22"/>
              </w:rPr>
            </w:pPr>
            <w:r w:rsidRPr="00E633A6">
              <w:rPr>
                <w:sz w:val="22"/>
                <w:szCs w:val="22"/>
              </w:rPr>
              <w:t>белки (г/сут)</w:t>
            </w:r>
          </w:p>
        </w:tc>
        <w:tc>
          <w:tcPr>
            <w:tcW w:w="1322" w:type="dxa"/>
            <w:noWrap/>
            <w:vAlign w:val="center"/>
            <w:hideMark/>
          </w:tcPr>
          <w:p w14:paraId="063C6D26" w14:textId="77777777" w:rsidR="00E633A6" w:rsidRPr="00E633A6" w:rsidRDefault="00E633A6" w:rsidP="00E633A6">
            <w:pPr>
              <w:widowControl w:val="0"/>
              <w:autoSpaceDE w:val="0"/>
              <w:autoSpaceDN w:val="0"/>
              <w:jc w:val="center"/>
              <w:rPr>
                <w:sz w:val="22"/>
                <w:szCs w:val="22"/>
              </w:rPr>
            </w:pPr>
            <w:r w:rsidRPr="00E633A6">
              <w:rPr>
                <w:sz w:val="22"/>
                <w:szCs w:val="22"/>
              </w:rPr>
              <w:t>77</w:t>
            </w:r>
          </w:p>
        </w:tc>
        <w:tc>
          <w:tcPr>
            <w:tcW w:w="1400" w:type="dxa"/>
            <w:noWrap/>
            <w:vAlign w:val="center"/>
            <w:hideMark/>
          </w:tcPr>
          <w:p w14:paraId="5733EFAB" w14:textId="77777777" w:rsidR="00E633A6" w:rsidRPr="00E633A6" w:rsidRDefault="00E633A6" w:rsidP="00E633A6">
            <w:pPr>
              <w:widowControl w:val="0"/>
              <w:autoSpaceDE w:val="0"/>
              <w:autoSpaceDN w:val="0"/>
              <w:jc w:val="center"/>
              <w:rPr>
                <w:sz w:val="22"/>
                <w:szCs w:val="22"/>
              </w:rPr>
            </w:pPr>
            <w:r w:rsidRPr="00E633A6">
              <w:rPr>
                <w:sz w:val="22"/>
                <w:szCs w:val="22"/>
              </w:rPr>
              <w:t>19,25</w:t>
            </w:r>
          </w:p>
        </w:tc>
        <w:tc>
          <w:tcPr>
            <w:tcW w:w="1053" w:type="dxa"/>
            <w:noWrap/>
            <w:vAlign w:val="center"/>
            <w:hideMark/>
          </w:tcPr>
          <w:p w14:paraId="7E7E5B0B" w14:textId="77777777" w:rsidR="00E633A6" w:rsidRPr="00E633A6" w:rsidRDefault="00E633A6" w:rsidP="00E633A6">
            <w:pPr>
              <w:widowControl w:val="0"/>
              <w:autoSpaceDE w:val="0"/>
              <w:autoSpaceDN w:val="0"/>
              <w:jc w:val="center"/>
              <w:rPr>
                <w:sz w:val="22"/>
                <w:szCs w:val="22"/>
              </w:rPr>
            </w:pPr>
            <w:r w:rsidRPr="00E633A6">
              <w:rPr>
                <w:sz w:val="22"/>
                <w:szCs w:val="22"/>
              </w:rPr>
              <w:t>26,95</w:t>
            </w:r>
          </w:p>
        </w:tc>
        <w:tc>
          <w:tcPr>
            <w:tcW w:w="1279" w:type="dxa"/>
            <w:noWrap/>
            <w:vAlign w:val="center"/>
            <w:hideMark/>
          </w:tcPr>
          <w:p w14:paraId="5077B2BA" w14:textId="77777777" w:rsidR="00E633A6" w:rsidRPr="00E633A6" w:rsidRDefault="00E633A6" w:rsidP="00E633A6">
            <w:pPr>
              <w:widowControl w:val="0"/>
              <w:autoSpaceDE w:val="0"/>
              <w:autoSpaceDN w:val="0"/>
              <w:jc w:val="center"/>
              <w:rPr>
                <w:sz w:val="22"/>
                <w:szCs w:val="22"/>
              </w:rPr>
            </w:pPr>
            <w:r w:rsidRPr="00E633A6">
              <w:rPr>
                <w:sz w:val="22"/>
                <w:szCs w:val="22"/>
              </w:rPr>
              <w:t>7,7</w:t>
            </w:r>
          </w:p>
        </w:tc>
        <w:tc>
          <w:tcPr>
            <w:tcW w:w="1400" w:type="dxa"/>
            <w:noWrap/>
            <w:vAlign w:val="center"/>
            <w:hideMark/>
          </w:tcPr>
          <w:p w14:paraId="1B105B9F" w14:textId="77777777" w:rsidR="00E633A6" w:rsidRPr="00E633A6" w:rsidRDefault="00E633A6" w:rsidP="00E633A6">
            <w:pPr>
              <w:widowControl w:val="0"/>
              <w:autoSpaceDE w:val="0"/>
              <w:autoSpaceDN w:val="0"/>
              <w:jc w:val="center"/>
              <w:rPr>
                <w:sz w:val="22"/>
                <w:szCs w:val="22"/>
              </w:rPr>
            </w:pPr>
            <w:r w:rsidRPr="00E633A6">
              <w:rPr>
                <w:sz w:val="22"/>
                <w:szCs w:val="22"/>
              </w:rPr>
              <w:t>46,2</w:t>
            </w:r>
          </w:p>
        </w:tc>
        <w:tc>
          <w:tcPr>
            <w:tcW w:w="1215" w:type="dxa"/>
            <w:noWrap/>
            <w:vAlign w:val="center"/>
            <w:hideMark/>
          </w:tcPr>
          <w:p w14:paraId="5D979244" w14:textId="77777777" w:rsidR="00E633A6" w:rsidRPr="00E633A6" w:rsidRDefault="00E633A6" w:rsidP="00E633A6">
            <w:pPr>
              <w:widowControl w:val="0"/>
              <w:autoSpaceDE w:val="0"/>
              <w:autoSpaceDN w:val="0"/>
              <w:jc w:val="center"/>
              <w:rPr>
                <w:sz w:val="22"/>
                <w:szCs w:val="22"/>
              </w:rPr>
            </w:pPr>
            <w:r w:rsidRPr="00E633A6">
              <w:rPr>
                <w:sz w:val="22"/>
                <w:szCs w:val="22"/>
              </w:rPr>
              <w:t>53,9</w:t>
            </w:r>
          </w:p>
        </w:tc>
      </w:tr>
      <w:tr w:rsidR="00E633A6" w:rsidRPr="00E633A6" w14:paraId="2D349344" w14:textId="77777777" w:rsidTr="00826572">
        <w:trPr>
          <w:trHeight w:val="288"/>
        </w:trPr>
        <w:tc>
          <w:tcPr>
            <w:tcW w:w="1687" w:type="dxa"/>
            <w:hideMark/>
          </w:tcPr>
          <w:p w14:paraId="2FB39F91" w14:textId="77777777" w:rsidR="00E633A6" w:rsidRPr="00E633A6" w:rsidRDefault="00E633A6" w:rsidP="00E633A6">
            <w:pPr>
              <w:widowControl w:val="0"/>
              <w:autoSpaceDE w:val="0"/>
              <w:autoSpaceDN w:val="0"/>
              <w:jc w:val="both"/>
              <w:rPr>
                <w:sz w:val="22"/>
                <w:szCs w:val="22"/>
              </w:rPr>
            </w:pPr>
            <w:r w:rsidRPr="00E633A6">
              <w:rPr>
                <w:sz w:val="22"/>
                <w:szCs w:val="22"/>
              </w:rPr>
              <w:t>жиры (г/сут)</w:t>
            </w:r>
          </w:p>
        </w:tc>
        <w:tc>
          <w:tcPr>
            <w:tcW w:w="1322" w:type="dxa"/>
            <w:noWrap/>
            <w:vAlign w:val="center"/>
            <w:hideMark/>
          </w:tcPr>
          <w:p w14:paraId="18FD380C" w14:textId="77777777" w:rsidR="00E633A6" w:rsidRPr="00E633A6" w:rsidRDefault="00E633A6" w:rsidP="00E633A6">
            <w:pPr>
              <w:widowControl w:val="0"/>
              <w:autoSpaceDE w:val="0"/>
              <w:autoSpaceDN w:val="0"/>
              <w:jc w:val="center"/>
              <w:rPr>
                <w:sz w:val="22"/>
                <w:szCs w:val="22"/>
              </w:rPr>
            </w:pPr>
            <w:r w:rsidRPr="00E633A6">
              <w:rPr>
                <w:sz w:val="22"/>
                <w:szCs w:val="22"/>
              </w:rPr>
              <w:t>79</w:t>
            </w:r>
          </w:p>
        </w:tc>
        <w:tc>
          <w:tcPr>
            <w:tcW w:w="1400" w:type="dxa"/>
            <w:noWrap/>
            <w:vAlign w:val="center"/>
            <w:hideMark/>
          </w:tcPr>
          <w:p w14:paraId="455BEAF1" w14:textId="77777777" w:rsidR="00E633A6" w:rsidRPr="00E633A6" w:rsidRDefault="00E633A6" w:rsidP="00E633A6">
            <w:pPr>
              <w:widowControl w:val="0"/>
              <w:autoSpaceDE w:val="0"/>
              <w:autoSpaceDN w:val="0"/>
              <w:jc w:val="center"/>
              <w:rPr>
                <w:sz w:val="22"/>
                <w:szCs w:val="22"/>
              </w:rPr>
            </w:pPr>
            <w:r w:rsidRPr="00E633A6">
              <w:rPr>
                <w:sz w:val="22"/>
                <w:szCs w:val="22"/>
              </w:rPr>
              <w:t>19,75</w:t>
            </w:r>
          </w:p>
        </w:tc>
        <w:tc>
          <w:tcPr>
            <w:tcW w:w="1053" w:type="dxa"/>
            <w:noWrap/>
            <w:vAlign w:val="center"/>
            <w:hideMark/>
          </w:tcPr>
          <w:p w14:paraId="7250FD6F" w14:textId="77777777" w:rsidR="00E633A6" w:rsidRPr="00E633A6" w:rsidRDefault="00E633A6" w:rsidP="00E633A6">
            <w:pPr>
              <w:widowControl w:val="0"/>
              <w:autoSpaceDE w:val="0"/>
              <w:autoSpaceDN w:val="0"/>
              <w:jc w:val="center"/>
              <w:rPr>
                <w:sz w:val="22"/>
                <w:szCs w:val="22"/>
              </w:rPr>
            </w:pPr>
            <w:r w:rsidRPr="00E633A6">
              <w:rPr>
                <w:sz w:val="22"/>
                <w:szCs w:val="22"/>
              </w:rPr>
              <w:t>27,65</w:t>
            </w:r>
          </w:p>
        </w:tc>
        <w:tc>
          <w:tcPr>
            <w:tcW w:w="1279" w:type="dxa"/>
            <w:noWrap/>
            <w:vAlign w:val="center"/>
            <w:hideMark/>
          </w:tcPr>
          <w:p w14:paraId="28177C05" w14:textId="77777777" w:rsidR="00E633A6" w:rsidRPr="00E633A6" w:rsidRDefault="00E633A6" w:rsidP="00E633A6">
            <w:pPr>
              <w:widowControl w:val="0"/>
              <w:autoSpaceDE w:val="0"/>
              <w:autoSpaceDN w:val="0"/>
              <w:jc w:val="center"/>
              <w:rPr>
                <w:sz w:val="22"/>
                <w:szCs w:val="22"/>
              </w:rPr>
            </w:pPr>
            <w:r w:rsidRPr="00E633A6">
              <w:rPr>
                <w:sz w:val="22"/>
                <w:szCs w:val="22"/>
              </w:rPr>
              <w:t>7,9</w:t>
            </w:r>
          </w:p>
        </w:tc>
        <w:tc>
          <w:tcPr>
            <w:tcW w:w="1400" w:type="dxa"/>
            <w:noWrap/>
            <w:vAlign w:val="center"/>
            <w:hideMark/>
          </w:tcPr>
          <w:p w14:paraId="27FD867D" w14:textId="77777777" w:rsidR="00E633A6" w:rsidRPr="00E633A6" w:rsidRDefault="00E633A6" w:rsidP="00E633A6">
            <w:pPr>
              <w:widowControl w:val="0"/>
              <w:autoSpaceDE w:val="0"/>
              <w:autoSpaceDN w:val="0"/>
              <w:jc w:val="center"/>
              <w:rPr>
                <w:sz w:val="22"/>
                <w:szCs w:val="22"/>
              </w:rPr>
            </w:pPr>
            <w:r w:rsidRPr="00E633A6">
              <w:rPr>
                <w:sz w:val="22"/>
                <w:szCs w:val="22"/>
              </w:rPr>
              <w:t>47,4</w:t>
            </w:r>
          </w:p>
        </w:tc>
        <w:tc>
          <w:tcPr>
            <w:tcW w:w="1215" w:type="dxa"/>
            <w:noWrap/>
            <w:vAlign w:val="center"/>
            <w:hideMark/>
          </w:tcPr>
          <w:p w14:paraId="441D2581" w14:textId="77777777" w:rsidR="00E633A6" w:rsidRPr="00E633A6" w:rsidRDefault="00E633A6" w:rsidP="00E633A6">
            <w:pPr>
              <w:widowControl w:val="0"/>
              <w:autoSpaceDE w:val="0"/>
              <w:autoSpaceDN w:val="0"/>
              <w:jc w:val="center"/>
              <w:rPr>
                <w:sz w:val="22"/>
                <w:szCs w:val="22"/>
              </w:rPr>
            </w:pPr>
            <w:r w:rsidRPr="00E633A6">
              <w:rPr>
                <w:sz w:val="22"/>
                <w:szCs w:val="22"/>
              </w:rPr>
              <w:t>55,3</w:t>
            </w:r>
          </w:p>
        </w:tc>
      </w:tr>
      <w:tr w:rsidR="00E633A6" w:rsidRPr="00E633A6" w14:paraId="483A1256" w14:textId="77777777" w:rsidTr="00826572">
        <w:trPr>
          <w:trHeight w:val="288"/>
        </w:trPr>
        <w:tc>
          <w:tcPr>
            <w:tcW w:w="1687" w:type="dxa"/>
            <w:hideMark/>
          </w:tcPr>
          <w:p w14:paraId="55026388" w14:textId="77777777" w:rsidR="00E633A6" w:rsidRPr="00E633A6" w:rsidRDefault="00E633A6" w:rsidP="00E633A6">
            <w:pPr>
              <w:widowControl w:val="0"/>
              <w:autoSpaceDE w:val="0"/>
              <w:autoSpaceDN w:val="0"/>
              <w:jc w:val="both"/>
              <w:rPr>
                <w:sz w:val="22"/>
                <w:szCs w:val="22"/>
              </w:rPr>
            </w:pPr>
            <w:r w:rsidRPr="00E633A6">
              <w:rPr>
                <w:sz w:val="22"/>
                <w:szCs w:val="22"/>
              </w:rPr>
              <w:t>углеводы (г/сут)</w:t>
            </w:r>
          </w:p>
        </w:tc>
        <w:tc>
          <w:tcPr>
            <w:tcW w:w="1322" w:type="dxa"/>
            <w:noWrap/>
            <w:vAlign w:val="center"/>
            <w:hideMark/>
          </w:tcPr>
          <w:p w14:paraId="57B12B5A" w14:textId="77777777" w:rsidR="00E633A6" w:rsidRPr="00E633A6" w:rsidRDefault="00E633A6" w:rsidP="00E633A6">
            <w:pPr>
              <w:widowControl w:val="0"/>
              <w:autoSpaceDE w:val="0"/>
              <w:autoSpaceDN w:val="0"/>
              <w:jc w:val="center"/>
              <w:rPr>
                <w:sz w:val="22"/>
                <w:szCs w:val="22"/>
              </w:rPr>
            </w:pPr>
            <w:r w:rsidRPr="00E633A6">
              <w:rPr>
                <w:sz w:val="22"/>
                <w:szCs w:val="22"/>
              </w:rPr>
              <w:t>335</w:t>
            </w:r>
          </w:p>
        </w:tc>
        <w:tc>
          <w:tcPr>
            <w:tcW w:w="1400" w:type="dxa"/>
            <w:noWrap/>
            <w:vAlign w:val="center"/>
            <w:hideMark/>
          </w:tcPr>
          <w:p w14:paraId="42D8F875" w14:textId="77777777" w:rsidR="00E633A6" w:rsidRPr="00E633A6" w:rsidRDefault="00E633A6" w:rsidP="00E633A6">
            <w:pPr>
              <w:widowControl w:val="0"/>
              <w:autoSpaceDE w:val="0"/>
              <w:autoSpaceDN w:val="0"/>
              <w:jc w:val="center"/>
              <w:rPr>
                <w:sz w:val="22"/>
                <w:szCs w:val="22"/>
              </w:rPr>
            </w:pPr>
            <w:r w:rsidRPr="00E633A6">
              <w:rPr>
                <w:sz w:val="22"/>
                <w:szCs w:val="22"/>
              </w:rPr>
              <w:t>83,75</w:t>
            </w:r>
          </w:p>
        </w:tc>
        <w:tc>
          <w:tcPr>
            <w:tcW w:w="1053" w:type="dxa"/>
            <w:noWrap/>
            <w:vAlign w:val="center"/>
            <w:hideMark/>
          </w:tcPr>
          <w:p w14:paraId="18C07566" w14:textId="77777777" w:rsidR="00E633A6" w:rsidRPr="00E633A6" w:rsidRDefault="00E633A6" w:rsidP="00E633A6">
            <w:pPr>
              <w:widowControl w:val="0"/>
              <w:autoSpaceDE w:val="0"/>
              <w:autoSpaceDN w:val="0"/>
              <w:jc w:val="center"/>
              <w:rPr>
                <w:sz w:val="22"/>
                <w:szCs w:val="22"/>
              </w:rPr>
            </w:pPr>
            <w:r w:rsidRPr="00E633A6">
              <w:rPr>
                <w:sz w:val="22"/>
                <w:szCs w:val="22"/>
              </w:rPr>
              <w:t>117,25</w:t>
            </w:r>
          </w:p>
        </w:tc>
        <w:tc>
          <w:tcPr>
            <w:tcW w:w="1279" w:type="dxa"/>
            <w:noWrap/>
            <w:vAlign w:val="center"/>
            <w:hideMark/>
          </w:tcPr>
          <w:p w14:paraId="2A649C2E" w14:textId="77777777" w:rsidR="00E633A6" w:rsidRPr="00E633A6" w:rsidRDefault="00E633A6" w:rsidP="00E633A6">
            <w:pPr>
              <w:widowControl w:val="0"/>
              <w:autoSpaceDE w:val="0"/>
              <w:autoSpaceDN w:val="0"/>
              <w:jc w:val="center"/>
              <w:rPr>
                <w:sz w:val="22"/>
                <w:szCs w:val="22"/>
              </w:rPr>
            </w:pPr>
            <w:r w:rsidRPr="00E633A6">
              <w:rPr>
                <w:sz w:val="22"/>
                <w:szCs w:val="22"/>
              </w:rPr>
              <w:t>33,5</w:t>
            </w:r>
          </w:p>
        </w:tc>
        <w:tc>
          <w:tcPr>
            <w:tcW w:w="1400" w:type="dxa"/>
            <w:noWrap/>
            <w:vAlign w:val="center"/>
            <w:hideMark/>
          </w:tcPr>
          <w:p w14:paraId="70C8472E" w14:textId="77777777" w:rsidR="00E633A6" w:rsidRPr="00E633A6" w:rsidRDefault="00E633A6" w:rsidP="00E633A6">
            <w:pPr>
              <w:widowControl w:val="0"/>
              <w:autoSpaceDE w:val="0"/>
              <w:autoSpaceDN w:val="0"/>
              <w:jc w:val="center"/>
              <w:rPr>
                <w:sz w:val="22"/>
                <w:szCs w:val="22"/>
              </w:rPr>
            </w:pPr>
            <w:r w:rsidRPr="00E633A6">
              <w:rPr>
                <w:sz w:val="22"/>
                <w:szCs w:val="22"/>
              </w:rPr>
              <w:t>201</w:t>
            </w:r>
          </w:p>
        </w:tc>
        <w:tc>
          <w:tcPr>
            <w:tcW w:w="1215" w:type="dxa"/>
            <w:noWrap/>
            <w:vAlign w:val="center"/>
            <w:hideMark/>
          </w:tcPr>
          <w:p w14:paraId="4E5FB1F0" w14:textId="77777777" w:rsidR="00E633A6" w:rsidRPr="00E633A6" w:rsidRDefault="00E633A6" w:rsidP="00E633A6">
            <w:pPr>
              <w:widowControl w:val="0"/>
              <w:autoSpaceDE w:val="0"/>
              <w:autoSpaceDN w:val="0"/>
              <w:jc w:val="center"/>
              <w:rPr>
                <w:sz w:val="22"/>
                <w:szCs w:val="22"/>
              </w:rPr>
            </w:pPr>
            <w:r w:rsidRPr="00E633A6">
              <w:rPr>
                <w:sz w:val="22"/>
                <w:szCs w:val="22"/>
              </w:rPr>
              <w:t>234,5</w:t>
            </w:r>
          </w:p>
        </w:tc>
      </w:tr>
      <w:tr w:rsidR="00E633A6" w:rsidRPr="00E633A6" w14:paraId="1D26C946" w14:textId="77777777" w:rsidTr="00826572">
        <w:trPr>
          <w:trHeight w:val="576"/>
        </w:trPr>
        <w:tc>
          <w:tcPr>
            <w:tcW w:w="1687" w:type="dxa"/>
            <w:hideMark/>
          </w:tcPr>
          <w:p w14:paraId="76DE5863" w14:textId="77777777" w:rsidR="00E633A6" w:rsidRPr="00E633A6" w:rsidRDefault="00E633A6" w:rsidP="00E633A6">
            <w:pPr>
              <w:widowControl w:val="0"/>
              <w:autoSpaceDE w:val="0"/>
              <w:autoSpaceDN w:val="0"/>
              <w:jc w:val="both"/>
              <w:rPr>
                <w:b/>
                <w:bCs/>
                <w:sz w:val="22"/>
                <w:szCs w:val="22"/>
              </w:rPr>
            </w:pPr>
            <w:r w:rsidRPr="00E633A6">
              <w:rPr>
                <w:b/>
                <w:bCs/>
                <w:sz w:val="22"/>
                <w:szCs w:val="22"/>
              </w:rPr>
              <w:t>энергетическая ценность (ккал/сут)</w:t>
            </w:r>
          </w:p>
        </w:tc>
        <w:tc>
          <w:tcPr>
            <w:tcW w:w="1322" w:type="dxa"/>
            <w:noWrap/>
            <w:vAlign w:val="center"/>
            <w:hideMark/>
          </w:tcPr>
          <w:p w14:paraId="4AF1C46D" w14:textId="77777777" w:rsidR="00E633A6" w:rsidRPr="00E633A6" w:rsidRDefault="00E633A6" w:rsidP="00E633A6">
            <w:pPr>
              <w:widowControl w:val="0"/>
              <w:autoSpaceDE w:val="0"/>
              <w:autoSpaceDN w:val="0"/>
              <w:jc w:val="center"/>
              <w:rPr>
                <w:b/>
                <w:bCs/>
                <w:sz w:val="22"/>
                <w:szCs w:val="22"/>
              </w:rPr>
            </w:pPr>
            <w:r w:rsidRPr="00E633A6">
              <w:rPr>
                <w:b/>
                <w:bCs/>
                <w:sz w:val="22"/>
                <w:szCs w:val="22"/>
              </w:rPr>
              <w:t>2350</w:t>
            </w:r>
          </w:p>
        </w:tc>
        <w:tc>
          <w:tcPr>
            <w:tcW w:w="1400" w:type="dxa"/>
            <w:noWrap/>
            <w:vAlign w:val="center"/>
            <w:hideMark/>
          </w:tcPr>
          <w:p w14:paraId="38096A2E" w14:textId="77777777" w:rsidR="00E633A6" w:rsidRPr="00E633A6" w:rsidRDefault="00E633A6" w:rsidP="00E633A6">
            <w:pPr>
              <w:widowControl w:val="0"/>
              <w:autoSpaceDE w:val="0"/>
              <w:autoSpaceDN w:val="0"/>
              <w:jc w:val="center"/>
              <w:rPr>
                <w:b/>
                <w:bCs/>
                <w:sz w:val="22"/>
                <w:szCs w:val="22"/>
              </w:rPr>
            </w:pPr>
            <w:r w:rsidRPr="00E633A6">
              <w:rPr>
                <w:b/>
                <w:bCs/>
                <w:sz w:val="22"/>
                <w:szCs w:val="22"/>
              </w:rPr>
              <w:t>587,5</w:t>
            </w:r>
          </w:p>
        </w:tc>
        <w:tc>
          <w:tcPr>
            <w:tcW w:w="1053" w:type="dxa"/>
            <w:noWrap/>
            <w:vAlign w:val="center"/>
            <w:hideMark/>
          </w:tcPr>
          <w:p w14:paraId="5C3B45B8" w14:textId="77777777" w:rsidR="00E633A6" w:rsidRPr="00E633A6" w:rsidRDefault="00E633A6" w:rsidP="00E633A6">
            <w:pPr>
              <w:widowControl w:val="0"/>
              <w:autoSpaceDE w:val="0"/>
              <w:autoSpaceDN w:val="0"/>
              <w:jc w:val="center"/>
              <w:rPr>
                <w:b/>
                <w:bCs/>
                <w:sz w:val="22"/>
                <w:szCs w:val="22"/>
              </w:rPr>
            </w:pPr>
            <w:r w:rsidRPr="00E633A6">
              <w:rPr>
                <w:b/>
                <w:bCs/>
                <w:sz w:val="22"/>
                <w:szCs w:val="22"/>
              </w:rPr>
              <w:t>822,5</w:t>
            </w:r>
          </w:p>
        </w:tc>
        <w:tc>
          <w:tcPr>
            <w:tcW w:w="1279" w:type="dxa"/>
            <w:noWrap/>
            <w:vAlign w:val="center"/>
            <w:hideMark/>
          </w:tcPr>
          <w:p w14:paraId="68EE89F8" w14:textId="77777777" w:rsidR="00E633A6" w:rsidRPr="00E633A6" w:rsidRDefault="00E633A6" w:rsidP="00E633A6">
            <w:pPr>
              <w:widowControl w:val="0"/>
              <w:autoSpaceDE w:val="0"/>
              <w:autoSpaceDN w:val="0"/>
              <w:jc w:val="center"/>
              <w:rPr>
                <w:b/>
                <w:bCs/>
                <w:sz w:val="22"/>
                <w:szCs w:val="22"/>
              </w:rPr>
            </w:pPr>
            <w:r w:rsidRPr="00E633A6">
              <w:rPr>
                <w:b/>
                <w:bCs/>
                <w:sz w:val="22"/>
                <w:szCs w:val="22"/>
              </w:rPr>
              <w:t>235</w:t>
            </w:r>
          </w:p>
        </w:tc>
        <w:tc>
          <w:tcPr>
            <w:tcW w:w="1400" w:type="dxa"/>
            <w:noWrap/>
            <w:vAlign w:val="center"/>
            <w:hideMark/>
          </w:tcPr>
          <w:p w14:paraId="222FDF0A" w14:textId="77777777" w:rsidR="00E633A6" w:rsidRPr="00E633A6" w:rsidRDefault="00E633A6" w:rsidP="00E633A6">
            <w:pPr>
              <w:widowControl w:val="0"/>
              <w:autoSpaceDE w:val="0"/>
              <w:autoSpaceDN w:val="0"/>
              <w:jc w:val="center"/>
              <w:rPr>
                <w:b/>
                <w:bCs/>
                <w:sz w:val="22"/>
                <w:szCs w:val="22"/>
              </w:rPr>
            </w:pPr>
            <w:r w:rsidRPr="00E633A6">
              <w:rPr>
                <w:b/>
                <w:bCs/>
                <w:sz w:val="22"/>
                <w:szCs w:val="22"/>
              </w:rPr>
              <w:t>1410</w:t>
            </w:r>
          </w:p>
        </w:tc>
        <w:tc>
          <w:tcPr>
            <w:tcW w:w="1215" w:type="dxa"/>
            <w:noWrap/>
            <w:vAlign w:val="center"/>
            <w:hideMark/>
          </w:tcPr>
          <w:p w14:paraId="218C4459" w14:textId="77777777" w:rsidR="00E633A6" w:rsidRPr="00E633A6" w:rsidRDefault="00E633A6" w:rsidP="00E633A6">
            <w:pPr>
              <w:widowControl w:val="0"/>
              <w:autoSpaceDE w:val="0"/>
              <w:autoSpaceDN w:val="0"/>
              <w:jc w:val="center"/>
              <w:rPr>
                <w:b/>
                <w:bCs/>
                <w:sz w:val="22"/>
                <w:szCs w:val="22"/>
              </w:rPr>
            </w:pPr>
            <w:r w:rsidRPr="00E633A6">
              <w:rPr>
                <w:b/>
                <w:bCs/>
                <w:sz w:val="22"/>
                <w:szCs w:val="22"/>
              </w:rPr>
              <w:t>1645</w:t>
            </w:r>
          </w:p>
        </w:tc>
      </w:tr>
      <w:tr w:rsidR="00E633A6" w:rsidRPr="00E633A6" w14:paraId="2549E748" w14:textId="77777777" w:rsidTr="00826572">
        <w:trPr>
          <w:trHeight w:val="288"/>
        </w:trPr>
        <w:tc>
          <w:tcPr>
            <w:tcW w:w="1687" w:type="dxa"/>
            <w:hideMark/>
          </w:tcPr>
          <w:p w14:paraId="74044C15" w14:textId="77777777" w:rsidR="00E633A6" w:rsidRPr="00E633A6" w:rsidRDefault="00E633A6" w:rsidP="00E633A6">
            <w:pPr>
              <w:widowControl w:val="0"/>
              <w:autoSpaceDE w:val="0"/>
              <w:autoSpaceDN w:val="0"/>
              <w:jc w:val="both"/>
              <w:rPr>
                <w:sz w:val="22"/>
                <w:szCs w:val="22"/>
              </w:rPr>
            </w:pPr>
            <w:r w:rsidRPr="00E633A6">
              <w:rPr>
                <w:sz w:val="22"/>
                <w:szCs w:val="22"/>
              </w:rPr>
              <w:t>витамин C (мг/сут)</w:t>
            </w:r>
          </w:p>
        </w:tc>
        <w:tc>
          <w:tcPr>
            <w:tcW w:w="1322" w:type="dxa"/>
            <w:noWrap/>
            <w:vAlign w:val="center"/>
            <w:hideMark/>
          </w:tcPr>
          <w:p w14:paraId="63E7B0AC" w14:textId="77777777" w:rsidR="00E633A6" w:rsidRPr="00E633A6" w:rsidRDefault="00E633A6" w:rsidP="00E633A6">
            <w:pPr>
              <w:widowControl w:val="0"/>
              <w:autoSpaceDE w:val="0"/>
              <w:autoSpaceDN w:val="0"/>
              <w:jc w:val="center"/>
              <w:rPr>
                <w:sz w:val="22"/>
                <w:szCs w:val="22"/>
              </w:rPr>
            </w:pPr>
            <w:r w:rsidRPr="00E633A6">
              <w:rPr>
                <w:sz w:val="22"/>
                <w:szCs w:val="22"/>
              </w:rPr>
              <w:t>60</w:t>
            </w:r>
          </w:p>
        </w:tc>
        <w:tc>
          <w:tcPr>
            <w:tcW w:w="1400" w:type="dxa"/>
            <w:noWrap/>
            <w:vAlign w:val="center"/>
            <w:hideMark/>
          </w:tcPr>
          <w:p w14:paraId="4A7197D1" w14:textId="77777777" w:rsidR="00E633A6" w:rsidRPr="00E633A6" w:rsidRDefault="00E633A6" w:rsidP="00E633A6">
            <w:pPr>
              <w:widowControl w:val="0"/>
              <w:autoSpaceDE w:val="0"/>
              <w:autoSpaceDN w:val="0"/>
              <w:jc w:val="center"/>
              <w:rPr>
                <w:sz w:val="22"/>
                <w:szCs w:val="22"/>
              </w:rPr>
            </w:pPr>
            <w:r w:rsidRPr="00E633A6">
              <w:rPr>
                <w:sz w:val="22"/>
                <w:szCs w:val="22"/>
              </w:rPr>
              <w:t>15</w:t>
            </w:r>
          </w:p>
        </w:tc>
        <w:tc>
          <w:tcPr>
            <w:tcW w:w="1053" w:type="dxa"/>
            <w:noWrap/>
            <w:vAlign w:val="center"/>
            <w:hideMark/>
          </w:tcPr>
          <w:p w14:paraId="02DA04E5" w14:textId="77777777" w:rsidR="00E633A6" w:rsidRPr="00E633A6" w:rsidRDefault="00E633A6" w:rsidP="00E633A6">
            <w:pPr>
              <w:widowControl w:val="0"/>
              <w:autoSpaceDE w:val="0"/>
              <w:autoSpaceDN w:val="0"/>
              <w:jc w:val="center"/>
              <w:rPr>
                <w:sz w:val="22"/>
                <w:szCs w:val="22"/>
              </w:rPr>
            </w:pPr>
            <w:r w:rsidRPr="00E633A6">
              <w:rPr>
                <w:sz w:val="22"/>
                <w:szCs w:val="22"/>
              </w:rPr>
              <w:t>21</w:t>
            </w:r>
          </w:p>
        </w:tc>
        <w:tc>
          <w:tcPr>
            <w:tcW w:w="1279" w:type="dxa"/>
            <w:noWrap/>
            <w:vAlign w:val="center"/>
            <w:hideMark/>
          </w:tcPr>
          <w:p w14:paraId="00FA821D" w14:textId="77777777" w:rsidR="00E633A6" w:rsidRPr="00E633A6" w:rsidRDefault="00E633A6" w:rsidP="00E633A6">
            <w:pPr>
              <w:widowControl w:val="0"/>
              <w:autoSpaceDE w:val="0"/>
              <w:autoSpaceDN w:val="0"/>
              <w:jc w:val="center"/>
              <w:rPr>
                <w:sz w:val="22"/>
                <w:szCs w:val="22"/>
              </w:rPr>
            </w:pPr>
            <w:r w:rsidRPr="00E633A6">
              <w:rPr>
                <w:sz w:val="22"/>
                <w:szCs w:val="22"/>
              </w:rPr>
              <w:t>6</w:t>
            </w:r>
          </w:p>
        </w:tc>
        <w:tc>
          <w:tcPr>
            <w:tcW w:w="1400" w:type="dxa"/>
            <w:noWrap/>
            <w:vAlign w:val="center"/>
            <w:hideMark/>
          </w:tcPr>
          <w:p w14:paraId="255E3981" w14:textId="77777777" w:rsidR="00E633A6" w:rsidRPr="00E633A6" w:rsidRDefault="00E633A6" w:rsidP="00E633A6">
            <w:pPr>
              <w:widowControl w:val="0"/>
              <w:autoSpaceDE w:val="0"/>
              <w:autoSpaceDN w:val="0"/>
              <w:jc w:val="center"/>
              <w:rPr>
                <w:sz w:val="22"/>
                <w:szCs w:val="22"/>
              </w:rPr>
            </w:pPr>
            <w:r w:rsidRPr="00E633A6">
              <w:rPr>
                <w:sz w:val="22"/>
                <w:szCs w:val="22"/>
              </w:rPr>
              <w:t>36</w:t>
            </w:r>
          </w:p>
        </w:tc>
        <w:tc>
          <w:tcPr>
            <w:tcW w:w="1215" w:type="dxa"/>
            <w:noWrap/>
            <w:vAlign w:val="center"/>
            <w:hideMark/>
          </w:tcPr>
          <w:p w14:paraId="2AD0BF5C" w14:textId="77777777" w:rsidR="00E633A6" w:rsidRPr="00E633A6" w:rsidRDefault="00E633A6" w:rsidP="00E633A6">
            <w:pPr>
              <w:widowControl w:val="0"/>
              <w:autoSpaceDE w:val="0"/>
              <w:autoSpaceDN w:val="0"/>
              <w:jc w:val="center"/>
              <w:rPr>
                <w:sz w:val="22"/>
                <w:szCs w:val="22"/>
              </w:rPr>
            </w:pPr>
            <w:r w:rsidRPr="00E633A6">
              <w:rPr>
                <w:sz w:val="22"/>
                <w:szCs w:val="22"/>
              </w:rPr>
              <w:t>42</w:t>
            </w:r>
          </w:p>
        </w:tc>
      </w:tr>
      <w:tr w:rsidR="00E633A6" w:rsidRPr="00E633A6" w14:paraId="7E42441A" w14:textId="77777777" w:rsidTr="00826572">
        <w:trPr>
          <w:trHeight w:val="288"/>
        </w:trPr>
        <w:tc>
          <w:tcPr>
            <w:tcW w:w="1687" w:type="dxa"/>
            <w:hideMark/>
          </w:tcPr>
          <w:p w14:paraId="1F3A6F7E" w14:textId="77777777" w:rsidR="00E633A6" w:rsidRPr="00E633A6" w:rsidRDefault="00E633A6" w:rsidP="00E633A6">
            <w:pPr>
              <w:widowControl w:val="0"/>
              <w:autoSpaceDE w:val="0"/>
              <w:autoSpaceDN w:val="0"/>
              <w:jc w:val="both"/>
              <w:rPr>
                <w:sz w:val="22"/>
                <w:szCs w:val="22"/>
              </w:rPr>
            </w:pPr>
            <w:r w:rsidRPr="00E633A6">
              <w:rPr>
                <w:sz w:val="22"/>
                <w:szCs w:val="22"/>
              </w:rPr>
              <w:t>витамин B1 (мг/сут)</w:t>
            </w:r>
          </w:p>
        </w:tc>
        <w:tc>
          <w:tcPr>
            <w:tcW w:w="1322" w:type="dxa"/>
            <w:noWrap/>
            <w:vAlign w:val="center"/>
            <w:hideMark/>
          </w:tcPr>
          <w:p w14:paraId="1FD3E4B1" w14:textId="77777777" w:rsidR="00E633A6" w:rsidRPr="00E633A6" w:rsidRDefault="00E633A6" w:rsidP="00E633A6">
            <w:pPr>
              <w:widowControl w:val="0"/>
              <w:autoSpaceDE w:val="0"/>
              <w:autoSpaceDN w:val="0"/>
              <w:jc w:val="center"/>
              <w:rPr>
                <w:sz w:val="22"/>
                <w:szCs w:val="22"/>
              </w:rPr>
            </w:pPr>
            <w:r w:rsidRPr="00E633A6">
              <w:rPr>
                <w:sz w:val="22"/>
                <w:szCs w:val="22"/>
              </w:rPr>
              <w:t>1,2</w:t>
            </w:r>
          </w:p>
        </w:tc>
        <w:tc>
          <w:tcPr>
            <w:tcW w:w="1400" w:type="dxa"/>
            <w:noWrap/>
            <w:vAlign w:val="center"/>
            <w:hideMark/>
          </w:tcPr>
          <w:p w14:paraId="1EF92711" w14:textId="77777777" w:rsidR="00E633A6" w:rsidRPr="00E633A6" w:rsidRDefault="00E633A6" w:rsidP="00E633A6">
            <w:pPr>
              <w:widowControl w:val="0"/>
              <w:autoSpaceDE w:val="0"/>
              <w:autoSpaceDN w:val="0"/>
              <w:jc w:val="center"/>
              <w:rPr>
                <w:sz w:val="22"/>
                <w:szCs w:val="22"/>
              </w:rPr>
            </w:pPr>
            <w:r w:rsidRPr="00E633A6">
              <w:rPr>
                <w:sz w:val="22"/>
                <w:szCs w:val="22"/>
              </w:rPr>
              <w:t>0,3</w:t>
            </w:r>
          </w:p>
        </w:tc>
        <w:tc>
          <w:tcPr>
            <w:tcW w:w="1053" w:type="dxa"/>
            <w:noWrap/>
            <w:vAlign w:val="center"/>
            <w:hideMark/>
          </w:tcPr>
          <w:p w14:paraId="575C8151" w14:textId="77777777" w:rsidR="00E633A6" w:rsidRPr="00E633A6" w:rsidRDefault="00E633A6" w:rsidP="00E633A6">
            <w:pPr>
              <w:widowControl w:val="0"/>
              <w:autoSpaceDE w:val="0"/>
              <w:autoSpaceDN w:val="0"/>
              <w:jc w:val="center"/>
              <w:rPr>
                <w:sz w:val="22"/>
                <w:szCs w:val="22"/>
              </w:rPr>
            </w:pPr>
            <w:r w:rsidRPr="00E633A6">
              <w:rPr>
                <w:sz w:val="22"/>
                <w:szCs w:val="22"/>
              </w:rPr>
              <w:t>0,42</w:t>
            </w:r>
          </w:p>
        </w:tc>
        <w:tc>
          <w:tcPr>
            <w:tcW w:w="1279" w:type="dxa"/>
            <w:noWrap/>
            <w:vAlign w:val="center"/>
            <w:hideMark/>
          </w:tcPr>
          <w:p w14:paraId="12D9E339" w14:textId="77777777" w:rsidR="00E633A6" w:rsidRPr="00E633A6" w:rsidRDefault="00E633A6" w:rsidP="00E633A6">
            <w:pPr>
              <w:widowControl w:val="0"/>
              <w:autoSpaceDE w:val="0"/>
              <w:autoSpaceDN w:val="0"/>
              <w:jc w:val="center"/>
              <w:rPr>
                <w:sz w:val="22"/>
                <w:szCs w:val="22"/>
              </w:rPr>
            </w:pPr>
            <w:r w:rsidRPr="00E633A6">
              <w:rPr>
                <w:sz w:val="22"/>
                <w:szCs w:val="22"/>
              </w:rPr>
              <w:t>0,12</w:t>
            </w:r>
          </w:p>
        </w:tc>
        <w:tc>
          <w:tcPr>
            <w:tcW w:w="1400" w:type="dxa"/>
            <w:noWrap/>
            <w:vAlign w:val="center"/>
            <w:hideMark/>
          </w:tcPr>
          <w:p w14:paraId="4BEEB4F5" w14:textId="77777777" w:rsidR="00E633A6" w:rsidRPr="00E633A6" w:rsidRDefault="00E633A6" w:rsidP="00E633A6">
            <w:pPr>
              <w:widowControl w:val="0"/>
              <w:autoSpaceDE w:val="0"/>
              <w:autoSpaceDN w:val="0"/>
              <w:jc w:val="center"/>
              <w:rPr>
                <w:sz w:val="22"/>
                <w:szCs w:val="22"/>
              </w:rPr>
            </w:pPr>
            <w:r w:rsidRPr="00E633A6">
              <w:rPr>
                <w:sz w:val="22"/>
                <w:szCs w:val="22"/>
              </w:rPr>
              <w:t>0,72</w:t>
            </w:r>
          </w:p>
        </w:tc>
        <w:tc>
          <w:tcPr>
            <w:tcW w:w="1215" w:type="dxa"/>
            <w:noWrap/>
            <w:vAlign w:val="center"/>
            <w:hideMark/>
          </w:tcPr>
          <w:p w14:paraId="1FA0FE23" w14:textId="77777777" w:rsidR="00E633A6" w:rsidRPr="00E633A6" w:rsidRDefault="00E633A6" w:rsidP="00E633A6">
            <w:pPr>
              <w:widowControl w:val="0"/>
              <w:autoSpaceDE w:val="0"/>
              <w:autoSpaceDN w:val="0"/>
              <w:jc w:val="center"/>
              <w:rPr>
                <w:sz w:val="22"/>
                <w:szCs w:val="22"/>
              </w:rPr>
            </w:pPr>
            <w:r w:rsidRPr="00E633A6">
              <w:rPr>
                <w:sz w:val="22"/>
                <w:szCs w:val="22"/>
              </w:rPr>
              <w:t>0,84</w:t>
            </w:r>
          </w:p>
        </w:tc>
      </w:tr>
      <w:tr w:rsidR="00E633A6" w:rsidRPr="00E633A6" w14:paraId="49ECCD1F" w14:textId="77777777" w:rsidTr="00826572">
        <w:trPr>
          <w:trHeight w:val="288"/>
        </w:trPr>
        <w:tc>
          <w:tcPr>
            <w:tcW w:w="1687" w:type="dxa"/>
            <w:hideMark/>
          </w:tcPr>
          <w:p w14:paraId="4F3B8CE9" w14:textId="77777777" w:rsidR="00E633A6" w:rsidRPr="00E633A6" w:rsidRDefault="00E633A6" w:rsidP="00E633A6">
            <w:pPr>
              <w:widowControl w:val="0"/>
              <w:autoSpaceDE w:val="0"/>
              <w:autoSpaceDN w:val="0"/>
              <w:jc w:val="both"/>
              <w:rPr>
                <w:sz w:val="22"/>
                <w:szCs w:val="22"/>
              </w:rPr>
            </w:pPr>
            <w:r w:rsidRPr="00E633A6">
              <w:rPr>
                <w:sz w:val="22"/>
                <w:szCs w:val="22"/>
              </w:rPr>
              <w:t>витамин B2 (мг/сут)</w:t>
            </w:r>
          </w:p>
        </w:tc>
        <w:tc>
          <w:tcPr>
            <w:tcW w:w="1322" w:type="dxa"/>
            <w:noWrap/>
            <w:vAlign w:val="center"/>
            <w:hideMark/>
          </w:tcPr>
          <w:p w14:paraId="3A999D0A" w14:textId="77777777" w:rsidR="00E633A6" w:rsidRPr="00E633A6" w:rsidRDefault="00E633A6" w:rsidP="00E633A6">
            <w:pPr>
              <w:widowControl w:val="0"/>
              <w:autoSpaceDE w:val="0"/>
              <w:autoSpaceDN w:val="0"/>
              <w:jc w:val="center"/>
              <w:rPr>
                <w:sz w:val="22"/>
                <w:szCs w:val="22"/>
              </w:rPr>
            </w:pPr>
            <w:r w:rsidRPr="00E633A6">
              <w:rPr>
                <w:sz w:val="22"/>
                <w:szCs w:val="22"/>
              </w:rPr>
              <w:t>1,4</w:t>
            </w:r>
          </w:p>
        </w:tc>
        <w:tc>
          <w:tcPr>
            <w:tcW w:w="1400" w:type="dxa"/>
            <w:noWrap/>
            <w:vAlign w:val="center"/>
            <w:hideMark/>
          </w:tcPr>
          <w:p w14:paraId="322A4CAB" w14:textId="77777777" w:rsidR="00E633A6" w:rsidRPr="00E633A6" w:rsidRDefault="00E633A6" w:rsidP="00E633A6">
            <w:pPr>
              <w:widowControl w:val="0"/>
              <w:autoSpaceDE w:val="0"/>
              <w:autoSpaceDN w:val="0"/>
              <w:jc w:val="center"/>
              <w:rPr>
                <w:sz w:val="22"/>
                <w:szCs w:val="22"/>
              </w:rPr>
            </w:pPr>
            <w:r w:rsidRPr="00E633A6">
              <w:rPr>
                <w:sz w:val="22"/>
                <w:szCs w:val="22"/>
              </w:rPr>
              <w:t>0,35</w:t>
            </w:r>
          </w:p>
        </w:tc>
        <w:tc>
          <w:tcPr>
            <w:tcW w:w="1053" w:type="dxa"/>
            <w:noWrap/>
            <w:vAlign w:val="center"/>
            <w:hideMark/>
          </w:tcPr>
          <w:p w14:paraId="1BCC1344" w14:textId="77777777" w:rsidR="00E633A6" w:rsidRPr="00E633A6" w:rsidRDefault="00E633A6" w:rsidP="00E633A6">
            <w:pPr>
              <w:widowControl w:val="0"/>
              <w:autoSpaceDE w:val="0"/>
              <w:autoSpaceDN w:val="0"/>
              <w:jc w:val="center"/>
              <w:rPr>
                <w:sz w:val="22"/>
                <w:szCs w:val="22"/>
              </w:rPr>
            </w:pPr>
            <w:r w:rsidRPr="00E633A6">
              <w:rPr>
                <w:sz w:val="22"/>
                <w:szCs w:val="22"/>
              </w:rPr>
              <w:t>0,49</w:t>
            </w:r>
          </w:p>
        </w:tc>
        <w:tc>
          <w:tcPr>
            <w:tcW w:w="1279" w:type="dxa"/>
            <w:noWrap/>
            <w:vAlign w:val="center"/>
            <w:hideMark/>
          </w:tcPr>
          <w:p w14:paraId="7F0BD4B1" w14:textId="77777777" w:rsidR="00E633A6" w:rsidRPr="00E633A6" w:rsidRDefault="00E633A6" w:rsidP="00E633A6">
            <w:pPr>
              <w:widowControl w:val="0"/>
              <w:autoSpaceDE w:val="0"/>
              <w:autoSpaceDN w:val="0"/>
              <w:jc w:val="center"/>
              <w:rPr>
                <w:sz w:val="22"/>
                <w:szCs w:val="22"/>
              </w:rPr>
            </w:pPr>
            <w:r w:rsidRPr="00E633A6">
              <w:rPr>
                <w:sz w:val="22"/>
                <w:szCs w:val="22"/>
              </w:rPr>
              <w:t>0,14</w:t>
            </w:r>
          </w:p>
        </w:tc>
        <w:tc>
          <w:tcPr>
            <w:tcW w:w="1400" w:type="dxa"/>
            <w:noWrap/>
            <w:vAlign w:val="center"/>
            <w:hideMark/>
          </w:tcPr>
          <w:p w14:paraId="03EB84F6" w14:textId="77777777" w:rsidR="00E633A6" w:rsidRPr="00E633A6" w:rsidRDefault="00E633A6" w:rsidP="00E633A6">
            <w:pPr>
              <w:widowControl w:val="0"/>
              <w:autoSpaceDE w:val="0"/>
              <w:autoSpaceDN w:val="0"/>
              <w:jc w:val="center"/>
              <w:rPr>
                <w:sz w:val="22"/>
                <w:szCs w:val="22"/>
              </w:rPr>
            </w:pPr>
            <w:r w:rsidRPr="00E633A6">
              <w:rPr>
                <w:sz w:val="22"/>
                <w:szCs w:val="22"/>
              </w:rPr>
              <w:t>0,84</w:t>
            </w:r>
          </w:p>
        </w:tc>
        <w:tc>
          <w:tcPr>
            <w:tcW w:w="1215" w:type="dxa"/>
            <w:noWrap/>
            <w:vAlign w:val="center"/>
            <w:hideMark/>
          </w:tcPr>
          <w:p w14:paraId="7D58922D" w14:textId="77777777" w:rsidR="00E633A6" w:rsidRPr="00E633A6" w:rsidRDefault="00E633A6" w:rsidP="00E633A6">
            <w:pPr>
              <w:widowControl w:val="0"/>
              <w:autoSpaceDE w:val="0"/>
              <w:autoSpaceDN w:val="0"/>
              <w:jc w:val="center"/>
              <w:rPr>
                <w:sz w:val="22"/>
                <w:szCs w:val="22"/>
              </w:rPr>
            </w:pPr>
            <w:r w:rsidRPr="00E633A6">
              <w:rPr>
                <w:sz w:val="22"/>
                <w:szCs w:val="22"/>
              </w:rPr>
              <w:t>0,98</w:t>
            </w:r>
          </w:p>
        </w:tc>
      </w:tr>
      <w:tr w:rsidR="00E633A6" w:rsidRPr="00E633A6" w14:paraId="4F539EC4" w14:textId="77777777" w:rsidTr="00826572">
        <w:trPr>
          <w:trHeight w:val="576"/>
        </w:trPr>
        <w:tc>
          <w:tcPr>
            <w:tcW w:w="1687" w:type="dxa"/>
            <w:hideMark/>
          </w:tcPr>
          <w:p w14:paraId="1C85F302" w14:textId="77777777" w:rsidR="00E633A6" w:rsidRPr="00E633A6" w:rsidRDefault="00E633A6" w:rsidP="00E633A6">
            <w:pPr>
              <w:widowControl w:val="0"/>
              <w:autoSpaceDE w:val="0"/>
              <w:autoSpaceDN w:val="0"/>
              <w:jc w:val="both"/>
              <w:rPr>
                <w:sz w:val="22"/>
                <w:szCs w:val="22"/>
              </w:rPr>
            </w:pPr>
            <w:r w:rsidRPr="00E633A6">
              <w:rPr>
                <w:sz w:val="22"/>
                <w:szCs w:val="22"/>
              </w:rPr>
              <w:t>витамин A (рет. экв/сут)</w:t>
            </w:r>
          </w:p>
        </w:tc>
        <w:tc>
          <w:tcPr>
            <w:tcW w:w="1322" w:type="dxa"/>
            <w:noWrap/>
            <w:vAlign w:val="center"/>
            <w:hideMark/>
          </w:tcPr>
          <w:p w14:paraId="59C857E9" w14:textId="77777777" w:rsidR="00E633A6" w:rsidRPr="00E633A6" w:rsidRDefault="00E633A6" w:rsidP="00E633A6">
            <w:pPr>
              <w:widowControl w:val="0"/>
              <w:autoSpaceDE w:val="0"/>
              <w:autoSpaceDN w:val="0"/>
              <w:jc w:val="center"/>
              <w:rPr>
                <w:sz w:val="22"/>
                <w:szCs w:val="22"/>
              </w:rPr>
            </w:pPr>
            <w:r w:rsidRPr="00E633A6">
              <w:rPr>
                <w:sz w:val="22"/>
                <w:szCs w:val="22"/>
              </w:rPr>
              <w:t>700</w:t>
            </w:r>
          </w:p>
        </w:tc>
        <w:tc>
          <w:tcPr>
            <w:tcW w:w="1400" w:type="dxa"/>
            <w:noWrap/>
            <w:vAlign w:val="center"/>
            <w:hideMark/>
          </w:tcPr>
          <w:p w14:paraId="75E16AB8" w14:textId="77777777" w:rsidR="00E633A6" w:rsidRPr="00E633A6" w:rsidRDefault="00E633A6" w:rsidP="00E633A6">
            <w:pPr>
              <w:widowControl w:val="0"/>
              <w:autoSpaceDE w:val="0"/>
              <w:autoSpaceDN w:val="0"/>
              <w:jc w:val="center"/>
              <w:rPr>
                <w:sz w:val="22"/>
                <w:szCs w:val="22"/>
              </w:rPr>
            </w:pPr>
            <w:r w:rsidRPr="00E633A6">
              <w:rPr>
                <w:sz w:val="22"/>
                <w:szCs w:val="22"/>
              </w:rPr>
              <w:t>175</w:t>
            </w:r>
          </w:p>
        </w:tc>
        <w:tc>
          <w:tcPr>
            <w:tcW w:w="1053" w:type="dxa"/>
            <w:noWrap/>
            <w:vAlign w:val="center"/>
            <w:hideMark/>
          </w:tcPr>
          <w:p w14:paraId="63C81651" w14:textId="77777777" w:rsidR="00E633A6" w:rsidRPr="00E633A6" w:rsidRDefault="00E633A6" w:rsidP="00E633A6">
            <w:pPr>
              <w:widowControl w:val="0"/>
              <w:autoSpaceDE w:val="0"/>
              <w:autoSpaceDN w:val="0"/>
              <w:jc w:val="center"/>
              <w:rPr>
                <w:sz w:val="22"/>
                <w:szCs w:val="22"/>
              </w:rPr>
            </w:pPr>
            <w:r w:rsidRPr="00E633A6">
              <w:rPr>
                <w:sz w:val="22"/>
                <w:szCs w:val="22"/>
              </w:rPr>
              <w:t>245</w:t>
            </w:r>
          </w:p>
        </w:tc>
        <w:tc>
          <w:tcPr>
            <w:tcW w:w="1279" w:type="dxa"/>
            <w:noWrap/>
            <w:vAlign w:val="center"/>
            <w:hideMark/>
          </w:tcPr>
          <w:p w14:paraId="0E0D1CD6" w14:textId="77777777" w:rsidR="00E633A6" w:rsidRPr="00E633A6" w:rsidRDefault="00E633A6" w:rsidP="00E633A6">
            <w:pPr>
              <w:widowControl w:val="0"/>
              <w:autoSpaceDE w:val="0"/>
              <w:autoSpaceDN w:val="0"/>
              <w:jc w:val="center"/>
              <w:rPr>
                <w:sz w:val="22"/>
                <w:szCs w:val="22"/>
              </w:rPr>
            </w:pPr>
            <w:r w:rsidRPr="00E633A6">
              <w:rPr>
                <w:sz w:val="22"/>
                <w:szCs w:val="22"/>
              </w:rPr>
              <w:t>70</w:t>
            </w:r>
          </w:p>
        </w:tc>
        <w:tc>
          <w:tcPr>
            <w:tcW w:w="1400" w:type="dxa"/>
            <w:noWrap/>
            <w:vAlign w:val="center"/>
            <w:hideMark/>
          </w:tcPr>
          <w:p w14:paraId="2817F770" w14:textId="77777777" w:rsidR="00E633A6" w:rsidRPr="00E633A6" w:rsidRDefault="00E633A6" w:rsidP="00E633A6">
            <w:pPr>
              <w:widowControl w:val="0"/>
              <w:autoSpaceDE w:val="0"/>
              <w:autoSpaceDN w:val="0"/>
              <w:jc w:val="center"/>
              <w:rPr>
                <w:sz w:val="22"/>
                <w:szCs w:val="22"/>
              </w:rPr>
            </w:pPr>
            <w:r w:rsidRPr="00E633A6">
              <w:rPr>
                <w:sz w:val="22"/>
                <w:szCs w:val="22"/>
              </w:rPr>
              <w:t>420</w:t>
            </w:r>
          </w:p>
        </w:tc>
        <w:tc>
          <w:tcPr>
            <w:tcW w:w="1215" w:type="dxa"/>
            <w:noWrap/>
            <w:vAlign w:val="center"/>
            <w:hideMark/>
          </w:tcPr>
          <w:p w14:paraId="3A7C5848" w14:textId="77777777" w:rsidR="00E633A6" w:rsidRPr="00E633A6" w:rsidRDefault="00E633A6" w:rsidP="00E633A6">
            <w:pPr>
              <w:widowControl w:val="0"/>
              <w:autoSpaceDE w:val="0"/>
              <w:autoSpaceDN w:val="0"/>
              <w:jc w:val="center"/>
              <w:rPr>
                <w:sz w:val="22"/>
                <w:szCs w:val="22"/>
              </w:rPr>
            </w:pPr>
            <w:r w:rsidRPr="00E633A6">
              <w:rPr>
                <w:sz w:val="22"/>
                <w:szCs w:val="22"/>
              </w:rPr>
              <w:t>490</w:t>
            </w:r>
          </w:p>
        </w:tc>
      </w:tr>
      <w:tr w:rsidR="00E633A6" w:rsidRPr="00E633A6" w14:paraId="7F58FE0E" w14:textId="77777777" w:rsidTr="00826572">
        <w:trPr>
          <w:trHeight w:val="288"/>
        </w:trPr>
        <w:tc>
          <w:tcPr>
            <w:tcW w:w="1687" w:type="dxa"/>
            <w:hideMark/>
          </w:tcPr>
          <w:p w14:paraId="55FEB286" w14:textId="77777777" w:rsidR="00E633A6" w:rsidRPr="00E633A6" w:rsidRDefault="00E633A6" w:rsidP="00E633A6">
            <w:pPr>
              <w:widowControl w:val="0"/>
              <w:autoSpaceDE w:val="0"/>
              <w:autoSpaceDN w:val="0"/>
              <w:jc w:val="both"/>
              <w:rPr>
                <w:sz w:val="22"/>
                <w:szCs w:val="22"/>
              </w:rPr>
            </w:pPr>
            <w:r w:rsidRPr="00E633A6">
              <w:rPr>
                <w:sz w:val="22"/>
                <w:szCs w:val="22"/>
              </w:rPr>
              <w:t>витамин D (мкг/сут)</w:t>
            </w:r>
          </w:p>
        </w:tc>
        <w:tc>
          <w:tcPr>
            <w:tcW w:w="1322" w:type="dxa"/>
            <w:noWrap/>
            <w:vAlign w:val="center"/>
            <w:hideMark/>
          </w:tcPr>
          <w:p w14:paraId="2713990C" w14:textId="77777777" w:rsidR="00E633A6" w:rsidRPr="00E633A6" w:rsidRDefault="00E633A6" w:rsidP="00E633A6">
            <w:pPr>
              <w:widowControl w:val="0"/>
              <w:autoSpaceDE w:val="0"/>
              <w:autoSpaceDN w:val="0"/>
              <w:jc w:val="center"/>
              <w:rPr>
                <w:sz w:val="22"/>
                <w:szCs w:val="22"/>
              </w:rPr>
            </w:pPr>
            <w:r w:rsidRPr="00E633A6">
              <w:rPr>
                <w:sz w:val="22"/>
                <w:szCs w:val="22"/>
              </w:rPr>
              <w:t>10</w:t>
            </w:r>
          </w:p>
        </w:tc>
        <w:tc>
          <w:tcPr>
            <w:tcW w:w="1400" w:type="dxa"/>
            <w:noWrap/>
            <w:vAlign w:val="center"/>
            <w:hideMark/>
          </w:tcPr>
          <w:p w14:paraId="35E31715" w14:textId="77777777" w:rsidR="00E633A6" w:rsidRPr="00E633A6" w:rsidRDefault="00E633A6" w:rsidP="00E633A6">
            <w:pPr>
              <w:widowControl w:val="0"/>
              <w:autoSpaceDE w:val="0"/>
              <w:autoSpaceDN w:val="0"/>
              <w:jc w:val="center"/>
              <w:rPr>
                <w:sz w:val="22"/>
                <w:szCs w:val="22"/>
              </w:rPr>
            </w:pPr>
            <w:r w:rsidRPr="00E633A6">
              <w:rPr>
                <w:sz w:val="22"/>
                <w:szCs w:val="22"/>
              </w:rPr>
              <w:t>2,5</w:t>
            </w:r>
          </w:p>
        </w:tc>
        <w:tc>
          <w:tcPr>
            <w:tcW w:w="1053" w:type="dxa"/>
            <w:noWrap/>
            <w:vAlign w:val="center"/>
            <w:hideMark/>
          </w:tcPr>
          <w:p w14:paraId="63F96388" w14:textId="77777777" w:rsidR="00E633A6" w:rsidRPr="00E633A6" w:rsidRDefault="00E633A6" w:rsidP="00E633A6">
            <w:pPr>
              <w:widowControl w:val="0"/>
              <w:autoSpaceDE w:val="0"/>
              <w:autoSpaceDN w:val="0"/>
              <w:jc w:val="center"/>
              <w:rPr>
                <w:sz w:val="22"/>
                <w:szCs w:val="22"/>
              </w:rPr>
            </w:pPr>
            <w:r w:rsidRPr="00E633A6">
              <w:rPr>
                <w:sz w:val="22"/>
                <w:szCs w:val="22"/>
              </w:rPr>
              <w:t>3,5</w:t>
            </w:r>
          </w:p>
        </w:tc>
        <w:tc>
          <w:tcPr>
            <w:tcW w:w="1279" w:type="dxa"/>
            <w:noWrap/>
            <w:vAlign w:val="center"/>
            <w:hideMark/>
          </w:tcPr>
          <w:p w14:paraId="716C4F9D" w14:textId="77777777" w:rsidR="00E633A6" w:rsidRPr="00E633A6" w:rsidRDefault="00E633A6" w:rsidP="00E633A6">
            <w:pPr>
              <w:widowControl w:val="0"/>
              <w:autoSpaceDE w:val="0"/>
              <w:autoSpaceDN w:val="0"/>
              <w:jc w:val="center"/>
              <w:rPr>
                <w:sz w:val="22"/>
                <w:szCs w:val="22"/>
              </w:rPr>
            </w:pPr>
            <w:r w:rsidRPr="00E633A6">
              <w:rPr>
                <w:sz w:val="22"/>
                <w:szCs w:val="22"/>
              </w:rPr>
              <w:t>1</w:t>
            </w:r>
          </w:p>
        </w:tc>
        <w:tc>
          <w:tcPr>
            <w:tcW w:w="1400" w:type="dxa"/>
            <w:noWrap/>
            <w:vAlign w:val="center"/>
            <w:hideMark/>
          </w:tcPr>
          <w:p w14:paraId="633739DC" w14:textId="77777777" w:rsidR="00E633A6" w:rsidRPr="00E633A6" w:rsidRDefault="00E633A6" w:rsidP="00E633A6">
            <w:pPr>
              <w:widowControl w:val="0"/>
              <w:autoSpaceDE w:val="0"/>
              <w:autoSpaceDN w:val="0"/>
              <w:jc w:val="center"/>
              <w:rPr>
                <w:sz w:val="22"/>
                <w:szCs w:val="22"/>
              </w:rPr>
            </w:pPr>
            <w:r w:rsidRPr="00E633A6">
              <w:rPr>
                <w:sz w:val="22"/>
                <w:szCs w:val="22"/>
              </w:rPr>
              <w:t>6</w:t>
            </w:r>
          </w:p>
        </w:tc>
        <w:tc>
          <w:tcPr>
            <w:tcW w:w="1215" w:type="dxa"/>
            <w:noWrap/>
            <w:vAlign w:val="center"/>
            <w:hideMark/>
          </w:tcPr>
          <w:p w14:paraId="58B3A8A1" w14:textId="77777777" w:rsidR="00E633A6" w:rsidRPr="00E633A6" w:rsidRDefault="00E633A6" w:rsidP="00E633A6">
            <w:pPr>
              <w:widowControl w:val="0"/>
              <w:autoSpaceDE w:val="0"/>
              <w:autoSpaceDN w:val="0"/>
              <w:jc w:val="center"/>
              <w:rPr>
                <w:sz w:val="22"/>
                <w:szCs w:val="22"/>
              </w:rPr>
            </w:pPr>
            <w:r w:rsidRPr="00E633A6">
              <w:rPr>
                <w:sz w:val="22"/>
                <w:szCs w:val="22"/>
              </w:rPr>
              <w:t>7</w:t>
            </w:r>
          </w:p>
        </w:tc>
      </w:tr>
      <w:tr w:rsidR="00E633A6" w:rsidRPr="00E633A6" w14:paraId="2BE7C0E0" w14:textId="77777777" w:rsidTr="00826572">
        <w:trPr>
          <w:trHeight w:val="288"/>
        </w:trPr>
        <w:tc>
          <w:tcPr>
            <w:tcW w:w="1687" w:type="dxa"/>
            <w:hideMark/>
          </w:tcPr>
          <w:p w14:paraId="14174990" w14:textId="77777777" w:rsidR="00E633A6" w:rsidRPr="00E633A6" w:rsidRDefault="00E633A6" w:rsidP="00E633A6">
            <w:pPr>
              <w:widowControl w:val="0"/>
              <w:autoSpaceDE w:val="0"/>
              <w:autoSpaceDN w:val="0"/>
              <w:jc w:val="both"/>
              <w:rPr>
                <w:sz w:val="22"/>
                <w:szCs w:val="22"/>
              </w:rPr>
            </w:pPr>
            <w:r w:rsidRPr="00E633A6">
              <w:rPr>
                <w:sz w:val="22"/>
                <w:szCs w:val="22"/>
              </w:rPr>
              <w:t>кальций (мг/сут)</w:t>
            </w:r>
          </w:p>
        </w:tc>
        <w:tc>
          <w:tcPr>
            <w:tcW w:w="1322" w:type="dxa"/>
            <w:noWrap/>
            <w:vAlign w:val="center"/>
            <w:hideMark/>
          </w:tcPr>
          <w:p w14:paraId="5C6DD122" w14:textId="77777777" w:rsidR="00E633A6" w:rsidRPr="00E633A6" w:rsidRDefault="00E633A6" w:rsidP="00E633A6">
            <w:pPr>
              <w:widowControl w:val="0"/>
              <w:autoSpaceDE w:val="0"/>
              <w:autoSpaceDN w:val="0"/>
              <w:jc w:val="center"/>
              <w:rPr>
                <w:sz w:val="22"/>
                <w:szCs w:val="22"/>
              </w:rPr>
            </w:pPr>
            <w:r w:rsidRPr="00E633A6">
              <w:rPr>
                <w:sz w:val="22"/>
                <w:szCs w:val="22"/>
              </w:rPr>
              <w:t>1100</w:t>
            </w:r>
          </w:p>
        </w:tc>
        <w:tc>
          <w:tcPr>
            <w:tcW w:w="1400" w:type="dxa"/>
            <w:noWrap/>
            <w:vAlign w:val="center"/>
            <w:hideMark/>
          </w:tcPr>
          <w:p w14:paraId="7BFCEB8D" w14:textId="77777777" w:rsidR="00E633A6" w:rsidRPr="00E633A6" w:rsidRDefault="00E633A6" w:rsidP="00E633A6">
            <w:pPr>
              <w:widowControl w:val="0"/>
              <w:autoSpaceDE w:val="0"/>
              <w:autoSpaceDN w:val="0"/>
              <w:jc w:val="center"/>
              <w:rPr>
                <w:sz w:val="22"/>
                <w:szCs w:val="22"/>
              </w:rPr>
            </w:pPr>
            <w:r w:rsidRPr="00E633A6">
              <w:rPr>
                <w:sz w:val="22"/>
                <w:szCs w:val="22"/>
              </w:rPr>
              <w:t>275</w:t>
            </w:r>
          </w:p>
        </w:tc>
        <w:tc>
          <w:tcPr>
            <w:tcW w:w="1053" w:type="dxa"/>
            <w:noWrap/>
            <w:vAlign w:val="center"/>
            <w:hideMark/>
          </w:tcPr>
          <w:p w14:paraId="30E57723" w14:textId="77777777" w:rsidR="00E633A6" w:rsidRPr="00E633A6" w:rsidRDefault="00E633A6" w:rsidP="00E633A6">
            <w:pPr>
              <w:widowControl w:val="0"/>
              <w:autoSpaceDE w:val="0"/>
              <w:autoSpaceDN w:val="0"/>
              <w:jc w:val="center"/>
              <w:rPr>
                <w:sz w:val="22"/>
                <w:szCs w:val="22"/>
              </w:rPr>
            </w:pPr>
            <w:r w:rsidRPr="00E633A6">
              <w:rPr>
                <w:sz w:val="22"/>
                <w:szCs w:val="22"/>
              </w:rPr>
              <w:t>385</w:t>
            </w:r>
          </w:p>
        </w:tc>
        <w:tc>
          <w:tcPr>
            <w:tcW w:w="1279" w:type="dxa"/>
            <w:noWrap/>
            <w:vAlign w:val="center"/>
            <w:hideMark/>
          </w:tcPr>
          <w:p w14:paraId="6E183761" w14:textId="77777777" w:rsidR="00E633A6" w:rsidRPr="00E633A6" w:rsidRDefault="00E633A6" w:rsidP="00E633A6">
            <w:pPr>
              <w:widowControl w:val="0"/>
              <w:autoSpaceDE w:val="0"/>
              <w:autoSpaceDN w:val="0"/>
              <w:jc w:val="center"/>
              <w:rPr>
                <w:sz w:val="22"/>
                <w:szCs w:val="22"/>
              </w:rPr>
            </w:pPr>
            <w:r w:rsidRPr="00E633A6">
              <w:rPr>
                <w:sz w:val="22"/>
                <w:szCs w:val="22"/>
              </w:rPr>
              <w:t>110</w:t>
            </w:r>
          </w:p>
        </w:tc>
        <w:tc>
          <w:tcPr>
            <w:tcW w:w="1400" w:type="dxa"/>
            <w:noWrap/>
            <w:vAlign w:val="center"/>
            <w:hideMark/>
          </w:tcPr>
          <w:p w14:paraId="321170E3" w14:textId="77777777" w:rsidR="00E633A6" w:rsidRPr="00E633A6" w:rsidRDefault="00E633A6" w:rsidP="00E633A6">
            <w:pPr>
              <w:widowControl w:val="0"/>
              <w:autoSpaceDE w:val="0"/>
              <w:autoSpaceDN w:val="0"/>
              <w:jc w:val="center"/>
              <w:rPr>
                <w:sz w:val="22"/>
                <w:szCs w:val="22"/>
              </w:rPr>
            </w:pPr>
            <w:r w:rsidRPr="00E633A6">
              <w:rPr>
                <w:sz w:val="22"/>
                <w:szCs w:val="22"/>
              </w:rPr>
              <w:t>660</w:t>
            </w:r>
          </w:p>
        </w:tc>
        <w:tc>
          <w:tcPr>
            <w:tcW w:w="1215" w:type="dxa"/>
            <w:noWrap/>
            <w:vAlign w:val="center"/>
            <w:hideMark/>
          </w:tcPr>
          <w:p w14:paraId="622476A0" w14:textId="77777777" w:rsidR="00E633A6" w:rsidRPr="00E633A6" w:rsidRDefault="00E633A6" w:rsidP="00E633A6">
            <w:pPr>
              <w:widowControl w:val="0"/>
              <w:autoSpaceDE w:val="0"/>
              <w:autoSpaceDN w:val="0"/>
              <w:jc w:val="center"/>
              <w:rPr>
                <w:sz w:val="22"/>
                <w:szCs w:val="22"/>
              </w:rPr>
            </w:pPr>
            <w:r w:rsidRPr="00E633A6">
              <w:rPr>
                <w:sz w:val="22"/>
                <w:szCs w:val="22"/>
              </w:rPr>
              <w:t>770</w:t>
            </w:r>
          </w:p>
        </w:tc>
      </w:tr>
      <w:tr w:rsidR="00E633A6" w:rsidRPr="00E633A6" w14:paraId="40FFBA88" w14:textId="77777777" w:rsidTr="00826572">
        <w:trPr>
          <w:trHeight w:val="288"/>
        </w:trPr>
        <w:tc>
          <w:tcPr>
            <w:tcW w:w="1687" w:type="dxa"/>
            <w:hideMark/>
          </w:tcPr>
          <w:p w14:paraId="74DF28AA" w14:textId="77777777" w:rsidR="00E633A6" w:rsidRPr="00E633A6" w:rsidRDefault="00E633A6" w:rsidP="00E633A6">
            <w:pPr>
              <w:widowControl w:val="0"/>
              <w:autoSpaceDE w:val="0"/>
              <w:autoSpaceDN w:val="0"/>
              <w:jc w:val="both"/>
              <w:rPr>
                <w:sz w:val="22"/>
                <w:szCs w:val="22"/>
              </w:rPr>
            </w:pPr>
            <w:r w:rsidRPr="00E633A6">
              <w:rPr>
                <w:sz w:val="22"/>
                <w:szCs w:val="22"/>
              </w:rPr>
              <w:t>фосфор (мг/сут)</w:t>
            </w:r>
          </w:p>
        </w:tc>
        <w:tc>
          <w:tcPr>
            <w:tcW w:w="1322" w:type="dxa"/>
            <w:noWrap/>
            <w:vAlign w:val="center"/>
            <w:hideMark/>
          </w:tcPr>
          <w:p w14:paraId="3027F30D" w14:textId="77777777" w:rsidR="00E633A6" w:rsidRPr="00E633A6" w:rsidRDefault="00E633A6" w:rsidP="00E633A6">
            <w:pPr>
              <w:widowControl w:val="0"/>
              <w:autoSpaceDE w:val="0"/>
              <w:autoSpaceDN w:val="0"/>
              <w:jc w:val="center"/>
              <w:rPr>
                <w:sz w:val="22"/>
                <w:szCs w:val="22"/>
              </w:rPr>
            </w:pPr>
            <w:r w:rsidRPr="00E633A6">
              <w:rPr>
                <w:sz w:val="22"/>
                <w:szCs w:val="22"/>
              </w:rPr>
              <w:t>1100</w:t>
            </w:r>
          </w:p>
        </w:tc>
        <w:tc>
          <w:tcPr>
            <w:tcW w:w="1400" w:type="dxa"/>
            <w:noWrap/>
            <w:vAlign w:val="center"/>
            <w:hideMark/>
          </w:tcPr>
          <w:p w14:paraId="07A405C7" w14:textId="77777777" w:rsidR="00E633A6" w:rsidRPr="00E633A6" w:rsidRDefault="00E633A6" w:rsidP="00E633A6">
            <w:pPr>
              <w:widowControl w:val="0"/>
              <w:autoSpaceDE w:val="0"/>
              <w:autoSpaceDN w:val="0"/>
              <w:jc w:val="center"/>
              <w:rPr>
                <w:sz w:val="22"/>
                <w:szCs w:val="22"/>
              </w:rPr>
            </w:pPr>
            <w:r w:rsidRPr="00E633A6">
              <w:rPr>
                <w:sz w:val="22"/>
                <w:szCs w:val="22"/>
              </w:rPr>
              <w:t>275</w:t>
            </w:r>
          </w:p>
        </w:tc>
        <w:tc>
          <w:tcPr>
            <w:tcW w:w="1053" w:type="dxa"/>
            <w:noWrap/>
            <w:vAlign w:val="center"/>
            <w:hideMark/>
          </w:tcPr>
          <w:p w14:paraId="3A7E64C8" w14:textId="77777777" w:rsidR="00E633A6" w:rsidRPr="00E633A6" w:rsidRDefault="00E633A6" w:rsidP="00E633A6">
            <w:pPr>
              <w:widowControl w:val="0"/>
              <w:autoSpaceDE w:val="0"/>
              <w:autoSpaceDN w:val="0"/>
              <w:jc w:val="center"/>
              <w:rPr>
                <w:sz w:val="22"/>
                <w:szCs w:val="22"/>
              </w:rPr>
            </w:pPr>
            <w:r w:rsidRPr="00E633A6">
              <w:rPr>
                <w:sz w:val="22"/>
                <w:szCs w:val="22"/>
              </w:rPr>
              <w:t>385</w:t>
            </w:r>
          </w:p>
        </w:tc>
        <w:tc>
          <w:tcPr>
            <w:tcW w:w="1279" w:type="dxa"/>
            <w:noWrap/>
            <w:vAlign w:val="center"/>
            <w:hideMark/>
          </w:tcPr>
          <w:p w14:paraId="1DED1D0F" w14:textId="77777777" w:rsidR="00E633A6" w:rsidRPr="00E633A6" w:rsidRDefault="00E633A6" w:rsidP="00E633A6">
            <w:pPr>
              <w:widowControl w:val="0"/>
              <w:autoSpaceDE w:val="0"/>
              <w:autoSpaceDN w:val="0"/>
              <w:jc w:val="center"/>
              <w:rPr>
                <w:sz w:val="22"/>
                <w:szCs w:val="22"/>
              </w:rPr>
            </w:pPr>
            <w:r w:rsidRPr="00E633A6">
              <w:rPr>
                <w:sz w:val="22"/>
                <w:szCs w:val="22"/>
              </w:rPr>
              <w:t>110</w:t>
            </w:r>
          </w:p>
        </w:tc>
        <w:tc>
          <w:tcPr>
            <w:tcW w:w="1400" w:type="dxa"/>
            <w:noWrap/>
            <w:vAlign w:val="center"/>
            <w:hideMark/>
          </w:tcPr>
          <w:p w14:paraId="2C80781B" w14:textId="77777777" w:rsidR="00E633A6" w:rsidRPr="00E633A6" w:rsidRDefault="00E633A6" w:rsidP="00E633A6">
            <w:pPr>
              <w:widowControl w:val="0"/>
              <w:autoSpaceDE w:val="0"/>
              <w:autoSpaceDN w:val="0"/>
              <w:jc w:val="center"/>
              <w:rPr>
                <w:sz w:val="22"/>
                <w:szCs w:val="22"/>
              </w:rPr>
            </w:pPr>
            <w:r w:rsidRPr="00E633A6">
              <w:rPr>
                <w:sz w:val="22"/>
                <w:szCs w:val="22"/>
              </w:rPr>
              <w:t>660</w:t>
            </w:r>
          </w:p>
        </w:tc>
        <w:tc>
          <w:tcPr>
            <w:tcW w:w="1215" w:type="dxa"/>
            <w:noWrap/>
            <w:vAlign w:val="center"/>
            <w:hideMark/>
          </w:tcPr>
          <w:p w14:paraId="578C6B5D" w14:textId="77777777" w:rsidR="00E633A6" w:rsidRPr="00E633A6" w:rsidRDefault="00E633A6" w:rsidP="00E633A6">
            <w:pPr>
              <w:widowControl w:val="0"/>
              <w:autoSpaceDE w:val="0"/>
              <w:autoSpaceDN w:val="0"/>
              <w:jc w:val="center"/>
              <w:rPr>
                <w:sz w:val="22"/>
                <w:szCs w:val="22"/>
              </w:rPr>
            </w:pPr>
            <w:r w:rsidRPr="00E633A6">
              <w:rPr>
                <w:sz w:val="22"/>
                <w:szCs w:val="22"/>
              </w:rPr>
              <w:t>770</w:t>
            </w:r>
          </w:p>
        </w:tc>
      </w:tr>
      <w:tr w:rsidR="00E633A6" w:rsidRPr="00E633A6" w14:paraId="3C1149C1" w14:textId="77777777" w:rsidTr="00826572">
        <w:trPr>
          <w:trHeight w:val="288"/>
        </w:trPr>
        <w:tc>
          <w:tcPr>
            <w:tcW w:w="1687" w:type="dxa"/>
            <w:hideMark/>
          </w:tcPr>
          <w:p w14:paraId="2DA3D4E4" w14:textId="77777777" w:rsidR="00E633A6" w:rsidRPr="00E633A6" w:rsidRDefault="00E633A6" w:rsidP="00E633A6">
            <w:pPr>
              <w:widowControl w:val="0"/>
              <w:autoSpaceDE w:val="0"/>
              <w:autoSpaceDN w:val="0"/>
              <w:jc w:val="both"/>
              <w:rPr>
                <w:sz w:val="22"/>
                <w:szCs w:val="22"/>
              </w:rPr>
            </w:pPr>
            <w:r w:rsidRPr="00E633A6">
              <w:rPr>
                <w:sz w:val="22"/>
                <w:szCs w:val="22"/>
              </w:rPr>
              <w:t>магний (мг/сут)</w:t>
            </w:r>
          </w:p>
        </w:tc>
        <w:tc>
          <w:tcPr>
            <w:tcW w:w="1322" w:type="dxa"/>
            <w:noWrap/>
            <w:vAlign w:val="center"/>
            <w:hideMark/>
          </w:tcPr>
          <w:p w14:paraId="012AEE5F" w14:textId="77777777" w:rsidR="00E633A6" w:rsidRPr="00E633A6" w:rsidRDefault="00E633A6" w:rsidP="00E633A6">
            <w:pPr>
              <w:widowControl w:val="0"/>
              <w:autoSpaceDE w:val="0"/>
              <w:autoSpaceDN w:val="0"/>
              <w:jc w:val="center"/>
              <w:rPr>
                <w:sz w:val="22"/>
                <w:szCs w:val="22"/>
              </w:rPr>
            </w:pPr>
            <w:r w:rsidRPr="00E633A6">
              <w:rPr>
                <w:sz w:val="22"/>
                <w:szCs w:val="22"/>
              </w:rPr>
              <w:t>250</w:t>
            </w:r>
          </w:p>
        </w:tc>
        <w:tc>
          <w:tcPr>
            <w:tcW w:w="1400" w:type="dxa"/>
            <w:noWrap/>
            <w:vAlign w:val="center"/>
            <w:hideMark/>
          </w:tcPr>
          <w:p w14:paraId="6707672F" w14:textId="77777777" w:rsidR="00E633A6" w:rsidRPr="00E633A6" w:rsidRDefault="00E633A6" w:rsidP="00E633A6">
            <w:pPr>
              <w:widowControl w:val="0"/>
              <w:autoSpaceDE w:val="0"/>
              <w:autoSpaceDN w:val="0"/>
              <w:jc w:val="center"/>
              <w:rPr>
                <w:sz w:val="22"/>
                <w:szCs w:val="22"/>
              </w:rPr>
            </w:pPr>
            <w:r w:rsidRPr="00E633A6">
              <w:rPr>
                <w:sz w:val="22"/>
                <w:szCs w:val="22"/>
              </w:rPr>
              <w:t>62,5</w:t>
            </w:r>
          </w:p>
        </w:tc>
        <w:tc>
          <w:tcPr>
            <w:tcW w:w="1053" w:type="dxa"/>
            <w:noWrap/>
            <w:vAlign w:val="center"/>
            <w:hideMark/>
          </w:tcPr>
          <w:p w14:paraId="220E6A84" w14:textId="77777777" w:rsidR="00E633A6" w:rsidRPr="00E633A6" w:rsidRDefault="00E633A6" w:rsidP="00E633A6">
            <w:pPr>
              <w:widowControl w:val="0"/>
              <w:autoSpaceDE w:val="0"/>
              <w:autoSpaceDN w:val="0"/>
              <w:jc w:val="center"/>
              <w:rPr>
                <w:sz w:val="22"/>
                <w:szCs w:val="22"/>
              </w:rPr>
            </w:pPr>
            <w:r w:rsidRPr="00E633A6">
              <w:rPr>
                <w:sz w:val="22"/>
                <w:szCs w:val="22"/>
              </w:rPr>
              <w:t>87,5</w:t>
            </w:r>
          </w:p>
        </w:tc>
        <w:tc>
          <w:tcPr>
            <w:tcW w:w="1279" w:type="dxa"/>
            <w:noWrap/>
            <w:vAlign w:val="center"/>
            <w:hideMark/>
          </w:tcPr>
          <w:p w14:paraId="1E19133C" w14:textId="77777777" w:rsidR="00E633A6" w:rsidRPr="00E633A6" w:rsidRDefault="00E633A6" w:rsidP="00E633A6">
            <w:pPr>
              <w:widowControl w:val="0"/>
              <w:autoSpaceDE w:val="0"/>
              <w:autoSpaceDN w:val="0"/>
              <w:jc w:val="center"/>
              <w:rPr>
                <w:sz w:val="22"/>
                <w:szCs w:val="22"/>
              </w:rPr>
            </w:pPr>
            <w:r w:rsidRPr="00E633A6">
              <w:rPr>
                <w:sz w:val="22"/>
                <w:szCs w:val="22"/>
              </w:rPr>
              <w:t>25</w:t>
            </w:r>
          </w:p>
        </w:tc>
        <w:tc>
          <w:tcPr>
            <w:tcW w:w="1400" w:type="dxa"/>
            <w:noWrap/>
            <w:vAlign w:val="center"/>
            <w:hideMark/>
          </w:tcPr>
          <w:p w14:paraId="4303B100" w14:textId="77777777" w:rsidR="00E633A6" w:rsidRPr="00E633A6" w:rsidRDefault="00E633A6" w:rsidP="00E633A6">
            <w:pPr>
              <w:widowControl w:val="0"/>
              <w:autoSpaceDE w:val="0"/>
              <w:autoSpaceDN w:val="0"/>
              <w:jc w:val="center"/>
              <w:rPr>
                <w:sz w:val="22"/>
                <w:szCs w:val="22"/>
              </w:rPr>
            </w:pPr>
            <w:r w:rsidRPr="00E633A6">
              <w:rPr>
                <w:sz w:val="22"/>
                <w:szCs w:val="22"/>
              </w:rPr>
              <w:t>150</w:t>
            </w:r>
          </w:p>
        </w:tc>
        <w:tc>
          <w:tcPr>
            <w:tcW w:w="1215" w:type="dxa"/>
            <w:noWrap/>
            <w:vAlign w:val="center"/>
            <w:hideMark/>
          </w:tcPr>
          <w:p w14:paraId="7FAA1C6C" w14:textId="77777777" w:rsidR="00E633A6" w:rsidRPr="00E633A6" w:rsidRDefault="00E633A6" w:rsidP="00E633A6">
            <w:pPr>
              <w:widowControl w:val="0"/>
              <w:autoSpaceDE w:val="0"/>
              <w:autoSpaceDN w:val="0"/>
              <w:jc w:val="center"/>
              <w:rPr>
                <w:sz w:val="22"/>
                <w:szCs w:val="22"/>
              </w:rPr>
            </w:pPr>
            <w:r w:rsidRPr="00E633A6">
              <w:rPr>
                <w:sz w:val="22"/>
                <w:szCs w:val="22"/>
              </w:rPr>
              <w:t>175</w:t>
            </w:r>
          </w:p>
        </w:tc>
      </w:tr>
      <w:tr w:rsidR="00E633A6" w:rsidRPr="00E633A6" w14:paraId="1A442050" w14:textId="77777777" w:rsidTr="00826572">
        <w:trPr>
          <w:trHeight w:val="288"/>
        </w:trPr>
        <w:tc>
          <w:tcPr>
            <w:tcW w:w="1687" w:type="dxa"/>
            <w:hideMark/>
          </w:tcPr>
          <w:p w14:paraId="7E4747F4" w14:textId="77777777" w:rsidR="00E633A6" w:rsidRPr="00E633A6" w:rsidRDefault="00E633A6" w:rsidP="00E633A6">
            <w:pPr>
              <w:widowControl w:val="0"/>
              <w:autoSpaceDE w:val="0"/>
              <w:autoSpaceDN w:val="0"/>
              <w:jc w:val="both"/>
              <w:rPr>
                <w:sz w:val="22"/>
                <w:szCs w:val="22"/>
              </w:rPr>
            </w:pPr>
            <w:r w:rsidRPr="00E633A6">
              <w:rPr>
                <w:sz w:val="22"/>
                <w:szCs w:val="22"/>
              </w:rPr>
              <w:t>железо (мг/сут)</w:t>
            </w:r>
          </w:p>
        </w:tc>
        <w:tc>
          <w:tcPr>
            <w:tcW w:w="1322" w:type="dxa"/>
            <w:noWrap/>
            <w:vAlign w:val="center"/>
            <w:hideMark/>
          </w:tcPr>
          <w:p w14:paraId="0FA0497D" w14:textId="77777777" w:rsidR="00E633A6" w:rsidRPr="00E633A6" w:rsidRDefault="00E633A6" w:rsidP="00E633A6">
            <w:pPr>
              <w:widowControl w:val="0"/>
              <w:autoSpaceDE w:val="0"/>
              <w:autoSpaceDN w:val="0"/>
              <w:jc w:val="center"/>
              <w:rPr>
                <w:sz w:val="22"/>
                <w:szCs w:val="22"/>
              </w:rPr>
            </w:pPr>
            <w:r w:rsidRPr="00E633A6">
              <w:rPr>
                <w:sz w:val="22"/>
                <w:szCs w:val="22"/>
              </w:rPr>
              <w:t>12</w:t>
            </w:r>
          </w:p>
        </w:tc>
        <w:tc>
          <w:tcPr>
            <w:tcW w:w="1400" w:type="dxa"/>
            <w:noWrap/>
            <w:vAlign w:val="center"/>
            <w:hideMark/>
          </w:tcPr>
          <w:p w14:paraId="132FFEFA" w14:textId="77777777" w:rsidR="00E633A6" w:rsidRPr="00E633A6" w:rsidRDefault="00E633A6" w:rsidP="00E633A6">
            <w:pPr>
              <w:widowControl w:val="0"/>
              <w:autoSpaceDE w:val="0"/>
              <w:autoSpaceDN w:val="0"/>
              <w:jc w:val="center"/>
              <w:rPr>
                <w:sz w:val="22"/>
                <w:szCs w:val="22"/>
              </w:rPr>
            </w:pPr>
            <w:r w:rsidRPr="00E633A6">
              <w:rPr>
                <w:sz w:val="22"/>
                <w:szCs w:val="22"/>
              </w:rPr>
              <w:t>3</w:t>
            </w:r>
          </w:p>
        </w:tc>
        <w:tc>
          <w:tcPr>
            <w:tcW w:w="1053" w:type="dxa"/>
            <w:noWrap/>
            <w:vAlign w:val="center"/>
            <w:hideMark/>
          </w:tcPr>
          <w:p w14:paraId="335589FF" w14:textId="77777777" w:rsidR="00E633A6" w:rsidRPr="00E633A6" w:rsidRDefault="00E633A6" w:rsidP="00E633A6">
            <w:pPr>
              <w:widowControl w:val="0"/>
              <w:autoSpaceDE w:val="0"/>
              <w:autoSpaceDN w:val="0"/>
              <w:jc w:val="center"/>
              <w:rPr>
                <w:sz w:val="22"/>
                <w:szCs w:val="22"/>
              </w:rPr>
            </w:pPr>
            <w:r w:rsidRPr="00E633A6">
              <w:rPr>
                <w:sz w:val="22"/>
                <w:szCs w:val="22"/>
              </w:rPr>
              <w:t>4,2</w:t>
            </w:r>
          </w:p>
        </w:tc>
        <w:tc>
          <w:tcPr>
            <w:tcW w:w="1279" w:type="dxa"/>
            <w:noWrap/>
            <w:vAlign w:val="center"/>
            <w:hideMark/>
          </w:tcPr>
          <w:p w14:paraId="739BD8EB" w14:textId="77777777" w:rsidR="00E633A6" w:rsidRPr="00E633A6" w:rsidRDefault="00E633A6" w:rsidP="00E633A6">
            <w:pPr>
              <w:widowControl w:val="0"/>
              <w:autoSpaceDE w:val="0"/>
              <w:autoSpaceDN w:val="0"/>
              <w:jc w:val="center"/>
              <w:rPr>
                <w:sz w:val="22"/>
                <w:szCs w:val="22"/>
              </w:rPr>
            </w:pPr>
            <w:r w:rsidRPr="00E633A6">
              <w:rPr>
                <w:sz w:val="22"/>
                <w:szCs w:val="22"/>
              </w:rPr>
              <w:t>1,2</w:t>
            </w:r>
          </w:p>
        </w:tc>
        <w:tc>
          <w:tcPr>
            <w:tcW w:w="1400" w:type="dxa"/>
            <w:noWrap/>
            <w:vAlign w:val="center"/>
            <w:hideMark/>
          </w:tcPr>
          <w:p w14:paraId="3CDDB50B" w14:textId="77777777" w:rsidR="00E633A6" w:rsidRPr="00E633A6" w:rsidRDefault="00E633A6" w:rsidP="00E633A6">
            <w:pPr>
              <w:widowControl w:val="0"/>
              <w:autoSpaceDE w:val="0"/>
              <w:autoSpaceDN w:val="0"/>
              <w:jc w:val="center"/>
              <w:rPr>
                <w:sz w:val="22"/>
                <w:szCs w:val="22"/>
              </w:rPr>
            </w:pPr>
            <w:r w:rsidRPr="00E633A6">
              <w:rPr>
                <w:sz w:val="22"/>
                <w:szCs w:val="22"/>
              </w:rPr>
              <w:t>7,2</w:t>
            </w:r>
          </w:p>
        </w:tc>
        <w:tc>
          <w:tcPr>
            <w:tcW w:w="1215" w:type="dxa"/>
            <w:noWrap/>
            <w:vAlign w:val="center"/>
            <w:hideMark/>
          </w:tcPr>
          <w:p w14:paraId="207742A3" w14:textId="77777777" w:rsidR="00E633A6" w:rsidRPr="00E633A6" w:rsidRDefault="00E633A6" w:rsidP="00E633A6">
            <w:pPr>
              <w:widowControl w:val="0"/>
              <w:autoSpaceDE w:val="0"/>
              <w:autoSpaceDN w:val="0"/>
              <w:jc w:val="center"/>
              <w:rPr>
                <w:sz w:val="22"/>
                <w:szCs w:val="22"/>
              </w:rPr>
            </w:pPr>
            <w:r w:rsidRPr="00E633A6">
              <w:rPr>
                <w:sz w:val="22"/>
                <w:szCs w:val="22"/>
              </w:rPr>
              <w:t>8,4</w:t>
            </w:r>
          </w:p>
        </w:tc>
      </w:tr>
      <w:tr w:rsidR="00E633A6" w:rsidRPr="00E633A6" w14:paraId="43253894" w14:textId="77777777" w:rsidTr="00826572">
        <w:trPr>
          <w:trHeight w:val="288"/>
        </w:trPr>
        <w:tc>
          <w:tcPr>
            <w:tcW w:w="1687" w:type="dxa"/>
            <w:hideMark/>
          </w:tcPr>
          <w:p w14:paraId="42986046" w14:textId="77777777" w:rsidR="00E633A6" w:rsidRPr="00E633A6" w:rsidRDefault="00E633A6" w:rsidP="00E633A6">
            <w:pPr>
              <w:widowControl w:val="0"/>
              <w:autoSpaceDE w:val="0"/>
              <w:autoSpaceDN w:val="0"/>
              <w:jc w:val="both"/>
              <w:rPr>
                <w:sz w:val="22"/>
                <w:szCs w:val="22"/>
              </w:rPr>
            </w:pPr>
            <w:r w:rsidRPr="00E633A6">
              <w:rPr>
                <w:sz w:val="22"/>
                <w:szCs w:val="22"/>
              </w:rPr>
              <w:t>калий (мг/сут)</w:t>
            </w:r>
          </w:p>
        </w:tc>
        <w:tc>
          <w:tcPr>
            <w:tcW w:w="1322" w:type="dxa"/>
            <w:noWrap/>
            <w:vAlign w:val="center"/>
            <w:hideMark/>
          </w:tcPr>
          <w:p w14:paraId="6AB234A5" w14:textId="77777777" w:rsidR="00E633A6" w:rsidRPr="00E633A6" w:rsidRDefault="00E633A6" w:rsidP="00E633A6">
            <w:pPr>
              <w:widowControl w:val="0"/>
              <w:autoSpaceDE w:val="0"/>
              <w:autoSpaceDN w:val="0"/>
              <w:jc w:val="center"/>
              <w:rPr>
                <w:sz w:val="22"/>
                <w:szCs w:val="22"/>
              </w:rPr>
            </w:pPr>
            <w:r w:rsidRPr="00E633A6">
              <w:rPr>
                <w:sz w:val="22"/>
                <w:szCs w:val="22"/>
              </w:rPr>
              <w:t>1100</w:t>
            </w:r>
          </w:p>
        </w:tc>
        <w:tc>
          <w:tcPr>
            <w:tcW w:w="1400" w:type="dxa"/>
            <w:noWrap/>
            <w:vAlign w:val="center"/>
            <w:hideMark/>
          </w:tcPr>
          <w:p w14:paraId="519A8844" w14:textId="77777777" w:rsidR="00E633A6" w:rsidRPr="00E633A6" w:rsidRDefault="00E633A6" w:rsidP="00E633A6">
            <w:pPr>
              <w:widowControl w:val="0"/>
              <w:autoSpaceDE w:val="0"/>
              <w:autoSpaceDN w:val="0"/>
              <w:jc w:val="center"/>
              <w:rPr>
                <w:sz w:val="22"/>
                <w:szCs w:val="22"/>
              </w:rPr>
            </w:pPr>
            <w:r w:rsidRPr="00E633A6">
              <w:rPr>
                <w:sz w:val="22"/>
                <w:szCs w:val="22"/>
              </w:rPr>
              <w:t>275</w:t>
            </w:r>
          </w:p>
        </w:tc>
        <w:tc>
          <w:tcPr>
            <w:tcW w:w="1053" w:type="dxa"/>
            <w:noWrap/>
            <w:vAlign w:val="center"/>
            <w:hideMark/>
          </w:tcPr>
          <w:p w14:paraId="306A68E1" w14:textId="77777777" w:rsidR="00E633A6" w:rsidRPr="00E633A6" w:rsidRDefault="00E633A6" w:rsidP="00E633A6">
            <w:pPr>
              <w:widowControl w:val="0"/>
              <w:autoSpaceDE w:val="0"/>
              <w:autoSpaceDN w:val="0"/>
              <w:jc w:val="center"/>
              <w:rPr>
                <w:sz w:val="22"/>
                <w:szCs w:val="22"/>
              </w:rPr>
            </w:pPr>
            <w:r w:rsidRPr="00E633A6">
              <w:rPr>
                <w:sz w:val="22"/>
                <w:szCs w:val="22"/>
              </w:rPr>
              <w:t>385</w:t>
            </w:r>
          </w:p>
        </w:tc>
        <w:tc>
          <w:tcPr>
            <w:tcW w:w="1279" w:type="dxa"/>
            <w:noWrap/>
            <w:vAlign w:val="center"/>
            <w:hideMark/>
          </w:tcPr>
          <w:p w14:paraId="7D4640D9" w14:textId="77777777" w:rsidR="00E633A6" w:rsidRPr="00E633A6" w:rsidRDefault="00E633A6" w:rsidP="00E633A6">
            <w:pPr>
              <w:widowControl w:val="0"/>
              <w:autoSpaceDE w:val="0"/>
              <w:autoSpaceDN w:val="0"/>
              <w:jc w:val="center"/>
              <w:rPr>
                <w:sz w:val="22"/>
                <w:szCs w:val="22"/>
              </w:rPr>
            </w:pPr>
            <w:r w:rsidRPr="00E633A6">
              <w:rPr>
                <w:sz w:val="22"/>
                <w:szCs w:val="22"/>
              </w:rPr>
              <w:t>110</w:t>
            </w:r>
          </w:p>
        </w:tc>
        <w:tc>
          <w:tcPr>
            <w:tcW w:w="1400" w:type="dxa"/>
            <w:noWrap/>
            <w:vAlign w:val="center"/>
            <w:hideMark/>
          </w:tcPr>
          <w:p w14:paraId="0B32BF1E" w14:textId="77777777" w:rsidR="00E633A6" w:rsidRPr="00E633A6" w:rsidRDefault="00E633A6" w:rsidP="00E633A6">
            <w:pPr>
              <w:widowControl w:val="0"/>
              <w:autoSpaceDE w:val="0"/>
              <w:autoSpaceDN w:val="0"/>
              <w:jc w:val="center"/>
              <w:rPr>
                <w:sz w:val="22"/>
                <w:szCs w:val="22"/>
              </w:rPr>
            </w:pPr>
            <w:r w:rsidRPr="00E633A6">
              <w:rPr>
                <w:sz w:val="22"/>
                <w:szCs w:val="22"/>
              </w:rPr>
              <w:t>660</w:t>
            </w:r>
          </w:p>
        </w:tc>
        <w:tc>
          <w:tcPr>
            <w:tcW w:w="1215" w:type="dxa"/>
            <w:noWrap/>
            <w:vAlign w:val="center"/>
            <w:hideMark/>
          </w:tcPr>
          <w:p w14:paraId="34DAA629" w14:textId="77777777" w:rsidR="00E633A6" w:rsidRPr="00E633A6" w:rsidRDefault="00E633A6" w:rsidP="00E633A6">
            <w:pPr>
              <w:widowControl w:val="0"/>
              <w:autoSpaceDE w:val="0"/>
              <w:autoSpaceDN w:val="0"/>
              <w:jc w:val="center"/>
              <w:rPr>
                <w:sz w:val="22"/>
                <w:szCs w:val="22"/>
              </w:rPr>
            </w:pPr>
            <w:r w:rsidRPr="00E633A6">
              <w:rPr>
                <w:sz w:val="22"/>
                <w:szCs w:val="22"/>
              </w:rPr>
              <w:t>770</w:t>
            </w:r>
          </w:p>
        </w:tc>
      </w:tr>
      <w:tr w:rsidR="00E633A6" w:rsidRPr="00E633A6" w14:paraId="78FD2F0A" w14:textId="77777777" w:rsidTr="00826572">
        <w:trPr>
          <w:trHeight w:val="288"/>
        </w:trPr>
        <w:tc>
          <w:tcPr>
            <w:tcW w:w="1687" w:type="dxa"/>
            <w:hideMark/>
          </w:tcPr>
          <w:p w14:paraId="05F85CC3" w14:textId="77777777" w:rsidR="00E633A6" w:rsidRPr="00E633A6" w:rsidRDefault="00E633A6" w:rsidP="00E633A6">
            <w:pPr>
              <w:widowControl w:val="0"/>
              <w:autoSpaceDE w:val="0"/>
              <w:autoSpaceDN w:val="0"/>
              <w:jc w:val="both"/>
              <w:rPr>
                <w:sz w:val="22"/>
                <w:szCs w:val="22"/>
              </w:rPr>
            </w:pPr>
            <w:r w:rsidRPr="00E633A6">
              <w:rPr>
                <w:sz w:val="22"/>
                <w:szCs w:val="22"/>
              </w:rPr>
              <w:t>йод (мг/сут)</w:t>
            </w:r>
          </w:p>
        </w:tc>
        <w:tc>
          <w:tcPr>
            <w:tcW w:w="1322" w:type="dxa"/>
            <w:noWrap/>
            <w:vAlign w:val="center"/>
            <w:hideMark/>
          </w:tcPr>
          <w:p w14:paraId="240B53E6" w14:textId="77777777" w:rsidR="00E633A6" w:rsidRPr="00E633A6" w:rsidRDefault="00E633A6" w:rsidP="00E633A6">
            <w:pPr>
              <w:widowControl w:val="0"/>
              <w:autoSpaceDE w:val="0"/>
              <w:autoSpaceDN w:val="0"/>
              <w:jc w:val="center"/>
              <w:rPr>
                <w:sz w:val="22"/>
                <w:szCs w:val="22"/>
              </w:rPr>
            </w:pPr>
            <w:r w:rsidRPr="00E633A6">
              <w:rPr>
                <w:sz w:val="22"/>
                <w:szCs w:val="22"/>
              </w:rPr>
              <w:t>0,1</w:t>
            </w:r>
          </w:p>
        </w:tc>
        <w:tc>
          <w:tcPr>
            <w:tcW w:w="1400" w:type="dxa"/>
            <w:noWrap/>
            <w:vAlign w:val="center"/>
            <w:hideMark/>
          </w:tcPr>
          <w:p w14:paraId="619E54BA" w14:textId="77777777" w:rsidR="00E633A6" w:rsidRPr="00E633A6" w:rsidRDefault="00E633A6" w:rsidP="00E633A6">
            <w:pPr>
              <w:widowControl w:val="0"/>
              <w:autoSpaceDE w:val="0"/>
              <w:autoSpaceDN w:val="0"/>
              <w:jc w:val="center"/>
              <w:rPr>
                <w:sz w:val="22"/>
                <w:szCs w:val="22"/>
              </w:rPr>
            </w:pPr>
            <w:r w:rsidRPr="00E633A6">
              <w:rPr>
                <w:sz w:val="22"/>
                <w:szCs w:val="22"/>
              </w:rPr>
              <w:t>0,025</w:t>
            </w:r>
          </w:p>
        </w:tc>
        <w:tc>
          <w:tcPr>
            <w:tcW w:w="1053" w:type="dxa"/>
            <w:noWrap/>
            <w:vAlign w:val="center"/>
            <w:hideMark/>
          </w:tcPr>
          <w:p w14:paraId="122549ED" w14:textId="77777777" w:rsidR="00E633A6" w:rsidRPr="00E633A6" w:rsidRDefault="00E633A6" w:rsidP="00E633A6">
            <w:pPr>
              <w:widowControl w:val="0"/>
              <w:autoSpaceDE w:val="0"/>
              <w:autoSpaceDN w:val="0"/>
              <w:jc w:val="center"/>
              <w:rPr>
                <w:sz w:val="22"/>
                <w:szCs w:val="22"/>
              </w:rPr>
            </w:pPr>
            <w:r w:rsidRPr="00E633A6">
              <w:rPr>
                <w:sz w:val="22"/>
                <w:szCs w:val="22"/>
              </w:rPr>
              <w:t>0,035</w:t>
            </w:r>
          </w:p>
        </w:tc>
        <w:tc>
          <w:tcPr>
            <w:tcW w:w="1279" w:type="dxa"/>
            <w:noWrap/>
            <w:vAlign w:val="center"/>
            <w:hideMark/>
          </w:tcPr>
          <w:p w14:paraId="3B91C138" w14:textId="77777777" w:rsidR="00E633A6" w:rsidRPr="00E633A6" w:rsidRDefault="00E633A6" w:rsidP="00E633A6">
            <w:pPr>
              <w:widowControl w:val="0"/>
              <w:autoSpaceDE w:val="0"/>
              <w:autoSpaceDN w:val="0"/>
              <w:jc w:val="center"/>
              <w:rPr>
                <w:sz w:val="22"/>
                <w:szCs w:val="22"/>
              </w:rPr>
            </w:pPr>
            <w:r w:rsidRPr="00E633A6">
              <w:rPr>
                <w:sz w:val="22"/>
                <w:szCs w:val="22"/>
              </w:rPr>
              <w:t>0,01</w:t>
            </w:r>
          </w:p>
        </w:tc>
        <w:tc>
          <w:tcPr>
            <w:tcW w:w="1400" w:type="dxa"/>
            <w:noWrap/>
            <w:vAlign w:val="center"/>
            <w:hideMark/>
          </w:tcPr>
          <w:p w14:paraId="61AE5D0E" w14:textId="77777777" w:rsidR="00E633A6" w:rsidRPr="00E633A6" w:rsidRDefault="00E633A6" w:rsidP="00E633A6">
            <w:pPr>
              <w:widowControl w:val="0"/>
              <w:autoSpaceDE w:val="0"/>
              <w:autoSpaceDN w:val="0"/>
              <w:jc w:val="center"/>
              <w:rPr>
                <w:sz w:val="22"/>
                <w:szCs w:val="22"/>
              </w:rPr>
            </w:pPr>
            <w:r w:rsidRPr="00E633A6">
              <w:rPr>
                <w:sz w:val="22"/>
                <w:szCs w:val="22"/>
              </w:rPr>
              <w:t>0,06</w:t>
            </w:r>
          </w:p>
        </w:tc>
        <w:tc>
          <w:tcPr>
            <w:tcW w:w="1215" w:type="dxa"/>
            <w:noWrap/>
            <w:vAlign w:val="center"/>
            <w:hideMark/>
          </w:tcPr>
          <w:p w14:paraId="7934C882" w14:textId="77777777" w:rsidR="00E633A6" w:rsidRPr="00E633A6" w:rsidRDefault="00E633A6" w:rsidP="00E633A6">
            <w:pPr>
              <w:widowControl w:val="0"/>
              <w:autoSpaceDE w:val="0"/>
              <w:autoSpaceDN w:val="0"/>
              <w:jc w:val="center"/>
              <w:rPr>
                <w:sz w:val="22"/>
                <w:szCs w:val="22"/>
              </w:rPr>
            </w:pPr>
            <w:r w:rsidRPr="00E633A6">
              <w:rPr>
                <w:sz w:val="22"/>
                <w:szCs w:val="22"/>
              </w:rPr>
              <w:t>0,07</w:t>
            </w:r>
          </w:p>
        </w:tc>
      </w:tr>
      <w:tr w:rsidR="00E633A6" w:rsidRPr="00E633A6" w14:paraId="0FD41945" w14:textId="77777777" w:rsidTr="00826572">
        <w:trPr>
          <w:trHeight w:val="288"/>
        </w:trPr>
        <w:tc>
          <w:tcPr>
            <w:tcW w:w="1687" w:type="dxa"/>
            <w:hideMark/>
          </w:tcPr>
          <w:p w14:paraId="240290BD" w14:textId="77777777" w:rsidR="00E633A6" w:rsidRPr="00E633A6" w:rsidRDefault="00E633A6" w:rsidP="00E633A6">
            <w:pPr>
              <w:widowControl w:val="0"/>
              <w:autoSpaceDE w:val="0"/>
              <w:autoSpaceDN w:val="0"/>
              <w:jc w:val="both"/>
              <w:rPr>
                <w:sz w:val="22"/>
                <w:szCs w:val="22"/>
              </w:rPr>
            </w:pPr>
            <w:r w:rsidRPr="00E633A6">
              <w:rPr>
                <w:sz w:val="22"/>
                <w:szCs w:val="22"/>
              </w:rPr>
              <w:t>селен (мг/сут)</w:t>
            </w:r>
          </w:p>
        </w:tc>
        <w:tc>
          <w:tcPr>
            <w:tcW w:w="1322" w:type="dxa"/>
            <w:noWrap/>
            <w:vAlign w:val="center"/>
            <w:hideMark/>
          </w:tcPr>
          <w:p w14:paraId="1177711D" w14:textId="77777777" w:rsidR="00E633A6" w:rsidRPr="00E633A6" w:rsidRDefault="00E633A6" w:rsidP="00E633A6">
            <w:pPr>
              <w:widowControl w:val="0"/>
              <w:autoSpaceDE w:val="0"/>
              <w:autoSpaceDN w:val="0"/>
              <w:jc w:val="center"/>
              <w:rPr>
                <w:sz w:val="22"/>
                <w:szCs w:val="22"/>
              </w:rPr>
            </w:pPr>
            <w:r w:rsidRPr="00E633A6">
              <w:rPr>
                <w:sz w:val="22"/>
                <w:szCs w:val="22"/>
              </w:rPr>
              <w:t>0,03</w:t>
            </w:r>
          </w:p>
        </w:tc>
        <w:tc>
          <w:tcPr>
            <w:tcW w:w="1400" w:type="dxa"/>
            <w:noWrap/>
            <w:vAlign w:val="center"/>
            <w:hideMark/>
          </w:tcPr>
          <w:p w14:paraId="2E3B1FD5" w14:textId="77777777" w:rsidR="00E633A6" w:rsidRPr="00E633A6" w:rsidRDefault="00E633A6" w:rsidP="00E633A6">
            <w:pPr>
              <w:widowControl w:val="0"/>
              <w:autoSpaceDE w:val="0"/>
              <w:autoSpaceDN w:val="0"/>
              <w:jc w:val="center"/>
              <w:rPr>
                <w:sz w:val="22"/>
                <w:szCs w:val="22"/>
              </w:rPr>
            </w:pPr>
            <w:r w:rsidRPr="00E633A6">
              <w:rPr>
                <w:sz w:val="22"/>
                <w:szCs w:val="22"/>
              </w:rPr>
              <w:t>0,0075</w:t>
            </w:r>
          </w:p>
        </w:tc>
        <w:tc>
          <w:tcPr>
            <w:tcW w:w="1053" w:type="dxa"/>
            <w:noWrap/>
            <w:vAlign w:val="center"/>
            <w:hideMark/>
          </w:tcPr>
          <w:p w14:paraId="2D40EDFF" w14:textId="77777777" w:rsidR="00E633A6" w:rsidRPr="00E633A6" w:rsidRDefault="00E633A6" w:rsidP="00E633A6">
            <w:pPr>
              <w:widowControl w:val="0"/>
              <w:autoSpaceDE w:val="0"/>
              <w:autoSpaceDN w:val="0"/>
              <w:jc w:val="center"/>
              <w:rPr>
                <w:sz w:val="22"/>
                <w:szCs w:val="22"/>
              </w:rPr>
            </w:pPr>
            <w:r w:rsidRPr="00E633A6">
              <w:rPr>
                <w:sz w:val="22"/>
                <w:szCs w:val="22"/>
              </w:rPr>
              <w:t>0,0105</w:t>
            </w:r>
          </w:p>
        </w:tc>
        <w:tc>
          <w:tcPr>
            <w:tcW w:w="1279" w:type="dxa"/>
            <w:noWrap/>
            <w:vAlign w:val="center"/>
            <w:hideMark/>
          </w:tcPr>
          <w:p w14:paraId="2EF70B48" w14:textId="77777777" w:rsidR="00E633A6" w:rsidRPr="00E633A6" w:rsidRDefault="00E633A6" w:rsidP="00E633A6">
            <w:pPr>
              <w:widowControl w:val="0"/>
              <w:autoSpaceDE w:val="0"/>
              <w:autoSpaceDN w:val="0"/>
              <w:jc w:val="center"/>
              <w:rPr>
                <w:sz w:val="22"/>
                <w:szCs w:val="22"/>
              </w:rPr>
            </w:pPr>
            <w:r w:rsidRPr="00E633A6">
              <w:rPr>
                <w:sz w:val="22"/>
                <w:szCs w:val="22"/>
              </w:rPr>
              <w:t>0,003</w:t>
            </w:r>
          </w:p>
        </w:tc>
        <w:tc>
          <w:tcPr>
            <w:tcW w:w="1400" w:type="dxa"/>
            <w:noWrap/>
            <w:vAlign w:val="center"/>
            <w:hideMark/>
          </w:tcPr>
          <w:p w14:paraId="5678931C" w14:textId="77777777" w:rsidR="00E633A6" w:rsidRPr="00E633A6" w:rsidRDefault="00E633A6" w:rsidP="00E633A6">
            <w:pPr>
              <w:widowControl w:val="0"/>
              <w:autoSpaceDE w:val="0"/>
              <w:autoSpaceDN w:val="0"/>
              <w:jc w:val="center"/>
              <w:rPr>
                <w:sz w:val="22"/>
                <w:szCs w:val="22"/>
              </w:rPr>
            </w:pPr>
            <w:r w:rsidRPr="00E633A6">
              <w:rPr>
                <w:sz w:val="22"/>
                <w:szCs w:val="22"/>
              </w:rPr>
              <w:t>0,018</w:t>
            </w:r>
          </w:p>
        </w:tc>
        <w:tc>
          <w:tcPr>
            <w:tcW w:w="1215" w:type="dxa"/>
            <w:noWrap/>
            <w:vAlign w:val="center"/>
            <w:hideMark/>
          </w:tcPr>
          <w:p w14:paraId="6AB07DB9" w14:textId="77777777" w:rsidR="00E633A6" w:rsidRPr="00E633A6" w:rsidRDefault="00E633A6" w:rsidP="00E633A6">
            <w:pPr>
              <w:widowControl w:val="0"/>
              <w:autoSpaceDE w:val="0"/>
              <w:autoSpaceDN w:val="0"/>
              <w:jc w:val="center"/>
              <w:rPr>
                <w:sz w:val="22"/>
                <w:szCs w:val="22"/>
              </w:rPr>
            </w:pPr>
            <w:r w:rsidRPr="00E633A6">
              <w:rPr>
                <w:sz w:val="22"/>
                <w:szCs w:val="22"/>
              </w:rPr>
              <w:t>0,021</w:t>
            </w:r>
          </w:p>
        </w:tc>
      </w:tr>
      <w:tr w:rsidR="00E633A6" w:rsidRPr="00E633A6" w14:paraId="70B87D46" w14:textId="77777777" w:rsidTr="00826572">
        <w:trPr>
          <w:trHeight w:val="288"/>
        </w:trPr>
        <w:tc>
          <w:tcPr>
            <w:tcW w:w="1687" w:type="dxa"/>
            <w:hideMark/>
          </w:tcPr>
          <w:p w14:paraId="56DA3798" w14:textId="77777777" w:rsidR="00E633A6" w:rsidRPr="00E633A6" w:rsidRDefault="00E633A6" w:rsidP="00E633A6">
            <w:pPr>
              <w:widowControl w:val="0"/>
              <w:autoSpaceDE w:val="0"/>
              <w:autoSpaceDN w:val="0"/>
              <w:jc w:val="both"/>
              <w:rPr>
                <w:sz w:val="22"/>
                <w:szCs w:val="22"/>
              </w:rPr>
            </w:pPr>
            <w:r w:rsidRPr="00E633A6">
              <w:rPr>
                <w:sz w:val="22"/>
                <w:szCs w:val="22"/>
              </w:rPr>
              <w:t>фтор (мг/сут)</w:t>
            </w:r>
          </w:p>
        </w:tc>
        <w:tc>
          <w:tcPr>
            <w:tcW w:w="1322" w:type="dxa"/>
            <w:noWrap/>
            <w:vAlign w:val="center"/>
            <w:hideMark/>
          </w:tcPr>
          <w:p w14:paraId="0C939FA8" w14:textId="77777777" w:rsidR="00E633A6" w:rsidRPr="00E633A6" w:rsidRDefault="00E633A6" w:rsidP="00E633A6">
            <w:pPr>
              <w:widowControl w:val="0"/>
              <w:autoSpaceDE w:val="0"/>
              <w:autoSpaceDN w:val="0"/>
              <w:jc w:val="center"/>
              <w:rPr>
                <w:sz w:val="22"/>
                <w:szCs w:val="22"/>
              </w:rPr>
            </w:pPr>
            <w:r w:rsidRPr="00E633A6">
              <w:rPr>
                <w:sz w:val="22"/>
                <w:szCs w:val="22"/>
              </w:rPr>
              <w:t>3</w:t>
            </w:r>
          </w:p>
        </w:tc>
        <w:tc>
          <w:tcPr>
            <w:tcW w:w="1400" w:type="dxa"/>
            <w:noWrap/>
            <w:vAlign w:val="center"/>
            <w:hideMark/>
          </w:tcPr>
          <w:p w14:paraId="1660B6EB" w14:textId="77777777" w:rsidR="00E633A6" w:rsidRPr="00E633A6" w:rsidRDefault="00E633A6" w:rsidP="00E633A6">
            <w:pPr>
              <w:widowControl w:val="0"/>
              <w:autoSpaceDE w:val="0"/>
              <w:autoSpaceDN w:val="0"/>
              <w:jc w:val="center"/>
              <w:rPr>
                <w:sz w:val="22"/>
                <w:szCs w:val="22"/>
              </w:rPr>
            </w:pPr>
            <w:r w:rsidRPr="00E633A6">
              <w:rPr>
                <w:sz w:val="22"/>
                <w:szCs w:val="22"/>
              </w:rPr>
              <w:t>0,75</w:t>
            </w:r>
          </w:p>
        </w:tc>
        <w:tc>
          <w:tcPr>
            <w:tcW w:w="1053" w:type="dxa"/>
            <w:noWrap/>
            <w:vAlign w:val="center"/>
            <w:hideMark/>
          </w:tcPr>
          <w:p w14:paraId="17560268" w14:textId="77777777" w:rsidR="00E633A6" w:rsidRPr="00E633A6" w:rsidRDefault="00E633A6" w:rsidP="00E633A6">
            <w:pPr>
              <w:widowControl w:val="0"/>
              <w:autoSpaceDE w:val="0"/>
              <w:autoSpaceDN w:val="0"/>
              <w:jc w:val="center"/>
              <w:rPr>
                <w:sz w:val="22"/>
                <w:szCs w:val="22"/>
              </w:rPr>
            </w:pPr>
            <w:r w:rsidRPr="00E633A6">
              <w:rPr>
                <w:sz w:val="22"/>
                <w:szCs w:val="22"/>
              </w:rPr>
              <w:t>1,05</w:t>
            </w:r>
          </w:p>
        </w:tc>
        <w:tc>
          <w:tcPr>
            <w:tcW w:w="1279" w:type="dxa"/>
            <w:noWrap/>
            <w:vAlign w:val="center"/>
            <w:hideMark/>
          </w:tcPr>
          <w:p w14:paraId="59A709A0" w14:textId="77777777" w:rsidR="00E633A6" w:rsidRPr="00E633A6" w:rsidRDefault="00E633A6" w:rsidP="00E633A6">
            <w:pPr>
              <w:widowControl w:val="0"/>
              <w:autoSpaceDE w:val="0"/>
              <w:autoSpaceDN w:val="0"/>
              <w:jc w:val="center"/>
              <w:rPr>
                <w:sz w:val="22"/>
                <w:szCs w:val="22"/>
              </w:rPr>
            </w:pPr>
            <w:r w:rsidRPr="00E633A6">
              <w:rPr>
                <w:sz w:val="22"/>
                <w:szCs w:val="22"/>
              </w:rPr>
              <w:t>0,3</w:t>
            </w:r>
          </w:p>
        </w:tc>
        <w:tc>
          <w:tcPr>
            <w:tcW w:w="1400" w:type="dxa"/>
            <w:noWrap/>
            <w:vAlign w:val="center"/>
            <w:hideMark/>
          </w:tcPr>
          <w:p w14:paraId="782921A7" w14:textId="77777777" w:rsidR="00E633A6" w:rsidRPr="00E633A6" w:rsidRDefault="00E633A6" w:rsidP="00E633A6">
            <w:pPr>
              <w:widowControl w:val="0"/>
              <w:autoSpaceDE w:val="0"/>
              <w:autoSpaceDN w:val="0"/>
              <w:jc w:val="center"/>
              <w:rPr>
                <w:sz w:val="22"/>
                <w:szCs w:val="22"/>
              </w:rPr>
            </w:pPr>
            <w:r w:rsidRPr="00E633A6">
              <w:rPr>
                <w:sz w:val="22"/>
                <w:szCs w:val="22"/>
              </w:rPr>
              <w:t>1,8</w:t>
            </w:r>
          </w:p>
        </w:tc>
        <w:tc>
          <w:tcPr>
            <w:tcW w:w="1215" w:type="dxa"/>
            <w:noWrap/>
            <w:vAlign w:val="center"/>
            <w:hideMark/>
          </w:tcPr>
          <w:p w14:paraId="5CFCFE66" w14:textId="77777777" w:rsidR="00E633A6" w:rsidRPr="00E633A6" w:rsidRDefault="00E633A6" w:rsidP="00E633A6">
            <w:pPr>
              <w:widowControl w:val="0"/>
              <w:autoSpaceDE w:val="0"/>
              <w:autoSpaceDN w:val="0"/>
              <w:jc w:val="center"/>
              <w:rPr>
                <w:sz w:val="22"/>
                <w:szCs w:val="22"/>
              </w:rPr>
            </w:pPr>
            <w:r w:rsidRPr="00E633A6">
              <w:rPr>
                <w:sz w:val="22"/>
                <w:szCs w:val="22"/>
              </w:rPr>
              <w:t>2,1</w:t>
            </w:r>
          </w:p>
        </w:tc>
      </w:tr>
    </w:tbl>
    <w:p w14:paraId="70AAC7AF" w14:textId="77777777" w:rsidR="00E633A6" w:rsidRPr="00E633A6" w:rsidRDefault="00E633A6" w:rsidP="00E633A6">
      <w:pPr>
        <w:widowControl w:val="0"/>
        <w:autoSpaceDE w:val="0"/>
        <w:autoSpaceDN w:val="0"/>
        <w:jc w:val="both"/>
        <w:rPr>
          <w:sz w:val="28"/>
          <w:szCs w:val="28"/>
        </w:rPr>
      </w:pPr>
    </w:p>
    <w:p w14:paraId="4D94270B" w14:textId="100C432D" w:rsidR="00E633A6" w:rsidRPr="00E633A6" w:rsidRDefault="00E633A6" w:rsidP="00826572">
      <w:pPr>
        <w:widowControl w:val="0"/>
        <w:autoSpaceDE w:val="0"/>
        <w:autoSpaceDN w:val="0"/>
        <w:jc w:val="both"/>
        <w:rPr>
          <w:sz w:val="28"/>
          <w:szCs w:val="28"/>
        </w:rPr>
      </w:pPr>
      <w:r w:rsidRPr="00E633A6">
        <w:rPr>
          <w:b/>
          <w:sz w:val="28"/>
          <w:szCs w:val="28"/>
        </w:rPr>
        <w:t xml:space="preserve">Таблица </w:t>
      </w:r>
      <w:r w:rsidR="00826572">
        <w:rPr>
          <w:b/>
          <w:sz w:val="28"/>
          <w:szCs w:val="28"/>
        </w:rPr>
        <w:t>8</w:t>
      </w:r>
      <w:r w:rsidRPr="00E633A6">
        <w:rPr>
          <w:b/>
          <w:sz w:val="28"/>
          <w:szCs w:val="28"/>
        </w:rPr>
        <w:t>.</w:t>
      </w:r>
      <w:r w:rsidRPr="00E633A6">
        <w:rPr>
          <w:sz w:val="28"/>
          <w:szCs w:val="28"/>
        </w:rPr>
        <w:t xml:space="preserve"> Потребность в пищевых веществах и энергии обучающихся общеобразовательных организаций в возрасте с 12 лет и старше.</w:t>
      </w:r>
    </w:p>
    <w:p w14:paraId="77495DDB" w14:textId="77777777" w:rsidR="00E633A6" w:rsidRPr="00E633A6" w:rsidRDefault="00E633A6" w:rsidP="00E633A6">
      <w:pPr>
        <w:widowControl w:val="0"/>
        <w:autoSpaceDE w:val="0"/>
        <w:autoSpaceDN w:val="0"/>
        <w:jc w:val="both"/>
        <w:rPr>
          <w:sz w:val="28"/>
          <w:szCs w:val="28"/>
        </w:rPr>
      </w:pPr>
    </w:p>
    <w:tbl>
      <w:tblPr>
        <w:tblStyle w:val="a3"/>
        <w:tblW w:w="0" w:type="auto"/>
        <w:tblLook w:val="04A0" w:firstRow="1" w:lastRow="0" w:firstColumn="1" w:lastColumn="0" w:noHBand="0" w:noVBand="1"/>
      </w:tblPr>
      <w:tblGrid>
        <w:gridCol w:w="1637"/>
        <w:gridCol w:w="1284"/>
        <w:gridCol w:w="1465"/>
        <w:gridCol w:w="1099"/>
        <w:gridCol w:w="1337"/>
        <w:gridCol w:w="1465"/>
        <w:gridCol w:w="1284"/>
      </w:tblGrid>
      <w:tr w:rsidR="00E633A6" w:rsidRPr="00E633A6" w14:paraId="3390880E" w14:textId="77777777" w:rsidTr="00E633A6">
        <w:trPr>
          <w:trHeight w:val="1440"/>
        </w:trPr>
        <w:tc>
          <w:tcPr>
            <w:tcW w:w="2260" w:type="dxa"/>
            <w:hideMark/>
          </w:tcPr>
          <w:p w14:paraId="54A27F90" w14:textId="77777777" w:rsidR="00E633A6" w:rsidRPr="00E633A6" w:rsidRDefault="00E633A6" w:rsidP="00E633A6">
            <w:pPr>
              <w:widowControl w:val="0"/>
              <w:autoSpaceDE w:val="0"/>
              <w:autoSpaceDN w:val="0"/>
              <w:jc w:val="both"/>
              <w:rPr>
                <w:sz w:val="22"/>
                <w:szCs w:val="22"/>
              </w:rPr>
            </w:pPr>
            <w:r w:rsidRPr="00E633A6">
              <w:rPr>
                <w:sz w:val="22"/>
                <w:szCs w:val="22"/>
              </w:rPr>
              <w:t>Наименование пищевых веществ</w:t>
            </w:r>
          </w:p>
        </w:tc>
        <w:tc>
          <w:tcPr>
            <w:tcW w:w="1260" w:type="dxa"/>
            <w:hideMark/>
          </w:tcPr>
          <w:p w14:paraId="79048B74" w14:textId="77777777" w:rsidR="00E633A6" w:rsidRPr="00E633A6" w:rsidRDefault="00E633A6" w:rsidP="00E633A6">
            <w:pPr>
              <w:widowControl w:val="0"/>
              <w:autoSpaceDE w:val="0"/>
              <w:autoSpaceDN w:val="0"/>
              <w:jc w:val="both"/>
              <w:rPr>
                <w:sz w:val="22"/>
                <w:szCs w:val="22"/>
              </w:rPr>
            </w:pPr>
            <w:r w:rsidRPr="00E633A6">
              <w:rPr>
                <w:sz w:val="22"/>
                <w:szCs w:val="22"/>
              </w:rPr>
              <w:t xml:space="preserve">Суточная потребность для детей 12 лет и старше </w:t>
            </w:r>
          </w:p>
        </w:tc>
        <w:tc>
          <w:tcPr>
            <w:tcW w:w="1580" w:type="dxa"/>
            <w:noWrap/>
            <w:hideMark/>
          </w:tcPr>
          <w:p w14:paraId="3E66E0AB" w14:textId="77777777" w:rsidR="00E633A6" w:rsidRPr="00E633A6" w:rsidRDefault="00E633A6" w:rsidP="00E633A6">
            <w:pPr>
              <w:widowControl w:val="0"/>
              <w:autoSpaceDE w:val="0"/>
              <w:autoSpaceDN w:val="0"/>
              <w:jc w:val="both"/>
              <w:rPr>
                <w:sz w:val="22"/>
                <w:szCs w:val="22"/>
              </w:rPr>
            </w:pPr>
            <w:r w:rsidRPr="00E633A6">
              <w:rPr>
                <w:sz w:val="22"/>
                <w:szCs w:val="22"/>
              </w:rPr>
              <w:t>завтрак 25%</w:t>
            </w:r>
          </w:p>
        </w:tc>
        <w:tc>
          <w:tcPr>
            <w:tcW w:w="1180" w:type="dxa"/>
            <w:noWrap/>
            <w:hideMark/>
          </w:tcPr>
          <w:p w14:paraId="0BC5DFF5" w14:textId="77777777" w:rsidR="00E633A6" w:rsidRPr="00E633A6" w:rsidRDefault="00E633A6" w:rsidP="00E633A6">
            <w:pPr>
              <w:widowControl w:val="0"/>
              <w:autoSpaceDE w:val="0"/>
              <w:autoSpaceDN w:val="0"/>
              <w:jc w:val="both"/>
              <w:rPr>
                <w:sz w:val="22"/>
                <w:szCs w:val="22"/>
              </w:rPr>
            </w:pPr>
            <w:r w:rsidRPr="00E633A6">
              <w:rPr>
                <w:sz w:val="22"/>
                <w:szCs w:val="22"/>
              </w:rPr>
              <w:t>обед 35%</w:t>
            </w:r>
          </w:p>
        </w:tc>
        <w:tc>
          <w:tcPr>
            <w:tcW w:w="1440" w:type="dxa"/>
            <w:noWrap/>
            <w:hideMark/>
          </w:tcPr>
          <w:p w14:paraId="412D79B1" w14:textId="77777777" w:rsidR="00E633A6" w:rsidRPr="00E633A6" w:rsidRDefault="00E633A6" w:rsidP="00E633A6">
            <w:pPr>
              <w:widowControl w:val="0"/>
              <w:autoSpaceDE w:val="0"/>
              <w:autoSpaceDN w:val="0"/>
              <w:jc w:val="both"/>
              <w:rPr>
                <w:sz w:val="22"/>
                <w:szCs w:val="22"/>
              </w:rPr>
            </w:pPr>
            <w:r w:rsidRPr="00E633A6">
              <w:rPr>
                <w:sz w:val="22"/>
                <w:szCs w:val="22"/>
              </w:rPr>
              <w:t>полдник 10 %</w:t>
            </w:r>
          </w:p>
        </w:tc>
        <w:tc>
          <w:tcPr>
            <w:tcW w:w="1580" w:type="dxa"/>
            <w:hideMark/>
          </w:tcPr>
          <w:p w14:paraId="08A26447" w14:textId="77777777" w:rsidR="00E633A6" w:rsidRPr="00E633A6" w:rsidRDefault="00E633A6" w:rsidP="00E633A6">
            <w:pPr>
              <w:widowControl w:val="0"/>
              <w:autoSpaceDE w:val="0"/>
              <w:autoSpaceDN w:val="0"/>
              <w:jc w:val="both"/>
              <w:rPr>
                <w:sz w:val="22"/>
                <w:szCs w:val="22"/>
              </w:rPr>
            </w:pPr>
            <w:r w:rsidRPr="00E633A6">
              <w:rPr>
                <w:sz w:val="22"/>
                <w:szCs w:val="22"/>
              </w:rPr>
              <w:t>Общая потребность при 2-х разовом питании</w:t>
            </w:r>
          </w:p>
        </w:tc>
        <w:tc>
          <w:tcPr>
            <w:tcW w:w="1360" w:type="dxa"/>
            <w:hideMark/>
          </w:tcPr>
          <w:p w14:paraId="58EDBDA0" w14:textId="77777777" w:rsidR="00E633A6" w:rsidRPr="00E633A6" w:rsidRDefault="00E633A6" w:rsidP="00E633A6">
            <w:pPr>
              <w:widowControl w:val="0"/>
              <w:autoSpaceDE w:val="0"/>
              <w:autoSpaceDN w:val="0"/>
              <w:jc w:val="both"/>
              <w:rPr>
                <w:sz w:val="22"/>
                <w:szCs w:val="22"/>
              </w:rPr>
            </w:pPr>
            <w:r w:rsidRPr="00E633A6">
              <w:rPr>
                <w:sz w:val="22"/>
                <w:szCs w:val="22"/>
              </w:rPr>
              <w:t>Общая потребность при  3- хразовом питании</w:t>
            </w:r>
          </w:p>
        </w:tc>
      </w:tr>
      <w:tr w:rsidR="00E633A6" w:rsidRPr="00E633A6" w14:paraId="127A71A1" w14:textId="77777777" w:rsidTr="00E633A6">
        <w:trPr>
          <w:trHeight w:val="288"/>
        </w:trPr>
        <w:tc>
          <w:tcPr>
            <w:tcW w:w="2260" w:type="dxa"/>
            <w:hideMark/>
          </w:tcPr>
          <w:p w14:paraId="4AC04E43" w14:textId="77777777" w:rsidR="00E633A6" w:rsidRPr="00E633A6" w:rsidRDefault="00E633A6" w:rsidP="00E633A6">
            <w:pPr>
              <w:widowControl w:val="0"/>
              <w:autoSpaceDE w:val="0"/>
              <w:autoSpaceDN w:val="0"/>
              <w:jc w:val="both"/>
              <w:rPr>
                <w:sz w:val="22"/>
                <w:szCs w:val="22"/>
              </w:rPr>
            </w:pPr>
            <w:r w:rsidRPr="00E633A6">
              <w:rPr>
                <w:sz w:val="22"/>
                <w:szCs w:val="22"/>
              </w:rPr>
              <w:t>белки (г/сут)</w:t>
            </w:r>
          </w:p>
        </w:tc>
        <w:tc>
          <w:tcPr>
            <w:tcW w:w="1260" w:type="dxa"/>
            <w:noWrap/>
            <w:hideMark/>
          </w:tcPr>
          <w:p w14:paraId="4E873DA0" w14:textId="77777777" w:rsidR="00E633A6" w:rsidRPr="00E633A6" w:rsidRDefault="00E633A6" w:rsidP="00E633A6">
            <w:pPr>
              <w:widowControl w:val="0"/>
              <w:autoSpaceDE w:val="0"/>
              <w:autoSpaceDN w:val="0"/>
              <w:jc w:val="both"/>
              <w:rPr>
                <w:sz w:val="22"/>
                <w:szCs w:val="22"/>
              </w:rPr>
            </w:pPr>
            <w:r w:rsidRPr="00E633A6">
              <w:rPr>
                <w:sz w:val="22"/>
                <w:szCs w:val="22"/>
              </w:rPr>
              <w:t>90</w:t>
            </w:r>
          </w:p>
        </w:tc>
        <w:tc>
          <w:tcPr>
            <w:tcW w:w="1580" w:type="dxa"/>
            <w:noWrap/>
            <w:hideMark/>
          </w:tcPr>
          <w:p w14:paraId="3554026F" w14:textId="77777777" w:rsidR="00E633A6" w:rsidRPr="00E633A6" w:rsidRDefault="00E633A6" w:rsidP="00E633A6">
            <w:pPr>
              <w:widowControl w:val="0"/>
              <w:autoSpaceDE w:val="0"/>
              <w:autoSpaceDN w:val="0"/>
              <w:jc w:val="both"/>
              <w:rPr>
                <w:sz w:val="22"/>
                <w:szCs w:val="22"/>
              </w:rPr>
            </w:pPr>
            <w:r w:rsidRPr="00E633A6">
              <w:rPr>
                <w:sz w:val="22"/>
                <w:szCs w:val="22"/>
              </w:rPr>
              <w:t>22,5</w:t>
            </w:r>
          </w:p>
        </w:tc>
        <w:tc>
          <w:tcPr>
            <w:tcW w:w="1180" w:type="dxa"/>
            <w:noWrap/>
            <w:hideMark/>
          </w:tcPr>
          <w:p w14:paraId="72EE37F5" w14:textId="77777777" w:rsidR="00E633A6" w:rsidRPr="00E633A6" w:rsidRDefault="00E633A6" w:rsidP="00E633A6">
            <w:pPr>
              <w:widowControl w:val="0"/>
              <w:autoSpaceDE w:val="0"/>
              <w:autoSpaceDN w:val="0"/>
              <w:jc w:val="both"/>
              <w:rPr>
                <w:sz w:val="22"/>
                <w:szCs w:val="22"/>
              </w:rPr>
            </w:pPr>
            <w:r w:rsidRPr="00E633A6">
              <w:rPr>
                <w:sz w:val="22"/>
                <w:szCs w:val="22"/>
              </w:rPr>
              <w:t>31,5</w:t>
            </w:r>
          </w:p>
        </w:tc>
        <w:tc>
          <w:tcPr>
            <w:tcW w:w="1440" w:type="dxa"/>
            <w:noWrap/>
            <w:hideMark/>
          </w:tcPr>
          <w:p w14:paraId="37E5B7D4" w14:textId="77777777" w:rsidR="00E633A6" w:rsidRPr="00E633A6" w:rsidRDefault="00E633A6" w:rsidP="00E633A6">
            <w:pPr>
              <w:widowControl w:val="0"/>
              <w:autoSpaceDE w:val="0"/>
              <w:autoSpaceDN w:val="0"/>
              <w:jc w:val="both"/>
              <w:rPr>
                <w:sz w:val="22"/>
                <w:szCs w:val="22"/>
              </w:rPr>
            </w:pPr>
            <w:r w:rsidRPr="00E633A6">
              <w:rPr>
                <w:sz w:val="22"/>
                <w:szCs w:val="22"/>
              </w:rPr>
              <w:t>9</w:t>
            </w:r>
          </w:p>
        </w:tc>
        <w:tc>
          <w:tcPr>
            <w:tcW w:w="1580" w:type="dxa"/>
            <w:noWrap/>
            <w:hideMark/>
          </w:tcPr>
          <w:p w14:paraId="02CA0361" w14:textId="77777777" w:rsidR="00E633A6" w:rsidRPr="00E633A6" w:rsidRDefault="00E633A6" w:rsidP="00E633A6">
            <w:pPr>
              <w:widowControl w:val="0"/>
              <w:autoSpaceDE w:val="0"/>
              <w:autoSpaceDN w:val="0"/>
              <w:jc w:val="both"/>
              <w:rPr>
                <w:sz w:val="22"/>
                <w:szCs w:val="22"/>
              </w:rPr>
            </w:pPr>
            <w:r w:rsidRPr="00E633A6">
              <w:rPr>
                <w:sz w:val="22"/>
                <w:szCs w:val="22"/>
              </w:rPr>
              <w:t>54</w:t>
            </w:r>
          </w:p>
        </w:tc>
        <w:tc>
          <w:tcPr>
            <w:tcW w:w="1360" w:type="dxa"/>
            <w:noWrap/>
            <w:hideMark/>
          </w:tcPr>
          <w:p w14:paraId="1AF05F08" w14:textId="77777777" w:rsidR="00E633A6" w:rsidRPr="00E633A6" w:rsidRDefault="00E633A6" w:rsidP="00E633A6">
            <w:pPr>
              <w:widowControl w:val="0"/>
              <w:autoSpaceDE w:val="0"/>
              <w:autoSpaceDN w:val="0"/>
              <w:jc w:val="both"/>
              <w:rPr>
                <w:sz w:val="22"/>
                <w:szCs w:val="22"/>
              </w:rPr>
            </w:pPr>
            <w:r w:rsidRPr="00E633A6">
              <w:rPr>
                <w:sz w:val="22"/>
                <w:szCs w:val="22"/>
              </w:rPr>
              <w:t>63</w:t>
            </w:r>
          </w:p>
        </w:tc>
      </w:tr>
      <w:tr w:rsidR="00E633A6" w:rsidRPr="00E633A6" w14:paraId="6A1FFE6D" w14:textId="77777777" w:rsidTr="00E633A6">
        <w:trPr>
          <w:trHeight w:val="288"/>
        </w:trPr>
        <w:tc>
          <w:tcPr>
            <w:tcW w:w="2260" w:type="dxa"/>
            <w:hideMark/>
          </w:tcPr>
          <w:p w14:paraId="7E65EF0C" w14:textId="77777777" w:rsidR="00E633A6" w:rsidRPr="00E633A6" w:rsidRDefault="00E633A6" w:rsidP="00E633A6">
            <w:pPr>
              <w:widowControl w:val="0"/>
              <w:autoSpaceDE w:val="0"/>
              <w:autoSpaceDN w:val="0"/>
              <w:jc w:val="both"/>
              <w:rPr>
                <w:sz w:val="22"/>
                <w:szCs w:val="22"/>
              </w:rPr>
            </w:pPr>
            <w:r w:rsidRPr="00E633A6">
              <w:rPr>
                <w:sz w:val="22"/>
                <w:szCs w:val="22"/>
              </w:rPr>
              <w:t>жиры (г/сут)</w:t>
            </w:r>
          </w:p>
        </w:tc>
        <w:tc>
          <w:tcPr>
            <w:tcW w:w="1260" w:type="dxa"/>
            <w:noWrap/>
            <w:hideMark/>
          </w:tcPr>
          <w:p w14:paraId="27909D17" w14:textId="77777777" w:rsidR="00E633A6" w:rsidRPr="00E633A6" w:rsidRDefault="00E633A6" w:rsidP="00E633A6">
            <w:pPr>
              <w:widowControl w:val="0"/>
              <w:autoSpaceDE w:val="0"/>
              <w:autoSpaceDN w:val="0"/>
              <w:jc w:val="both"/>
              <w:rPr>
                <w:sz w:val="22"/>
                <w:szCs w:val="22"/>
              </w:rPr>
            </w:pPr>
            <w:r w:rsidRPr="00E633A6">
              <w:rPr>
                <w:sz w:val="22"/>
                <w:szCs w:val="22"/>
              </w:rPr>
              <w:t>92</w:t>
            </w:r>
          </w:p>
        </w:tc>
        <w:tc>
          <w:tcPr>
            <w:tcW w:w="1580" w:type="dxa"/>
            <w:noWrap/>
            <w:hideMark/>
          </w:tcPr>
          <w:p w14:paraId="71E74D66" w14:textId="77777777" w:rsidR="00E633A6" w:rsidRPr="00E633A6" w:rsidRDefault="00E633A6" w:rsidP="00E633A6">
            <w:pPr>
              <w:widowControl w:val="0"/>
              <w:autoSpaceDE w:val="0"/>
              <w:autoSpaceDN w:val="0"/>
              <w:jc w:val="both"/>
              <w:rPr>
                <w:sz w:val="22"/>
                <w:szCs w:val="22"/>
              </w:rPr>
            </w:pPr>
            <w:r w:rsidRPr="00E633A6">
              <w:rPr>
                <w:sz w:val="22"/>
                <w:szCs w:val="22"/>
              </w:rPr>
              <w:t>23</w:t>
            </w:r>
          </w:p>
        </w:tc>
        <w:tc>
          <w:tcPr>
            <w:tcW w:w="1180" w:type="dxa"/>
            <w:noWrap/>
            <w:hideMark/>
          </w:tcPr>
          <w:p w14:paraId="51913E49" w14:textId="77777777" w:rsidR="00E633A6" w:rsidRPr="00E633A6" w:rsidRDefault="00E633A6" w:rsidP="00E633A6">
            <w:pPr>
              <w:widowControl w:val="0"/>
              <w:autoSpaceDE w:val="0"/>
              <w:autoSpaceDN w:val="0"/>
              <w:jc w:val="both"/>
              <w:rPr>
                <w:sz w:val="22"/>
                <w:szCs w:val="22"/>
              </w:rPr>
            </w:pPr>
            <w:r w:rsidRPr="00E633A6">
              <w:rPr>
                <w:sz w:val="22"/>
                <w:szCs w:val="22"/>
              </w:rPr>
              <w:t>32,2</w:t>
            </w:r>
          </w:p>
        </w:tc>
        <w:tc>
          <w:tcPr>
            <w:tcW w:w="1440" w:type="dxa"/>
            <w:noWrap/>
            <w:hideMark/>
          </w:tcPr>
          <w:p w14:paraId="4C0F56A7" w14:textId="77777777" w:rsidR="00E633A6" w:rsidRPr="00E633A6" w:rsidRDefault="00E633A6" w:rsidP="00E633A6">
            <w:pPr>
              <w:widowControl w:val="0"/>
              <w:autoSpaceDE w:val="0"/>
              <w:autoSpaceDN w:val="0"/>
              <w:jc w:val="both"/>
              <w:rPr>
                <w:sz w:val="22"/>
                <w:szCs w:val="22"/>
              </w:rPr>
            </w:pPr>
            <w:r w:rsidRPr="00E633A6">
              <w:rPr>
                <w:sz w:val="22"/>
                <w:szCs w:val="22"/>
              </w:rPr>
              <w:t>9,2</w:t>
            </w:r>
          </w:p>
        </w:tc>
        <w:tc>
          <w:tcPr>
            <w:tcW w:w="1580" w:type="dxa"/>
            <w:noWrap/>
            <w:hideMark/>
          </w:tcPr>
          <w:p w14:paraId="037C203C" w14:textId="77777777" w:rsidR="00E633A6" w:rsidRPr="00E633A6" w:rsidRDefault="00E633A6" w:rsidP="00E633A6">
            <w:pPr>
              <w:widowControl w:val="0"/>
              <w:autoSpaceDE w:val="0"/>
              <w:autoSpaceDN w:val="0"/>
              <w:jc w:val="both"/>
              <w:rPr>
                <w:sz w:val="22"/>
                <w:szCs w:val="22"/>
              </w:rPr>
            </w:pPr>
            <w:r w:rsidRPr="00E633A6">
              <w:rPr>
                <w:sz w:val="22"/>
                <w:szCs w:val="22"/>
              </w:rPr>
              <w:t>55,2</w:t>
            </w:r>
          </w:p>
        </w:tc>
        <w:tc>
          <w:tcPr>
            <w:tcW w:w="1360" w:type="dxa"/>
            <w:noWrap/>
            <w:hideMark/>
          </w:tcPr>
          <w:p w14:paraId="4BED4FEC" w14:textId="77777777" w:rsidR="00E633A6" w:rsidRPr="00E633A6" w:rsidRDefault="00E633A6" w:rsidP="00E633A6">
            <w:pPr>
              <w:widowControl w:val="0"/>
              <w:autoSpaceDE w:val="0"/>
              <w:autoSpaceDN w:val="0"/>
              <w:jc w:val="both"/>
              <w:rPr>
                <w:sz w:val="22"/>
                <w:szCs w:val="22"/>
              </w:rPr>
            </w:pPr>
            <w:r w:rsidRPr="00E633A6">
              <w:rPr>
                <w:sz w:val="22"/>
                <w:szCs w:val="22"/>
              </w:rPr>
              <w:t>64,4</w:t>
            </w:r>
          </w:p>
        </w:tc>
      </w:tr>
      <w:tr w:rsidR="00E633A6" w:rsidRPr="00E633A6" w14:paraId="2C4E334D" w14:textId="77777777" w:rsidTr="00E633A6">
        <w:trPr>
          <w:trHeight w:val="288"/>
        </w:trPr>
        <w:tc>
          <w:tcPr>
            <w:tcW w:w="2260" w:type="dxa"/>
            <w:hideMark/>
          </w:tcPr>
          <w:p w14:paraId="687098CD" w14:textId="77777777" w:rsidR="00E633A6" w:rsidRPr="00E633A6" w:rsidRDefault="00E633A6" w:rsidP="00E633A6">
            <w:pPr>
              <w:widowControl w:val="0"/>
              <w:autoSpaceDE w:val="0"/>
              <w:autoSpaceDN w:val="0"/>
              <w:jc w:val="both"/>
              <w:rPr>
                <w:sz w:val="22"/>
                <w:szCs w:val="22"/>
              </w:rPr>
            </w:pPr>
            <w:r w:rsidRPr="00E633A6">
              <w:rPr>
                <w:sz w:val="22"/>
                <w:szCs w:val="22"/>
              </w:rPr>
              <w:t>углеводы (г/сут)</w:t>
            </w:r>
          </w:p>
        </w:tc>
        <w:tc>
          <w:tcPr>
            <w:tcW w:w="1260" w:type="dxa"/>
            <w:noWrap/>
            <w:hideMark/>
          </w:tcPr>
          <w:p w14:paraId="42A2DE51" w14:textId="77777777" w:rsidR="00E633A6" w:rsidRPr="00E633A6" w:rsidRDefault="00E633A6" w:rsidP="00E633A6">
            <w:pPr>
              <w:widowControl w:val="0"/>
              <w:autoSpaceDE w:val="0"/>
              <w:autoSpaceDN w:val="0"/>
              <w:jc w:val="both"/>
              <w:rPr>
                <w:sz w:val="22"/>
                <w:szCs w:val="22"/>
              </w:rPr>
            </w:pPr>
            <w:r w:rsidRPr="00E633A6">
              <w:rPr>
                <w:sz w:val="22"/>
                <w:szCs w:val="22"/>
              </w:rPr>
              <w:t>383</w:t>
            </w:r>
          </w:p>
        </w:tc>
        <w:tc>
          <w:tcPr>
            <w:tcW w:w="1580" w:type="dxa"/>
            <w:noWrap/>
            <w:hideMark/>
          </w:tcPr>
          <w:p w14:paraId="7D37AE33" w14:textId="77777777" w:rsidR="00E633A6" w:rsidRPr="00E633A6" w:rsidRDefault="00E633A6" w:rsidP="00E633A6">
            <w:pPr>
              <w:widowControl w:val="0"/>
              <w:autoSpaceDE w:val="0"/>
              <w:autoSpaceDN w:val="0"/>
              <w:jc w:val="both"/>
              <w:rPr>
                <w:sz w:val="22"/>
                <w:szCs w:val="22"/>
              </w:rPr>
            </w:pPr>
            <w:r w:rsidRPr="00E633A6">
              <w:rPr>
                <w:sz w:val="22"/>
                <w:szCs w:val="22"/>
              </w:rPr>
              <w:t>95,75</w:t>
            </w:r>
          </w:p>
        </w:tc>
        <w:tc>
          <w:tcPr>
            <w:tcW w:w="1180" w:type="dxa"/>
            <w:noWrap/>
            <w:hideMark/>
          </w:tcPr>
          <w:p w14:paraId="5C22E67E" w14:textId="77777777" w:rsidR="00E633A6" w:rsidRPr="00E633A6" w:rsidRDefault="00E633A6" w:rsidP="00E633A6">
            <w:pPr>
              <w:widowControl w:val="0"/>
              <w:autoSpaceDE w:val="0"/>
              <w:autoSpaceDN w:val="0"/>
              <w:jc w:val="both"/>
              <w:rPr>
                <w:sz w:val="22"/>
                <w:szCs w:val="22"/>
              </w:rPr>
            </w:pPr>
            <w:r w:rsidRPr="00E633A6">
              <w:rPr>
                <w:sz w:val="22"/>
                <w:szCs w:val="22"/>
              </w:rPr>
              <w:t>134,05</w:t>
            </w:r>
          </w:p>
        </w:tc>
        <w:tc>
          <w:tcPr>
            <w:tcW w:w="1440" w:type="dxa"/>
            <w:noWrap/>
            <w:hideMark/>
          </w:tcPr>
          <w:p w14:paraId="41F1554D" w14:textId="77777777" w:rsidR="00E633A6" w:rsidRPr="00E633A6" w:rsidRDefault="00E633A6" w:rsidP="00E633A6">
            <w:pPr>
              <w:widowControl w:val="0"/>
              <w:autoSpaceDE w:val="0"/>
              <w:autoSpaceDN w:val="0"/>
              <w:jc w:val="both"/>
              <w:rPr>
                <w:sz w:val="22"/>
                <w:szCs w:val="22"/>
              </w:rPr>
            </w:pPr>
            <w:r w:rsidRPr="00E633A6">
              <w:rPr>
                <w:sz w:val="22"/>
                <w:szCs w:val="22"/>
              </w:rPr>
              <w:t>38,3</w:t>
            </w:r>
          </w:p>
        </w:tc>
        <w:tc>
          <w:tcPr>
            <w:tcW w:w="1580" w:type="dxa"/>
            <w:noWrap/>
            <w:hideMark/>
          </w:tcPr>
          <w:p w14:paraId="62624988" w14:textId="77777777" w:rsidR="00E633A6" w:rsidRPr="00E633A6" w:rsidRDefault="00E633A6" w:rsidP="00E633A6">
            <w:pPr>
              <w:widowControl w:val="0"/>
              <w:autoSpaceDE w:val="0"/>
              <w:autoSpaceDN w:val="0"/>
              <w:jc w:val="both"/>
              <w:rPr>
                <w:sz w:val="22"/>
                <w:szCs w:val="22"/>
              </w:rPr>
            </w:pPr>
            <w:r w:rsidRPr="00E633A6">
              <w:rPr>
                <w:sz w:val="22"/>
                <w:szCs w:val="22"/>
              </w:rPr>
              <w:t>229,8</w:t>
            </w:r>
          </w:p>
        </w:tc>
        <w:tc>
          <w:tcPr>
            <w:tcW w:w="1360" w:type="dxa"/>
            <w:noWrap/>
            <w:hideMark/>
          </w:tcPr>
          <w:p w14:paraId="6FABC916" w14:textId="77777777" w:rsidR="00E633A6" w:rsidRPr="00E633A6" w:rsidRDefault="00E633A6" w:rsidP="00E633A6">
            <w:pPr>
              <w:widowControl w:val="0"/>
              <w:autoSpaceDE w:val="0"/>
              <w:autoSpaceDN w:val="0"/>
              <w:jc w:val="both"/>
              <w:rPr>
                <w:sz w:val="22"/>
                <w:szCs w:val="22"/>
              </w:rPr>
            </w:pPr>
            <w:r w:rsidRPr="00E633A6">
              <w:rPr>
                <w:sz w:val="22"/>
                <w:szCs w:val="22"/>
              </w:rPr>
              <w:t>268,1</w:t>
            </w:r>
          </w:p>
        </w:tc>
      </w:tr>
      <w:tr w:rsidR="00E633A6" w:rsidRPr="00E633A6" w14:paraId="2F6B9B47" w14:textId="77777777" w:rsidTr="00E633A6">
        <w:trPr>
          <w:trHeight w:val="576"/>
        </w:trPr>
        <w:tc>
          <w:tcPr>
            <w:tcW w:w="2260" w:type="dxa"/>
            <w:hideMark/>
          </w:tcPr>
          <w:p w14:paraId="4F12D070" w14:textId="77777777" w:rsidR="00E633A6" w:rsidRPr="00E633A6" w:rsidRDefault="00E633A6" w:rsidP="00E633A6">
            <w:pPr>
              <w:widowControl w:val="0"/>
              <w:autoSpaceDE w:val="0"/>
              <w:autoSpaceDN w:val="0"/>
              <w:jc w:val="both"/>
              <w:rPr>
                <w:b/>
                <w:bCs/>
                <w:sz w:val="22"/>
                <w:szCs w:val="22"/>
              </w:rPr>
            </w:pPr>
            <w:r w:rsidRPr="00E633A6">
              <w:rPr>
                <w:b/>
                <w:bCs/>
                <w:sz w:val="22"/>
                <w:szCs w:val="22"/>
              </w:rPr>
              <w:t>энергетическая ценность (ккал/сут)</w:t>
            </w:r>
          </w:p>
        </w:tc>
        <w:tc>
          <w:tcPr>
            <w:tcW w:w="1260" w:type="dxa"/>
            <w:noWrap/>
            <w:hideMark/>
          </w:tcPr>
          <w:p w14:paraId="1FD32CC2" w14:textId="77777777" w:rsidR="00E633A6" w:rsidRPr="00E633A6" w:rsidRDefault="00E633A6" w:rsidP="00E633A6">
            <w:pPr>
              <w:widowControl w:val="0"/>
              <w:autoSpaceDE w:val="0"/>
              <w:autoSpaceDN w:val="0"/>
              <w:jc w:val="both"/>
              <w:rPr>
                <w:b/>
                <w:bCs/>
                <w:sz w:val="22"/>
                <w:szCs w:val="22"/>
              </w:rPr>
            </w:pPr>
            <w:r w:rsidRPr="00E633A6">
              <w:rPr>
                <w:b/>
                <w:bCs/>
                <w:sz w:val="22"/>
                <w:szCs w:val="22"/>
              </w:rPr>
              <w:t>2720</w:t>
            </w:r>
          </w:p>
        </w:tc>
        <w:tc>
          <w:tcPr>
            <w:tcW w:w="1580" w:type="dxa"/>
            <w:noWrap/>
            <w:hideMark/>
          </w:tcPr>
          <w:p w14:paraId="0368E0AD" w14:textId="77777777" w:rsidR="00E633A6" w:rsidRPr="00E633A6" w:rsidRDefault="00E633A6" w:rsidP="00E633A6">
            <w:pPr>
              <w:widowControl w:val="0"/>
              <w:autoSpaceDE w:val="0"/>
              <w:autoSpaceDN w:val="0"/>
              <w:jc w:val="both"/>
              <w:rPr>
                <w:b/>
                <w:bCs/>
                <w:sz w:val="22"/>
                <w:szCs w:val="22"/>
              </w:rPr>
            </w:pPr>
            <w:r w:rsidRPr="00E633A6">
              <w:rPr>
                <w:b/>
                <w:bCs/>
                <w:sz w:val="22"/>
                <w:szCs w:val="22"/>
              </w:rPr>
              <w:t>680</w:t>
            </w:r>
          </w:p>
        </w:tc>
        <w:tc>
          <w:tcPr>
            <w:tcW w:w="1180" w:type="dxa"/>
            <w:noWrap/>
            <w:hideMark/>
          </w:tcPr>
          <w:p w14:paraId="69800A49" w14:textId="77777777" w:rsidR="00E633A6" w:rsidRPr="00E633A6" w:rsidRDefault="00E633A6" w:rsidP="00E633A6">
            <w:pPr>
              <w:widowControl w:val="0"/>
              <w:autoSpaceDE w:val="0"/>
              <w:autoSpaceDN w:val="0"/>
              <w:jc w:val="both"/>
              <w:rPr>
                <w:b/>
                <w:bCs/>
                <w:sz w:val="22"/>
                <w:szCs w:val="22"/>
              </w:rPr>
            </w:pPr>
            <w:r w:rsidRPr="00E633A6">
              <w:rPr>
                <w:b/>
                <w:bCs/>
                <w:sz w:val="22"/>
                <w:szCs w:val="22"/>
              </w:rPr>
              <w:t>952</w:t>
            </w:r>
          </w:p>
        </w:tc>
        <w:tc>
          <w:tcPr>
            <w:tcW w:w="1440" w:type="dxa"/>
            <w:noWrap/>
            <w:hideMark/>
          </w:tcPr>
          <w:p w14:paraId="7017909F" w14:textId="77777777" w:rsidR="00E633A6" w:rsidRPr="00E633A6" w:rsidRDefault="00E633A6" w:rsidP="00E633A6">
            <w:pPr>
              <w:widowControl w:val="0"/>
              <w:autoSpaceDE w:val="0"/>
              <w:autoSpaceDN w:val="0"/>
              <w:jc w:val="both"/>
              <w:rPr>
                <w:b/>
                <w:bCs/>
                <w:sz w:val="22"/>
                <w:szCs w:val="22"/>
              </w:rPr>
            </w:pPr>
            <w:r w:rsidRPr="00E633A6">
              <w:rPr>
                <w:b/>
                <w:bCs/>
                <w:sz w:val="22"/>
                <w:szCs w:val="22"/>
              </w:rPr>
              <w:t>272</w:t>
            </w:r>
          </w:p>
        </w:tc>
        <w:tc>
          <w:tcPr>
            <w:tcW w:w="1580" w:type="dxa"/>
            <w:noWrap/>
            <w:hideMark/>
          </w:tcPr>
          <w:p w14:paraId="53141880" w14:textId="77777777" w:rsidR="00E633A6" w:rsidRPr="00E633A6" w:rsidRDefault="00E633A6" w:rsidP="00E633A6">
            <w:pPr>
              <w:widowControl w:val="0"/>
              <w:autoSpaceDE w:val="0"/>
              <w:autoSpaceDN w:val="0"/>
              <w:jc w:val="both"/>
              <w:rPr>
                <w:b/>
                <w:bCs/>
                <w:sz w:val="22"/>
                <w:szCs w:val="22"/>
              </w:rPr>
            </w:pPr>
            <w:r w:rsidRPr="00E633A6">
              <w:rPr>
                <w:b/>
                <w:bCs/>
                <w:sz w:val="22"/>
                <w:szCs w:val="22"/>
              </w:rPr>
              <w:t>1632</w:t>
            </w:r>
          </w:p>
        </w:tc>
        <w:tc>
          <w:tcPr>
            <w:tcW w:w="1360" w:type="dxa"/>
            <w:noWrap/>
            <w:hideMark/>
          </w:tcPr>
          <w:p w14:paraId="44FCC057" w14:textId="77777777" w:rsidR="00E633A6" w:rsidRPr="00E633A6" w:rsidRDefault="00E633A6" w:rsidP="00E633A6">
            <w:pPr>
              <w:widowControl w:val="0"/>
              <w:autoSpaceDE w:val="0"/>
              <w:autoSpaceDN w:val="0"/>
              <w:jc w:val="both"/>
              <w:rPr>
                <w:b/>
                <w:bCs/>
                <w:sz w:val="22"/>
                <w:szCs w:val="22"/>
              </w:rPr>
            </w:pPr>
            <w:r w:rsidRPr="00E633A6">
              <w:rPr>
                <w:b/>
                <w:bCs/>
                <w:sz w:val="22"/>
                <w:szCs w:val="22"/>
              </w:rPr>
              <w:t>1904</w:t>
            </w:r>
          </w:p>
        </w:tc>
      </w:tr>
      <w:tr w:rsidR="00E633A6" w:rsidRPr="00E633A6" w14:paraId="1229E398" w14:textId="77777777" w:rsidTr="00E633A6">
        <w:trPr>
          <w:trHeight w:val="288"/>
        </w:trPr>
        <w:tc>
          <w:tcPr>
            <w:tcW w:w="2260" w:type="dxa"/>
            <w:hideMark/>
          </w:tcPr>
          <w:p w14:paraId="4E30CC2F" w14:textId="77777777" w:rsidR="00E633A6" w:rsidRPr="00E633A6" w:rsidRDefault="00E633A6" w:rsidP="00E633A6">
            <w:pPr>
              <w:widowControl w:val="0"/>
              <w:autoSpaceDE w:val="0"/>
              <w:autoSpaceDN w:val="0"/>
              <w:jc w:val="both"/>
              <w:rPr>
                <w:sz w:val="22"/>
                <w:szCs w:val="22"/>
              </w:rPr>
            </w:pPr>
            <w:r w:rsidRPr="00E633A6">
              <w:rPr>
                <w:sz w:val="22"/>
                <w:szCs w:val="22"/>
              </w:rPr>
              <w:t>витамин C (мг/сут)</w:t>
            </w:r>
          </w:p>
        </w:tc>
        <w:tc>
          <w:tcPr>
            <w:tcW w:w="1260" w:type="dxa"/>
            <w:noWrap/>
            <w:hideMark/>
          </w:tcPr>
          <w:p w14:paraId="4115F54D" w14:textId="77777777" w:rsidR="00E633A6" w:rsidRPr="00E633A6" w:rsidRDefault="00E633A6" w:rsidP="00E633A6">
            <w:pPr>
              <w:widowControl w:val="0"/>
              <w:autoSpaceDE w:val="0"/>
              <w:autoSpaceDN w:val="0"/>
              <w:jc w:val="both"/>
              <w:rPr>
                <w:sz w:val="22"/>
                <w:szCs w:val="22"/>
              </w:rPr>
            </w:pPr>
            <w:r w:rsidRPr="00E633A6">
              <w:rPr>
                <w:sz w:val="22"/>
                <w:szCs w:val="22"/>
              </w:rPr>
              <w:t>70</w:t>
            </w:r>
          </w:p>
        </w:tc>
        <w:tc>
          <w:tcPr>
            <w:tcW w:w="1580" w:type="dxa"/>
            <w:noWrap/>
            <w:hideMark/>
          </w:tcPr>
          <w:p w14:paraId="027056BB" w14:textId="77777777" w:rsidR="00E633A6" w:rsidRPr="00E633A6" w:rsidRDefault="00E633A6" w:rsidP="00E633A6">
            <w:pPr>
              <w:widowControl w:val="0"/>
              <w:autoSpaceDE w:val="0"/>
              <w:autoSpaceDN w:val="0"/>
              <w:jc w:val="both"/>
              <w:rPr>
                <w:sz w:val="22"/>
                <w:szCs w:val="22"/>
              </w:rPr>
            </w:pPr>
            <w:r w:rsidRPr="00E633A6">
              <w:rPr>
                <w:sz w:val="22"/>
                <w:szCs w:val="22"/>
              </w:rPr>
              <w:t>17,5</w:t>
            </w:r>
          </w:p>
        </w:tc>
        <w:tc>
          <w:tcPr>
            <w:tcW w:w="1180" w:type="dxa"/>
            <w:noWrap/>
            <w:hideMark/>
          </w:tcPr>
          <w:p w14:paraId="2ABBE98D" w14:textId="77777777" w:rsidR="00E633A6" w:rsidRPr="00E633A6" w:rsidRDefault="00E633A6" w:rsidP="00E633A6">
            <w:pPr>
              <w:widowControl w:val="0"/>
              <w:autoSpaceDE w:val="0"/>
              <w:autoSpaceDN w:val="0"/>
              <w:jc w:val="both"/>
              <w:rPr>
                <w:sz w:val="22"/>
                <w:szCs w:val="22"/>
              </w:rPr>
            </w:pPr>
            <w:r w:rsidRPr="00E633A6">
              <w:rPr>
                <w:sz w:val="22"/>
                <w:szCs w:val="22"/>
              </w:rPr>
              <w:t>24,5</w:t>
            </w:r>
          </w:p>
        </w:tc>
        <w:tc>
          <w:tcPr>
            <w:tcW w:w="1440" w:type="dxa"/>
            <w:noWrap/>
            <w:hideMark/>
          </w:tcPr>
          <w:p w14:paraId="05FB80BF" w14:textId="77777777" w:rsidR="00E633A6" w:rsidRPr="00E633A6" w:rsidRDefault="00E633A6" w:rsidP="00E633A6">
            <w:pPr>
              <w:widowControl w:val="0"/>
              <w:autoSpaceDE w:val="0"/>
              <w:autoSpaceDN w:val="0"/>
              <w:jc w:val="both"/>
              <w:rPr>
                <w:sz w:val="22"/>
                <w:szCs w:val="22"/>
              </w:rPr>
            </w:pPr>
            <w:r w:rsidRPr="00E633A6">
              <w:rPr>
                <w:sz w:val="22"/>
                <w:szCs w:val="22"/>
              </w:rPr>
              <w:t>7</w:t>
            </w:r>
          </w:p>
        </w:tc>
        <w:tc>
          <w:tcPr>
            <w:tcW w:w="1580" w:type="dxa"/>
            <w:noWrap/>
            <w:hideMark/>
          </w:tcPr>
          <w:p w14:paraId="1C86E48C" w14:textId="77777777" w:rsidR="00E633A6" w:rsidRPr="00E633A6" w:rsidRDefault="00E633A6" w:rsidP="00E633A6">
            <w:pPr>
              <w:widowControl w:val="0"/>
              <w:autoSpaceDE w:val="0"/>
              <w:autoSpaceDN w:val="0"/>
              <w:jc w:val="both"/>
              <w:rPr>
                <w:sz w:val="22"/>
                <w:szCs w:val="22"/>
              </w:rPr>
            </w:pPr>
            <w:r w:rsidRPr="00E633A6">
              <w:rPr>
                <w:sz w:val="22"/>
                <w:szCs w:val="22"/>
              </w:rPr>
              <w:t>42</w:t>
            </w:r>
          </w:p>
        </w:tc>
        <w:tc>
          <w:tcPr>
            <w:tcW w:w="1360" w:type="dxa"/>
            <w:noWrap/>
            <w:hideMark/>
          </w:tcPr>
          <w:p w14:paraId="7DFA9B6F" w14:textId="77777777" w:rsidR="00E633A6" w:rsidRPr="00E633A6" w:rsidRDefault="00E633A6" w:rsidP="00E633A6">
            <w:pPr>
              <w:widowControl w:val="0"/>
              <w:autoSpaceDE w:val="0"/>
              <w:autoSpaceDN w:val="0"/>
              <w:jc w:val="both"/>
              <w:rPr>
                <w:sz w:val="22"/>
                <w:szCs w:val="22"/>
              </w:rPr>
            </w:pPr>
            <w:r w:rsidRPr="00E633A6">
              <w:rPr>
                <w:sz w:val="22"/>
                <w:szCs w:val="22"/>
              </w:rPr>
              <w:t>49</w:t>
            </w:r>
          </w:p>
        </w:tc>
      </w:tr>
      <w:tr w:rsidR="00E633A6" w:rsidRPr="00E633A6" w14:paraId="26B548EE" w14:textId="77777777" w:rsidTr="00E633A6">
        <w:trPr>
          <w:trHeight w:val="288"/>
        </w:trPr>
        <w:tc>
          <w:tcPr>
            <w:tcW w:w="2260" w:type="dxa"/>
            <w:hideMark/>
          </w:tcPr>
          <w:p w14:paraId="6C0CF1D8" w14:textId="77777777" w:rsidR="00E633A6" w:rsidRPr="00E633A6" w:rsidRDefault="00E633A6" w:rsidP="00E633A6">
            <w:pPr>
              <w:widowControl w:val="0"/>
              <w:autoSpaceDE w:val="0"/>
              <w:autoSpaceDN w:val="0"/>
              <w:jc w:val="both"/>
              <w:rPr>
                <w:sz w:val="22"/>
                <w:szCs w:val="22"/>
              </w:rPr>
            </w:pPr>
            <w:r w:rsidRPr="00E633A6">
              <w:rPr>
                <w:sz w:val="22"/>
                <w:szCs w:val="22"/>
              </w:rPr>
              <w:t>витамин B1 (мг/сут)</w:t>
            </w:r>
          </w:p>
        </w:tc>
        <w:tc>
          <w:tcPr>
            <w:tcW w:w="1260" w:type="dxa"/>
            <w:noWrap/>
            <w:hideMark/>
          </w:tcPr>
          <w:p w14:paraId="47A6CB14" w14:textId="77777777" w:rsidR="00E633A6" w:rsidRPr="00E633A6" w:rsidRDefault="00E633A6" w:rsidP="00E633A6">
            <w:pPr>
              <w:widowControl w:val="0"/>
              <w:autoSpaceDE w:val="0"/>
              <w:autoSpaceDN w:val="0"/>
              <w:jc w:val="both"/>
              <w:rPr>
                <w:sz w:val="22"/>
                <w:szCs w:val="22"/>
              </w:rPr>
            </w:pPr>
            <w:r w:rsidRPr="00E633A6">
              <w:rPr>
                <w:sz w:val="22"/>
                <w:szCs w:val="22"/>
              </w:rPr>
              <w:t>1,4</w:t>
            </w:r>
          </w:p>
        </w:tc>
        <w:tc>
          <w:tcPr>
            <w:tcW w:w="1580" w:type="dxa"/>
            <w:noWrap/>
            <w:hideMark/>
          </w:tcPr>
          <w:p w14:paraId="64C98F69" w14:textId="77777777" w:rsidR="00E633A6" w:rsidRPr="00E633A6" w:rsidRDefault="00E633A6" w:rsidP="00E633A6">
            <w:pPr>
              <w:widowControl w:val="0"/>
              <w:autoSpaceDE w:val="0"/>
              <w:autoSpaceDN w:val="0"/>
              <w:jc w:val="both"/>
              <w:rPr>
                <w:sz w:val="22"/>
                <w:szCs w:val="22"/>
              </w:rPr>
            </w:pPr>
            <w:r w:rsidRPr="00E633A6">
              <w:rPr>
                <w:sz w:val="22"/>
                <w:szCs w:val="22"/>
              </w:rPr>
              <w:t>0,35</w:t>
            </w:r>
          </w:p>
        </w:tc>
        <w:tc>
          <w:tcPr>
            <w:tcW w:w="1180" w:type="dxa"/>
            <w:noWrap/>
            <w:hideMark/>
          </w:tcPr>
          <w:p w14:paraId="238FA47C" w14:textId="77777777" w:rsidR="00E633A6" w:rsidRPr="00E633A6" w:rsidRDefault="00E633A6" w:rsidP="00E633A6">
            <w:pPr>
              <w:widowControl w:val="0"/>
              <w:autoSpaceDE w:val="0"/>
              <w:autoSpaceDN w:val="0"/>
              <w:jc w:val="both"/>
              <w:rPr>
                <w:sz w:val="22"/>
                <w:szCs w:val="22"/>
              </w:rPr>
            </w:pPr>
            <w:r w:rsidRPr="00E633A6">
              <w:rPr>
                <w:sz w:val="22"/>
                <w:szCs w:val="22"/>
              </w:rPr>
              <w:t>0,49</w:t>
            </w:r>
          </w:p>
        </w:tc>
        <w:tc>
          <w:tcPr>
            <w:tcW w:w="1440" w:type="dxa"/>
            <w:noWrap/>
            <w:hideMark/>
          </w:tcPr>
          <w:p w14:paraId="58A5EDC1" w14:textId="77777777" w:rsidR="00E633A6" w:rsidRPr="00E633A6" w:rsidRDefault="00E633A6" w:rsidP="00E633A6">
            <w:pPr>
              <w:widowControl w:val="0"/>
              <w:autoSpaceDE w:val="0"/>
              <w:autoSpaceDN w:val="0"/>
              <w:jc w:val="both"/>
              <w:rPr>
                <w:sz w:val="22"/>
                <w:szCs w:val="22"/>
              </w:rPr>
            </w:pPr>
            <w:r w:rsidRPr="00E633A6">
              <w:rPr>
                <w:sz w:val="22"/>
                <w:szCs w:val="22"/>
              </w:rPr>
              <w:t>0,14</w:t>
            </w:r>
          </w:p>
        </w:tc>
        <w:tc>
          <w:tcPr>
            <w:tcW w:w="1580" w:type="dxa"/>
            <w:noWrap/>
            <w:hideMark/>
          </w:tcPr>
          <w:p w14:paraId="709EF49B" w14:textId="77777777" w:rsidR="00E633A6" w:rsidRPr="00E633A6" w:rsidRDefault="00E633A6" w:rsidP="00E633A6">
            <w:pPr>
              <w:widowControl w:val="0"/>
              <w:autoSpaceDE w:val="0"/>
              <w:autoSpaceDN w:val="0"/>
              <w:jc w:val="both"/>
              <w:rPr>
                <w:sz w:val="22"/>
                <w:szCs w:val="22"/>
              </w:rPr>
            </w:pPr>
            <w:r w:rsidRPr="00E633A6">
              <w:rPr>
                <w:sz w:val="22"/>
                <w:szCs w:val="22"/>
              </w:rPr>
              <w:t>0,84</w:t>
            </w:r>
          </w:p>
        </w:tc>
        <w:tc>
          <w:tcPr>
            <w:tcW w:w="1360" w:type="dxa"/>
            <w:noWrap/>
            <w:hideMark/>
          </w:tcPr>
          <w:p w14:paraId="1D1AC2F1" w14:textId="77777777" w:rsidR="00E633A6" w:rsidRPr="00E633A6" w:rsidRDefault="00E633A6" w:rsidP="00E633A6">
            <w:pPr>
              <w:widowControl w:val="0"/>
              <w:autoSpaceDE w:val="0"/>
              <w:autoSpaceDN w:val="0"/>
              <w:jc w:val="both"/>
              <w:rPr>
                <w:sz w:val="22"/>
                <w:szCs w:val="22"/>
              </w:rPr>
            </w:pPr>
            <w:r w:rsidRPr="00E633A6">
              <w:rPr>
                <w:sz w:val="22"/>
                <w:szCs w:val="22"/>
              </w:rPr>
              <w:t>0,98</w:t>
            </w:r>
          </w:p>
        </w:tc>
      </w:tr>
      <w:tr w:rsidR="00E633A6" w:rsidRPr="00E633A6" w14:paraId="5E2F8D44" w14:textId="77777777" w:rsidTr="00E633A6">
        <w:trPr>
          <w:trHeight w:val="288"/>
        </w:trPr>
        <w:tc>
          <w:tcPr>
            <w:tcW w:w="2260" w:type="dxa"/>
            <w:hideMark/>
          </w:tcPr>
          <w:p w14:paraId="13BBA0D7" w14:textId="77777777" w:rsidR="00E633A6" w:rsidRPr="00E633A6" w:rsidRDefault="00E633A6" w:rsidP="00E633A6">
            <w:pPr>
              <w:widowControl w:val="0"/>
              <w:autoSpaceDE w:val="0"/>
              <w:autoSpaceDN w:val="0"/>
              <w:jc w:val="both"/>
              <w:rPr>
                <w:sz w:val="22"/>
                <w:szCs w:val="22"/>
              </w:rPr>
            </w:pPr>
            <w:r w:rsidRPr="00E633A6">
              <w:rPr>
                <w:sz w:val="22"/>
                <w:szCs w:val="22"/>
              </w:rPr>
              <w:t>витамин B2 (мг/сут)</w:t>
            </w:r>
          </w:p>
        </w:tc>
        <w:tc>
          <w:tcPr>
            <w:tcW w:w="1260" w:type="dxa"/>
            <w:noWrap/>
            <w:hideMark/>
          </w:tcPr>
          <w:p w14:paraId="20160B6F" w14:textId="77777777" w:rsidR="00E633A6" w:rsidRPr="00E633A6" w:rsidRDefault="00E633A6" w:rsidP="00E633A6">
            <w:pPr>
              <w:widowControl w:val="0"/>
              <w:autoSpaceDE w:val="0"/>
              <w:autoSpaceDN w:val="0"/>
              <w:jc w:val="both"/>
              <w:rPr>
                <w:sz w:val="22"/>
                <w:szCs w:val="22"/>
              </w:rPr>
            </w:pPr>
            <w:r w:rsidRPr="00E633A6">
              <w:rPr>
                <w:sz w:val="22"/>
                <w:szCs w:val="22"/>
              </w:rPr>
              <w:t>1,6</w:t>
            </w:r>
          </w:p>
        </w:tc>
        <w:tc>
          <w:tcPr>
            <w:tcW w:w="1580" w:type="dxa"/>
            <w:noWrap/>
            <w:hideMark/>
          </w:tcPr>
          <w:p w14:paraId="08C16510" w14:textId="77777777" w:rsidR="00E633A6" w:rsidRPr="00E633A6" w:rsidRDefault="00E633A6" w:rsidP="00E633A6">
            <w:pPr>
              <w:widowControl w:val="0"/>
              <w:autoSpaceDE w:val="0"/>
              <w:autoSpaceDN w:val="0"/>
              <w:jc w:val="both"/>
              <w:rPr>
                <w:sz w:val="22"/>
                <w:szCs w:val="22"/>
              </w:rPr>
            </w:pPr>
            <w:r w:rsidRPr="00E633A6">
              <w:rPr>
                <w:sz w:val="22"/>
                <w:szCs w:val="22"/>
              </w:rPr>
              <w:t>0,4</w:t>
            </w:r>
          </w:p>
        </w:tc>
        <w:tc>
          <w:tcPr>
            <w:tcW w:w="1180" w:type="dxa"/>
            <w:noWrap/>
            <w:hideMark/>
          </w:tcPr>
          <w:p w14:paraId="7E4ED214" w14:textId="77777777" w:rsidR="00E633A6" w:rsidRPr="00E633A6" w:rsidRDefault="00E633A6" w:rsidP="00E633A6">
            <w:pPr>
              <w:widowControl w:val="0"/>
              <w:autoSpaceDE w:val="0"/>
              <w:autoSpaceDN w:val="0"/>
              <w:jc w:val="both"/>
              <w:rPr>
                <w:sz w:val="22"/>
                <w:szCs w:val="22"/>
              </w:rPr>
            </w:pPr>
            <w:r w:rsidRPr="00E633A6">
              <w:rPr>
                <w:sz w:val="22"/>
                <w:szCs w:val="22"/>
              </w:rPr>
              <w:t>0,56</w:t>
            </w:r>
          </w:p>
        </w:tc>
        <w:tc>
          <w:tcPr>
            <w:tcW w:w="1440" w:type="dxa"/>
            <w:noWrap/>
            <w:hideMark/>
          </w:tcPr>
          <w:p w14:paraId="30DE3D1B" w14:textId="77777777" w:rsidR="00E633A6" w:rsidRPr="00E633A6" w:rsidRDefault="00E633A6" w:rsidP="00E633A6">
            <w:pPr>
              <w:widowControl w:val="0"/>
              <w:autoSpaceDE w:val="0"/>
              <w:autoSpaceDN w:val="0"/>
              <w:jc w:val="both"/>
              <w:rPr>
                <w:sz w:val="22"/>
                <w:szCs w:val="22"/>
              </w:rPr>
            </w:pPr>
            <w:r w:rsidRPr="00E633A6">
              <w:rPr>
                <w:sz w:val="22"/>
                <w:szCs w:val="22"/>
              </w:rPr>
              <w:t>0,16</w:t>
            </w:r>
          </w:p>
        </w:tc>
        <w:tc>
          <w:tcPr>
            <w:tcW w:w="1580" w:type="dxa"/>
            <w:noWrap/>
            <w:hideMark/>
          </w:tcPr>
          <w:p w14:paraId="58DB07C1" w14:textId="77777777" w:rsidR="00E633A6" w:rsidRPr="00E633A6" w:rsidRDefault="00E633A6" w:rsidP="00E633A6">
            <w:pPr>
              <w:widowControl w:val="0"/>
              <w:autoSpaceDE w:val="0"/>
              <w:autoSpaceDN w:val="0"/>
              <w:jc w:val="both"/>
              <w:rPr>
                <w:sz w:val="22"/>
                <w:szCs w:val="22"/>
              </w:rPr>
            </w:pPr>
            <w:r w:rsidRPr="00E633A6">
              <w:rPr>
                <w:sz w:val="22"/>
                <w:szCs w:val="22"/>
              </w:rPr>
              <w:t>0,96</w:t>
            </w:r>
          </w:p>
        </w:tc>
        <w:tc>
          <w:tcPr>
            <w:tcW w:w="1360" w:type="dxa"/>
            <w:noWrap/>
            <w:hideMark/>
          </w:tcPr>
          <w:p w14:paraId="65C553DF" w14:textId="77777777" w:rsidR="00E633A6" w:rsidRPr="00E633A6" w:rsidRDefault="00E633A6" w:rsidP="00E633A6">
            <w:pPr>
              <w:widowControl w:val="0"/>
              <w:autoSpaceDE w:val="0"/>
              <w:autoSpaceDN w:val="0"/>
              <w:jc w:val="both"/>
              <w:rPr>
                <w:sz w:val="22"/>
                <w:szCs w:val="22"/>
              </w:rPr>
            </w:pPr>
            <w:r w:rsidRPr="00E633A6">
              <w:rPr>
                <w:sz w:val="22"/>
                <w:szCs w:val="22"/>
              </w:rPr>
              <w:t>1,12</w:t>
            </w:r>
          </w:p>
        </w:tc>
      </w:tr>
      <w:tr w:rsidR="00E633A6" w:rsidRPr="00E633A6" w14:paraId="037FE25D" w14:textId="77777777" w:rsidTr="00E633A6">
        <w:trPr>
          <w:trHeight w:val="576"/>
        </w:trPr>
        <w:tc>
          <w:tcPr>
            <w:tcW w:w="2260" w:type="dxa"/>
            <w:hideMark/>
          </w:tcPr>
          <w:p w14:paraId="614B6230" w14:textId="77777777" w:rsidR="00E633A6" w:rsidRPr="00E633A6" w:rsidRDefault="00E633A6" w:rsidP="00E633A6">
            <w:pPr>
              <w:widowControl w:val="0"/>
              <w:autoSpaceDE w:val="0"/>
              <w:autoSpaceDN w:val="0"/>
              <w:jc w:val="both"/>
              <w:rPr>
                <w:sz w:val="22"/>
                <w:szCs w:val="22"/>
              </w:rPr>
            </w:pPr>
            <w:r w:rsidRPr="00E633A6">
              <w:rPr>
                <w:sz w:val="22"/>
                <w:szCs w:val="22"/>
              </w:rPr>
              <w:t>витамин A (рет. экв/сут)</w:t>
            </w:r>
          </w:p>
        </w:tc>
        <w:tc>
          <w:tcPr>
            <w:tcW w:w="1260" w:type="dxa"/>
            <w:noWrap/>
            <w:hideMark/>
          </w:tcPr>
          <w:p w14:paraId="2402A847" w14:textId="77777777" w:rsidR="00E633A6" w:rsidRPr="00E633A6" w:rsidRDefault="00E633A6" w:rsidP="00E633A6">
            <w:pPr>
              <w:widowControl w:val="0"/>
              <w:autoSpaceDE w:val="0"/>
              <w:autoSpaceDN w:val="0"/>
              <w:jc w:val="both"/>
              <w:rPr>
                <w:sz w:val="22"/>
                <w:szCs w:val="22"/>
              </w:rPr>
            </w:pPr>
            <w:r w:rsidRPr="00E633A6">
              <w:rPr>
                <w:sz w:val="22"/>
                <w:szCs w:val="22"/>
              </w:rPr>
              <w:t>900</w:t>
            </w:r>
          </w:p>
        </w:tc>
        <w:tc>
          <w:tcPr>
            <w:tcW w:w="1580" w:type="dxa"/>
            <w:noWrap/>
            <w:hideMark/>
          </w:tcPr>
          <w:p w14:paraId="14FE614B" w14:textId="77777777" w:rsidR="00E633A6" w:rsidRPr="00E633A6" w:rsidRDefault="00E633A6" w:rsidP="00E633A6">
            <w:pPr>
              <w:widowControl w:val="0"/>
              <w:autoSpaceDE w:val="0"/>
              <w:autoSpaceDN w:val="0"/>
              <w:jc w:val="both"/>
              <w:rPr>
                <w:sz w:val="22"/>
                <w:szCs w:val="22"/>
              </w:rPr>
            </w:pPr>
            <w:r w:rsidRPr="00E633A6">
              <w:rPr>
                <w:sz w:val="22"/>
                <w:szCs w:val="22"/>
              </w:rPr>
              <w:t>225</w:t>
            </w:r>
          </w:p>
        </w:tc>
        <w:tc>
          <w:tcPr>
            <w:tcW w:w="1180" w:type="dxa"/>
            <w:noWrap/>
            <w:hideMark/>
          </w:tcPr>
          <w:p w14:paraId="7DE7483E" w14:textId="77777777" w:rsidR="00E633A6" w:rsidRPr="00E633A6" w:rsidRDefault="00E633A6" w:rsidP="00E633A6">
            <w:pPr>
              <w:widowControl w:val="0"/>
              <w:autoSpaceDE w:val="0"/>
              <w:autoSpaceDN w:val="0"/>
              <w:jc w:val="both"/>
              <w:rPr>
                <w:sz w:val="22"/>
                <w:szCs w:val="22"/>
              </w:rPr>
            </w:pPr>
            <w:r w:rsidRPr="00E633A6">
              <w:rPr>
                <w:sz w:val="22"/>
                <w:szCs w:val="22"/>
              </w:rPr>
              <w:t>315</w:t>
            </w:r>
          </w:p>
        </w:tc>
        <w:tc>
          <w:tcPr>
            <w:tcW w:w="1440" w:type="dxa"/>
            <w:noWrap/>
            <w:hideMark/>
          </w:tcPr>
          <w:p w14:paraId="2CCB7619" w14:textId="77777777" w:rsidR="00E633A6" w:rsidRPr="00E633A6" w:rsidRDefault="00E633A6" w:rsidP="00E633A6">
            <w:pPr>
              <w:widowControl w:val="0"/>
              <w:autoSpaceDE w:val="0"/>
              <w:autoSpaceDN w:val="0"/>
              <w:jc w:val="both"/>
              <w:rPr>
                <w:sz w:val="22"/>
                <w:szCs w:val="22"/>
              </w:rPr>
            </w:pPr>
            <w:r w:rsidRPr="00E633A6">
              <w:rPr>
                <w:sz w:val="22"/>
                <w:szCs w:val="22"/>
              </w:rPr>
              <w:t>90</w:t>
            </w:r>
          </w:p>
        </w:tc>
        <w:tc>
          <w:tcPr>
            <w:tcW w:w="1580" w:type="dxa"/>
            <w:noWrap/>
            <w:hideMark/>
          </w:tcPr>
          <w:p w14:paraId="147E756D" w14:textId="77777777" w:rsidR="00E633A6" w:rsidRPr="00E633A6" w:rsidRDefault="00E633A6" w:rsidP="00E633A6">
            <w:pPr>
              <w:widowControl w:val="0"/>
              <w:autoSpaceDE w:val="0"/>
              <w:autoSpaceDN w:val="0"/>
              <w:jc w:val="both"/>
              <w:rPr>
                <w:sz w:val="22"/>
                <w:szCs w:val="22"/>
              </w:rPr>
            </w:pPr>
            <w:r w:rsidRPr="00E633A6">
              <w:rPr>
                <w:sz w:val="22"/>
                <w:szCs w:val="22"/>
              </w:rPr>
              <w:t>540</w:t>
            </w:r>
          </w:p>
        </w:tc>
        <w:tc>
          <w:tcPr>
            <w:tcW w:w="1360" w:type="dxa"/>
            <w:noWrap/>
            <w:hideMark/>
          </w:tcPr>
          <w:p w14:paraId="526B8FFE" w14:textId="77777777" w:rsidR="00E633A6" w:rsidRPr="00E633A6" w:rsidRDefault="00E633A6" w:rsidP="00E633A6">
            <w:pPr>
              <w:widowControl w:val="0"/>
              <w:autoSpaceDE w:val="0"/>
              <w:autoSpaceDN w:val="0"/>
              <w:jc w:val="both"/>
              <w:rPr>
                <w:sz w:val="22"/>
                <w:szCs w:val="22"/>
              </w:rPr>
            </w:pPr>
            <w:r w:rsidRPr="00E633A6">
              <w:rPr>
                <w:sz w:val="22"/>
                <w:szCs w:val="22"/>
              </w:rPr>
              <w:t>630</w:t>
            </w:r>
          </w:p>
        </w:tc>
      </w:tr>
      <w:tr w:rsidR="00E633A6" w:rsidRPr="00E633A6" w14:paraId="0F840162" w14:textId="77777777" w:rsidTr="00E633A6">
        <w:trPr>
          <w:trHeight w:val="288"/>
        </w:trPr>
        <w:tc>
          <w:tcPr>
            <w:tcW w:w="2260" w:type="dxa"/>
            <w:hideMark/>
          </w:tcPr>
          <w:p w14:paraId="5C1BAA27" w14:textId="77777777" w:rsidR="00E633A6" w:rsidRPr="00E633A6" w:rsidRDefault="00E633A6" w:rsidP="00E633A6">
            <w:pPr>
              <w:widowControl w:val="0"/>
              <w:autoSpaceDE w:val="0"/>
              <w:autoSpaceDN w:val="0"/>
              <w:jc w:val="both"/>
              <w:rPr>
                <w:sz w:val="22"/>
                <w:szCs w:val="22"/>
              </w:rPr>
            </w:pPr>
            <w:r w:rsidRPr="00E633A6">
              <w:rPr>
                <w:sz w:val="22"/>
                <w:szCs w:val="22"/>
              </w:rPr>
              <w:t>витамин D (мкг/сут)</w:t>
            </w:r>
          </w:p>
        </w:tc>
        <w:tc>
          <w:tcPr>
            <w:tcW w:w="1260" w:type="dxa"/>
            <w:noWrap/>
            <w:hideMark/>
          </w:tcPr>
          <w:p w14:paraId="2C5B85FE" w14:textId="77777777" w:rsidR="00E633A6" w:rsidRPr="00E633A6" w:rsidRDefault="00E633A6" w:rsidP="00E633A6">
            <w:pPr>
              <w:widowControl w:val="0"/>
              <w:autoSpaceDE w:val="0"/>
              <w:autoSpaceDN w:val="0"/>
              <w:jc w:val="both"/>
              <w:rPr>
                <w:sz w:val="22"/>
                <w:szCs w:val="22"/>
              </w:rPr>
            </w:pPr>
            <w:r w:rsidRPr="00E633A6">
              <w:rPr>
                <w:sz w:val="22"/>
                <w:szCs w:val="22"/>
              </w:rPr>
              <w:t>10</w:t>
            </w:r>
          </w:p>
        </w:tc>
        <w:tc>
          <w:tcPr>
            <w:tcW w:w="1580" w:type="dxa"/>
            <w:noWrap/>
            <w:hideMark/>
          </w:tcPr>
          <w:p w14:paraId="4E30235C" w14:textId="77777777" w:rsidR="00E633A6" w:rsidRPr="00E633A6" w:rsidRDefault="00E633A6" w:rsidP="00E633A6">
            <w:pPr>
              <w:widowControl w:val="0"/>
              <w:autoSpaceDE w:val="0"/>
              <w:autoSpaceDN w:val="0"/>
              <w:jc w:val="both"/>
              <w:rPr>
                <w:sz w:val="22"/>
                <w:szCs w:val="22"/>
              </w:rPr>
            </w:pPr>
            <w:r w:rsidRPr="00E633A6">
              <w:rPr>
                <w:sz w:val="22"/>
                <w:szCs w:val="22"/>
              </w:rPr>
              <w:t>2,5</w:t>
            </w:r>
          </w:p>
        </w:tc>
        <w:tc>
          <w:tcPr>
            <w:tcW w:w="1180" w:type="dxa"/>
            <w:noWrap/>
            <w:hideMark/>
          </w:tcPr>
          <w:p w14:paraId="27C96235" w14:textId="77777777" w:rsidR="00E633A6" w:rsidRPr="00E633A6" w:rsidRDefault="00E633A6" w:rsidP="00E633A6">
            <w:pPr>
              <w:widowControl w:val="0"/>
              <w:autoSpaceDE w:val="0"/>
              <w:autoSpaceDN w:val="0"/>
              <w:jc w:val="both"/>
              <w:rPr>
                <w:sz w:val="22"/>
                <w:szCs w:val="22"/>
              </w:rPr>
            </w:pPr>
            <w:r w:rsidRPr="00E633A6">
              <w:rPr>
                <w:sz w:val="22"/>
                <w:szCs w:val="22"/>
              </w:rPr>
              <w:t>3,5</w:t>
            </w:r>
          </w:p>
        </w:tc>
        <w:tc>
          <w:tcPr>
            <w:tcW w:w="1440" w:type="dxa"/>
            <w:noWrap/>
            <w:hideMark/>
          </w:tcPr>
          <w:p w14:paraId="73C9404D" w14:textId="77777777" w:rsidR="00E633A6" w:rsidRPr="00E633A6" w:rsidRDefault="00E633A6" w:rsidP="00E633A6">
            <w:pPr>
              <w:widowControl w:val="0"/>
              <w:autoSpaceDE w:val="0"/>
              <w:autoSpaceDN w:val="0"/>
              <w:jc w:val="both"/>
              <w:rPr>
                <w:sz w:val="22"/>
                <w:szCs w:val="22"/>
              </w:rPr>
            </w:pPr>
            <w:r w:rsidRPr="00E633A6">
              <w:rPr>
                <w:sz w:val="22"/>
                <w:szCs w:val="22"/>
              </w:rPr>
              <w:t>1</w:t>
            </w:r>
          </w:p>
        </w:tc>
        <w:tc>
          <w:tcPr>
            <w:tcW w:w="1580" w:type="dxa"/>
            <w:noWrap/>
            <w:hideMark/>
          </w:tcPr>
          <w:p w14:paraId="0AB4BAE5" w14:textId="77777777" w:rsidR="00E633A6" w:rsidRPr="00E633A6" w:rsidRDefault="00E633A6" w:rsidP="00E633A6">
            <w:pPr>
              <w:widowControl w:val="0"/>
              <w:autoSpaceDE w:val="0"/>
              <w:autoSpaceDN w:val="0"/>
              <w:jc w:val="both"/>
              <w:rPr>
                <w:sz w:val="22"/>
                <w:szCs w:val="22"/>
              </w:rPr>
            </w:pPr>
            <w:r w:rsidRPr="00E633A6">
              <w:rPr>
                <w:sz w:val="22"/>
                <w:szCs w:val="22"/>
              </w:rPr>
              <w:t>6</w:t>
            </w:r>
          </w:p>
        </w:tc>
        <w:tc>
          <w:tcPr>
            <w:tcW w:w="1360" w:type="dxa"/>
            <w:noWrap/>
            <w:hideMark/>
          </w:tcPr>
          <w:p w14:paraId="52728C7A" w14:textId="77777777" w:rsidR="00E633A6" w:rsidRPr="00E633A6" w:rsidRDefault="00E633A6" w:rsidP="00E633A6">
            <w:pPr>
              <w:widowControl w:val="0"/>
              <w:autoSpaceDE w:val="0"/>
              <w:autoSpaceDN w:val="0"/>
              <w:jc w:val="both"/>
              <w:rPr>
                <w:sz w:val="22"/>
                <w:szCs w:val="22"/>
              </w:rPr>
            </w:pPr>
            <w:r w:rsidRPr="00E633A6">
              <w:rPr>
                <w:sz w:val="22"/>
                <w:szCs w:val="22"/>
              </w:rPr>
              <w:t>7</w:t>
            </w:r>
          </w:p>
        </w:tc>
      </w:tr>
      <w:tr w:rsidR="00E633A6" w:rsidRPr="00E633A6" w14:paraId="795BCD83" w14:textId="77777777" w:rsidTr="00E633A6">
        <w:trPr>
          <w:trHeight w:val="288"/>
        </w:trPr>
        <w:tc>
          <w:tcPr>
            <w:tcW w:w="2260" w:type="dxa"/>
            <w:hideMark/>
          </w:tcPr>
          <w:p w14:paraId="5635D701" w14:textId="77777777" w:rsidR="00E633A6" w:rsidRPr="00E633A6" w:rsidRDefault="00E633A6" w:rsidP="00E633A6">
            <w:pPr>
              <w:widowControl w:val="0"/>
              <w:autoSpaceDE w:val="0"/>
              <w:autoSpaceDN w:val="0"/>
              <w:jc w:val="both"/>
              <w:rPr>
                <w:sz w:val="22"/>
                <w:szCs w:val="22"/>
              </w:rPr>
            </w:pPr>
            <w:r w:rsidRPr="00E633A6">
              <w:rPr>
                <w:sz w:val="22"/>
                <w:szCs w:val="22"/>
              </w:rPr>
              <w:t>кальций (мг/сут)</w:t>
            </w:r>
          </w:p>
        </w:tc>
        <w:tc>
          <w:tcPr>
            <w:tcW w:w="1260" w:type="dxa"/>
            <w:noWrap/>
            <w:hideMark/>
          </w:tcPr>
          <w:p w14:paraId="6A86295D" w14:textId="77777777" w:rsidR="00E633A6" w:rsidRPr="00E633A6" w:rsidRDefault="00E633A6" w:rsidP="00E633A6">
            <w:pPr>
              <w:widowControl w:val="0"/>
              <w:autoSpaceDE w:val="0"/>
              <w:autoSpaceDN w:val="0"/>
              <w:jc w:val="both"/>
              <w:rPr>
                <w:sz w:val="22"/>
                <w:szCs w:val="22"/>
              </w:rPr>
            </w:pPr>
            <w:r w:rsidRPr="00E633A6">
              <w:rPr>
                <w:sz w:val="22"/>
                <w:szCs w:val="22"/>
              </w:rPr>
              <w:t>1200</w:t>
            </w:r>
          </w:p>
        </w:tc>
        <w:tc>
          <w:tcPr>
            <w:tcW w:w="1580" w:type="dxa"/>
            <w:noWrap/>
            <w:hideMark/>
          </w:tcPr>
          <w:p w14:paraId="37EDB31F" w14:textId="77777777" w:rsidR="00E633A6" w:rsidRPr="00E633A6" w:rsidRDefault="00E633A6" w:rsidP="00E633A6">
            <w:pPr>
              <w:widowControl w:val="0"/>
              <w:autoSpaceDE w:val="0"/>
              <w:autoSpaceDN w:val="0"/>
              <w:jc w:val="both"/>
              <w:rPr>
                <w:sz w:val="22"/>
                <w:szCs w:val="22"/>
              </w:rPr>
            </w:pPr>
            <w:r w:rsidRPr="00E633A6">
              <w:rPr>
                <w:sz w:val="22"/>
                <w:szCs w:val="22"/>
              </w:rPr>
              <w:t>300</w:t>
            </w:r>
          </w:p>
        </w:tc>
        <w:tc>
          <w:tcPr>
            <w:tcW w:w="1180" w:type="dxa"/>
            <w:noWrap/>
            <w:hideMark/>
          </w:tcPr>
          <w:p w14:paraId="34FD7A0A" w14:textId="77777777" w:rsidR="00E633A6" w:rsidRPr="00E633A6" w:rsidRDefault="00E633A6" w:rsidP="00E633A6">
            <w:pPr>
              <w:widowControl w:val="0"/>
              <w:autoSpaceDE w:val="0"/>
              <w:autoSpaceDN w:val="0"/>
              <w:jc w:val="both"/>
              <w:rPr>
                <w:sz w:val="22"/>
                <w:szCs w:val="22"/>
              </w:rPr>
            </w:pPr>
            <w:r w:rsidRPr="00E633A6">
              <w:rPr>
                <w:sz w:val="22"/>
                <w:szCs w:val="22"/>
              </w:rPr>
              <w:t>420</w:t>
            </w:r>
          </w:p>
        </w:tc>
        <w:tc>
          <w:tcPr>
            <w:tcW w:w="1440" w:type="dxa"/>
            <w:noWrap/>
            <w:hideMark/>
          </w:tcPr>
          <w:p w14:paraId="7B3F99EF" w14:textId="77777777" w:rsidR="00E633A6" w:rsidRPr="00E633A6" w:rsidRDefault="00E633A6" w:rsidP="00E633A6">
            <w:pPr>
              <w:widowControl w:val="0"/>
              <w:autoSpaceDE w:val="0"/>
              <w:autoSpaceDN w:val="0"/>
              <w:jc w:val="both"/>
              <w:rPr>
                <w:sz w:val="22"/>
                <w:szCs w:val="22"/>
              </w:rPr>
            </w:pPr>
            <w:r w:rsidRPr="00E633A6">
              <w:rPr>
                <w:sz w:val="22"/>
                <w:szCs w:val="22"/>
              </w:rPr>
              <w:t>120</w:t>
            </w:r>
          </w:p>
        </w:tc>
        <w:tc>
          <w:tcPr>
            <w:tcW w:w="1580" w:type="dxa"/>
            <w:noWrap/>
            <w:hideMark/>
          </w:tcPr>
          <w:p w14:paraId="520170E4" w14:textId="77777777" w:rsidR="00E633A6" w:rsidRPr="00E633A6" w:rsidRDefault="00E633A6" w:rsidP="00E633A6">
            <w:pPr>
              <w:widowControl w:val="0"/>
              <w:autoSpaceDE w:val="0"/>
              <w:autoSpaceDN w:val="0"/>
              <w:jc w:val="both"/>
              <w:rPr>
                <w:sz w:val="22"/>
                <w:szCs w:val="22"/>
              </w:rPr>
            </w:pPr>
            <w:r w:rsidRPr="00E633A6">
              <w:rPr>
                <w:sz w:val="22"/>
                <w:szCs w:val="22"/>
              </w:rPr>
              <w:t>720</w:t>
            </w:r>
          </w:p>
        </w:tc>
        <w:tc>
          <w:tcPr>
            <w:tcW w:w="1360" w:type="dxa"/>
            <w:noWrap/>
            <w:hideMark/>
          </w:tcPr>
          <w:p w14:paraId="1C54B977" w14:textId="77777777" w:rsidR="00E633A6" w:rsidRPr="00E633A6" w:rsidRDefault="00E633A6" w:rsidP="00E633A6">
            <w:pPr>
              <w:widowControl w:val="0"/>
              <w:autoSpaceDE w:val="0"/>
              <w:autoSpaceDN w:val="0"/>
              <w:jc w:val="both"/>
              <w:rPr>
                <w:sz w:val="22"/>
                <w:szCs w:val="22"/>
              </w:rPr>
            </w:pPr>
            <w:r w:rsidRPr="00E633A6">
              <w:rPr>
                <w:sz w:val="22"/>
                <w:szCs w:val="22"/>
              </w:rPr>
              <w:t>840</w:t>
            </w:r>
          </w:p>
        </w:tc>
      </w:tr>
      <w:tr w:rsidR="00E633A6" w:rsidRPr="00E633A6" w14:paraId="1AAD42F5" w14:textId="77777777" w:rsidTr="00E633A6">
        <w:trPr>
          <w:trHeight w:val="288"/>
        </w:trPr>
        <w:tc>
          <w:tcPr>
            <w:tcW w:w="2260" w:type="dxa"/>
            <w:hideMark/>
          </w:tcPr>
          <w:p w14:paraId="51E81F23" w14:textId="77777777" w:rsidR="00E633A6" w:rsidRPr="00E633A6" w:rsidRDefault="00E633A6" w:rsidP="00E633A6">
            <w:pPr>
              <w:widowControl w:val="0"/>
              <w:autoSpaceDE w:val="0"/>
              <w:autoSpaceDN w:val="0"/>
              <w:jc w:val="both"/>
              <w:rPr>
                <w:sz w:val="22"/>
                <w:szCs w:val="22"/>
              </w:rPr>
            </w:pPr>
            <w:r w:rsidRPr="00E633A6">
              <w:rPr>
                <w:sz w:val="22"/>
                <w:szCs w:val="22"/>
              </w:rPr>
              <w:t>фосфор (мг/сут)</w:t>
            </w:r>
          </w:p>
        </w:tc>
        <w:tc>
          <w:tcPr>
            <w:tcW w:w="1260" w:type="dxa"/>
            <w:noWrap/>
            <w:hideMark/>
          </w:tcPr>
          <w:p w14:paraId="50FF67FE" w14:textId="77777777" w:rsidR="00E633A6" w:rsidRPr="00E633A6" w:rsidRDefault="00E633A6" w:rsidP="00E633A6">
            <w:pPr>
              <w:widowControl w:val="0"/>
              <w:autoSpaceDE w:val="0"/>
              <w:autoSpaceDN w:val="0"/>
              <w:jc w:val="both"/>
              <w:rPr>
                <w:sz w:val="22"/>
                <w:szCs w:val="22"/>
              </w:rPr>
            </w:pPr>
            <w:r w:rsidRPr="00E633A6">
              <w:rPr>
                <w:sz w:val="22"/>
                <w:szCs w:val="22"/>
              </w:rPr>
              <w:t>1200</w:t>
            </w:r>
          </w:p>
        </w:tc>
        <w:tc>
          <w:tcPr>
            <w:tcW w:w="1580" w:type="dxa"/>
            <w:noWrap/>
            <w:hideMark/>
          </w:tcPr>
          <w:p w14:paraId="714552C9" w14:textId="77777777" w:rsidR="00E633A6" w:rsidRPr="00E633A6" w:rsidRDefault="00E633A6" w:rsidP="00E633A6">
            <w:pPr>
              <w:widowControl w:val="0"/>
              <w:autoSpaceDE w:val="0"/>
              <w:autoSpaceDN w:val="0"/>
              <w:jc w:val="both"/>
              <w:rPr>
                <w:sz w:val="22"/>
                <w:szCs w:val="22"/>
              </w:rPr>
            </w:pPr>
            <w:r w:rsidRPr="00E633A6">
              <w:rPr>
                <w:sz w:val="22"/>
                <w:szCs w:val="22"/>
              </w:rPr>
              <w:t>300</w:t>
            </w:r>
          </w:p>
        </w:tc>
        <w:tc>
          <w:tcPr>
            <w:tcW w:w="1180" w:type="dxa"/>
            <w:noWrap/>
            <w:hideMark/>
          </w:tcPr>
          <w:p w14:paraId="0B85EF38" w14:textId="77777777" w:rsidR="00E633A6" w:rsidRPr="00E633A6" w:rsidRDefault="00E633A6" w:rsidP="00E633A6">
            <w:pPr>
              <w:widowControl w:val="0"/>
              <w:autoSpaceDE w:val="0"/>
              <w:autoSpaceDN w:val="0"/>
              <w:jc w:val="both"/>
              <w:rPr>
                <w:sz w:val="22"/>
                <w:szCs w:val="22"/>
              </w:rPr>
            </w:pPr>
            <w:r w:rsidRPr="00E633A6">
              <w:rPr>
                <w:sz w:val="22"/>
                <w:szCs w:val="22"/>
              </w:rPr>
              <w:t>420</w:t>
            </w:r>
          </w:p>
        </w:tc>
        <w:tc>
          <w:tcPr>
            <w:tcW w:w="1440" w:type="dxa"/>
            <w:noWrap/>
            <w:hideMark/>
          </w:tcPr>
          <w:p w14:paraId="2C36F71C" w14:textId="77777777" w:rsidR="00E633A6" w:rsidRPr="00E633A6" w:rsidRDefault="00E633A6" w:rsidP="00E633A6">
            <w:pPr>
              <w:widowControl w:val="0"/>
              <w:autoSpaceDE w:val="0"/>
              <w:autoSpaceDN w:val="0"/>
              <w:jc w:val="both"/>
              <w:rPr>
                <w:sz w:val="22"/>
                <w:szCs w:val="22"/>
              </w:rPr>
            </w:pPr>
            <w:r w:rsidRPr="00E633A6">
              <w:rPr>
                <w:sz w:val="22"/>
                <w:szCs w:val="22"/>
              </w:rPr>
              <w:t>120</w:t>
            </w:r>
          </w:p>
        </w:tc>
        <w:tc>
          <w:tcPr>
            <w:tcW w:w="1580" w:type="dxa"/>
            <w:noWrap/>
            <w:hideMark/>
          </w:tcPr>
          <w:p w14:paraId="53B2B6C0" w14:textId="77777777" w:rsidR="00E633A6" w:rsidRPr="00E633A6" w:rsidRDefault="00E633A6" w:rsidP="00E633A6">
            <w:pPr>
              <w:widowControl w:val="0"/>
              <w:autoSpaceDE w:val="0"/>
              <w:autoSpaceDN w:val="0"/>
              <w:jc w:val="both"/>
              <w:rPr>
                <w:sz w:val="22"/>
                <w:szCs w:val="22"/>
              </w:rPr>
            </w:pPr>
            <w:r w:rsidRPr="00E633A6">
              <w:rPr>
                <w:sz w:val="22"/>
                <w:szCs w:val="22"/>
              </w:rPr>
              <w:t>720</w:t>
            </w:r>
          </w:p>
        </w:tc>
        <w:tc>
          <w:tcPr>
            <w:tcW w:w="1360" w:type="dxa"/>
            <w:noWrap/>
            <w:hideMark/>
          </w:tcPr>
          <w:p w14:paraId="0A19CBD4" w14:textId="77777777" w:rsidR="00E633A6" w:rsidRPr="00E633A6" w:rsidRDefault="00E633A6" w:rsidP="00E633A6">
            <w:pPr>
              <w:widowControl w:val="0"/>
              <w:autoSpaceDE w:val="0"/>
              <w:autoSpaceDN w:val="0"/>
              <w:jc w:val="both"/>
              <w:rPr>
                <w:sz w:val="22"/>
                <w:szCs w:val="22"/>
              </w:rPr>
            </w:pPr>
            <w:r w:rsidRPr="00E633A6">
              <w:rPr>
                <w:sz w:val="22"/>
                <w:szCs w:val="22"/>
              </w:rPr>
              <w:t>840</w:t>
            </w:r>
          </w:p>
        </w:tc>
      </w:tr>
      <w:tr w:rsidR="00E633A6" w:rsidRPr="00E633A6" w14:paraId="7EC1291A" w14:textId="77777777" w:rsidTr="00E633A6">
        <w:trPr>
          <w:trHeight w:val="288"/>
        </w:trPr>
        <w:tc>
          <w:tcPr>
            <w:tcW w:w="2260" w:type="dxa"/>
            <w:hideMark/>
          </w:tcPr>
          <w:p w14:paraId="03EE7AAA" w14:textId="77777777" w:rsidR="00E633A6" w:rsidRPr="00E633A6" w:rsidRDefault="00E633A6" w:rsidP="00E633A6">
            <w:pPr>
              <w:widowControl w:val="0"/>
              <w:autoSpaceDE w:val="0"/>
              <w:autoSpaceDN w:val="0"/>
              <w:jc w:val="both"/>
              <w:rPr>
                <w:sz w:val="22"/>
                <w:szCs w:val="22"/>
              </w:rPr>
            </w:pPr>
            <w:r w:rsidRPr="00E633A6">
              <w:rPr>
                <w:sz w:val="22"/>
                <w:szCs w:val="22"/>
              </w:rPr>
              <w:t>магний (мг/сут)</w:t>
            </w:r>
          </w:p>
        </w:tc>
        <w:tc>
          <w:tcPr>
            <w:tcW w:w="1260" w:type="dxa"/>
            <w:noWrap/>
            <w:hideMark/>
          </w:tcPr>
          <w:p w14:paraId="6EE46E13" w14:textId="77777777" w:rsidR="00E633A6" w:rsidRPr="00E633A6" w:rsidRDefault="00E633A6" w:rsidP="00E633A6">
            <w:pPr>
              <w:widowControl w:val="0"/>
              <w:autoSpaceDE w:val="0"/>
              <w:autoSpaceDN w:val="0"/>
              <w:jc w:val="both"/>
              <w:rPr>
                <w:sz w:val="22"/>
                <w:szCs w:val="22"/>
              </w:rPr>
            </w:pPr>
            <w:r w:rsidRPr="00E633A6">
              <w:rPr>
                <w:sz w:val="22"/>
                <w:szCs w:val="22"/>
              </w:rPr>
              <w:t>300</w:t>
            </w:r>
          </w:p>
        </w:tc>
        <w:tc>
          <w:tcPr>
            <w:tcW w:w="1580" w:type="dxa"/>
            <w:noWrap/>
            <w:hideMark/>
          </w:tcPr>
          <w:p w14:paraId="4C5FB015" w14:textId="77777777" w:rsidR="00E633A6" w:rsidRPr="00E633A6" w:rsidRDefault="00E633A6" w:rsidP="00E633A6">
            <w:pPr>
              <w:widowControl w:val="0"/>
              <w:autoSpaceDE w:val="0"/>
              <w:autoSpaceDN w:val="0"/>
              <w:jc w:val="both"/>
              <w:rPr>
                <w:sz w:val="22"/>
                <w:szCs w:val="22"/>
              </w:rPr>
            </w:pPr>
            <w:r w:rsidRPr="00E633A6">
              <w:rPr>
                <w:sz w:val="22"/>
                <w:szCs w:val="22"/>
              </w:rPr>
              <w:t>75</w:t>
            </w:r>
          </w:p>
        </w:tc>
        <w:tc>
          <w:tcPr>
            <w:tcW w:w="1180" w:type="dxa"/>
            <w:noWrap/>
            <w:hideMark/>
          </w:tcPr>
          <w:p w14:paraId="0DF3061A" w14:textId="77777777" w:rsidR="00E633A6" w:rsidRPr="00E633A6" w:rsidRDefault="00E633A6" w:rsidP="00E633A6">
            <w:pPr>
              <w:widowControl w:val="0"/>
              <w:autoSpaceDE w:val="0"/>
              <w:autoSpaceDN w:val="0"/>
              <w:jc w:val="both"/>
              <w:rPr>
                <w:sz w:val="22"/>
                <w:szCs w:val="22"/>
              </w:rPr>
            </w:pPr>
            <w:r w:rsidRPr="00E633A6">
              <w:rPr>
                <w:sz w:val="22"/>
                <w:szCs w:val="22"/>
              </w:rPr>
              <w:t>105</w:t>
            </w:r>
          </w:p>
        </w:tc>
        <w:tc>
          <w:tcPr>
            <w:tcW w:w="1440" w:type="dxa"/>
            <w:noWrap/>
            <w:hideMark/>
          </w:tcPr>
          <w:p w14:paraId="3F3DB936" w14:textId="77777777" w:rsidR="00E633A6" w:rsidRPr="00E633A6" w:rsidRDefault="00E633A6" w:rsidP="00E633A6">
            <w:pPr>
              <w:widowControl w:val="0"/>
              <w:autoSpaceDE w:val="0"/>
              <w:autoSpaceDN w:val="0"/>
              <w:jc w:val="both"/>
              <w:rPr>
                <w:sz w:val="22"/>
                <w:szCs w:val="22"/>
              </w:rPr>
            </w:pPr>
            <w:r w:rsidRPr="00E633A6">
              <w:rPr>
                <w:sz w:val="22"/>
                <w:szCs w:val="22"/>
              </w:rPr>
              <w:t>30</w:t>
            </w:r>
          </w:p>
        </w:tc>
        <w:tc>
          <w:tcPr>
            <w:tcW w:w="1580" w:type="dxa"/>
            <w:noWrap/>
            <w:hideMark/>
          </w:tcPr>
          <w:p w14:paraId="3DF71513" w14:textId="77777777" w:rsidR="00E633A6" w:rsidRPr="00E633A6" w:rsidRDefault="00E633A6" w:rsidP="00E633A6">
            <w:pPr>
              <w:widowControl w:val="0"/>
              <w:autoSpaceDE w:val="0"/>
              <w:autoSpaceDN w:val="0"/>
              <w:jc w:val="both"/>
              <w:rPr>
                <w:sz w:val="22"/>
                <w:szCs w:val="22"/>
              </w:rPr>
            </w:pPr>
            <w:r w:rsidRPr="00E633A6">
              <w:rPr>
                <w:sz w:val="22"/>
                <w:szCs w:val="22"/>
              </w:rPr>
              <w:t>180</w:t>
            </w:r>
          </w:p>
        </w:tc>
        <w:tc>
          <w:tcPr>
            <w:tcW w:w="1360" w:type="dxa"/>
            <w:noWrap/>
            <w:hideMark/>
          </w:tcPr>
          <w:p w14:paraId="4AF0462E" w14:textId="77777777" w:rsidR="00E633A6" w:rsidRPr="00E633A6" w:rsidRDefault="00E633A6" w:rsidP="00E633A6">
            <w:pPr>
              <w:widowControl w:val="0"/>
              <w:autoSpaceDE w:val="0"/>
              <w:autoSpaceDN w:val="0"/>
              <w:jc w:val="both"/>
              <w:rPr>
                <w:sz w:val="22"/>
                <w:szCs w:val="22"/>
              </w:rPr>
            </w:pPr>
            <w:r w:rsidRPr="00E633A6">
              <w:rPr>
                <w:sz w:val="22"/>
                <w:szCs w:val="22"/>
              </w:rPr>
              <w:t>210</w:t>
            </w:r>
          </w:p>
        </w:tc>
      </w:tr>
      <w:tr w:rsidR="00E633A6" w:rsidRPr="00E633A6" w14:paraId="55BEC69A" w14:textId="77777777" w:rsidTr="00E633A6">
        <w:trPr>
          <w:trHeight w:val="288"/>
        </w:trPr>
        <w:tc>
          <w:tcPr>
            <w:tcW w:w="2260" w:type="dxa"/>
            <w:hideMark/>
          </w:tcPr>
          <w:p w14:paraId="5352B4D8" w14:textId="77777777" w:rsidR="00E633A6" w:rsidRPr="00E633A6" w:rsidRDefault="00E633A6" w:rsidP="00E633A6">
            <w:pPr>
              <w:widowControl w:val="0"/>
              <w:autoSpaceDE w:val="0"/>
              <w:autoSpaceDN w:val="0"/>
              <w:jc w:val="both"/>
              <w:rPr>
                <w:sz w:val="22"/>
                <w:szCs w:val="22"/>
              </w:rPr>
            </w:pPr>
            <w:r w:rsidRPr="00E633A6">
              <w:rPr>
                <w:sz w:val="22"/>
                <w:szCs w:val="22"/>
              </w:rPr>
              <w:t>железо (мг/сут)</w:t>
            </w:r>
          </w:p>
        </w:tc>
        <w:tc>
          <w:tcPr>
            <w:tcW w:w="1260" w:type="dxa"/>
            <w:noWrap/>
            <w:hideMark/>
          </w:tcPr>
          <w:p w14:paraId="26F0999D" w14:textId="77777777" w:rsidR="00E633A6" w:rsidRPr="00E633A6" w:rsidRDefault="00E633A6" w:rsidP="00E633A6">
            <w:pPr>
              <w:widowControl w:val="0"/>
              <w:autoSpaceDE w:val="0"/>
              <w:autoSpaceDN w:val="0"/>
              <w:jc w:val="both"/>
              <w:rPr>
                <w:sz w:val="22"/>
                <w:szCs w:val="22"/>
              </w:rPr>
            </w:pPr>
            <w:r w:rsidRPr="00E633A6">
              <w:rPr>
                <w:sz w:val="22"/>
                <w:szCs w:val="22"/>
              </w:rPr>
              <w:t>18</w:t>
            </w:r>
          </w:p>
        </w:tc>
        <w:tc>
          <w:tcPr>
            <w:tcW w:w="1580" w:type="dxa"/>
            <w:noWrap/>
            <w:hideMark/>
          </w:tcPr>
          <w:p w14:paraId="7741D906" w14:textId="77777777" w:rsidR="00E633A6" w:rsidRPr="00E633A6" w:rsidRDefault="00E633A6" w:rsidP="00E633A6">
            <w:pPr>
              <w:widowControl w:val="0"/>
              <w:autoSpaceDE w:val="0"/>
              <w:autoSpaceDN w:val="0"/>
              <w:jc w:val="both"/>
              <w:rPr>
                <w:sz w:val="22"/>
                <w:szCs w:val="22"/>
              </w:rPr>
            </w:pPr>
            <w:r w:rsidRPr="00E633A6">
              <w:rPr>
                <w:sz w:val="22"/>
                <w:szCs w:val="22"/>
              </w:rPr>
              <w:t>4,5</w:t>
            </w:r>
          </w:p>
        </w:tc>
        <w:tc>
          <w:tcPr>
            <w:tcW w:w="1180" w:type="dxa"/>
            <w:noWrap/>
            <w:hideMark/>
          </w:tcPr>
          <w:p w14:paraId="342FB5D7" w14:textId="77777777" w:rsidR="00E633A6" w:rsidRPr="00E633A6" w:rsidRDefault="00E633A6" w:rsidP="00E633A6">
            <w:pPr>
              <w:widowControl w:val="0"/>
              <w:autoSpaceDE w:val="0"/>
              <w:autoSpaceDN w:val="0"/>
              <w:jc w:val="both"/>
              <w:rPr>
                <w:sz w:val="22"/>
                <w:szCs w:val="22"/>
              </w:rPr>
            </w:pPr>
            <w:r w:rsidRPr="00E633A6">
              <w:rPr>
                <w:sz w:val="22"/>
                <w:szCs w:val="22"/>
              </w:rPr>
              <w:t>6,3</w:t>
            </w:r>
          </w:p>
        </w:tc>
        <w:tc>
          <w:tcPr>
            <w:tcW w:w="1440" w:type="dxa"/>
            <w:noWrap/>
            <w:hideMark/>
          </w:tcPr>
          <w:p w14:paraId="255FB9EC" w14:textId="77777777" w:rsidR="00E633A6" w:rsidRPr="00E633A6" w:rsidRDefault="00E633A6" w:rsidP="00E633A6">
            <w:pPr>
              <w:widowControl w:val="0"/>
              <w:autoSpaceDE w:val="0"/>
              <w:autoSpaceDN w:val="0"/>
              <w:jc w:val="both"/>
              <w:rPr>
                <w:sz w:val="22"/>
                <w:szCs w:val="22"/>
              </w:rPr>
            </w:pPr>
            <w:r w:rsidRPr="00E633A6">
              <w:rPr>
                <w:sz w:val="22"/>
                <w:szCs w:val="22"/>
              </w:rPr>
              <w:t>1,8</w:t>
            </w:r>
          </w:p>
        </w:tc>
        <w:tc>
          <w:tcPr>
            <w:tcW w:w="1580" w:type="dxa"/>
            <w:noWrap/>
            <w:hideMark/>
          </w:tcPr>
          <w:p w14:paraId="646C4AC7" w14:textId="77777777" w:rsidR="00E633A6" w:rsidRPr="00E633A6" w:rsidRDefault="00E633A6" w:rsidP="00E633A6">
            <w:pPr>
              <w:widowControl w:val="0"/>
              <w:autoSpaceDE w:val="0"/>
              <w:autoSpaceDN w:val="0"/>
              <w:jc w:val="both"/>
              <w:rPr>
                <w:sz w:val="22"/>
                <w:szCs w:val="22"/>
              </w:rPr>
            </w:pPr>
            <w:r w:rsidRPr="00E633A6">
              <w:rPr>
                <w:sz w:val="22"/>
                <w:szCs w:val="22"/>
              </w:rPr>
              <w:t>10,8</w:t>
            </w:r>
          </w:p>
        </w:tc>
        <w:tc>
          <w:tcPr>
            <w:tcW w:w="1360" w:type="dxa"/>
            <w:noWrap/>
            <w:hideMark/>
          </w:tcPr>
          <w:p w14:paraId="297DAF67" w14:textId="77777777" w:rsidR="00E633A6" w:rsidRPr="00E633A6" w:rsidRDefault="00E633A6" w:rsidP="00E633A6">
            <w:pPr>
              <w:widowControl w:val="0"/>
              <w:autoSpaceDE w:val="0"/>
              <w:autoSpaceDN w:val="0"/>
              <w:jc w:val="both"/>
              <w:rPr>
                <w:sz w:val="22"/>
                <w:szCs w:val="22"/>
              </w:rPr>
            </w:pPr>
            <w:r w:rsidRPr="00E633A6">
              <w:rPr>
                <w:sz w:val="22"/>
                <w:szCs w:val="22"/>
              </w:rPr>
              <w:t>12,6</w:t>
            </w:r>
          </w:p>
        </w:tc>
      </w:tr>
      <w:tr w:rsidR="00E633A6" w:rsidRPr="00E633A6" w14:paraId="74FD8E5B" w14:textId="77777777" w:rsidTr="00E633A6">
        <w:trPr>
          <w:trHeight w:val="288"/>
        </w:trPr>
        <w:tc>
          <w:tcPr>
            <w:tcW w:w="2260" w:type="dxa"/>
            <w:hideMark/>
          </w:tcPr>
          <w:p w14:paraId="12D5E707" w14:textId="77777777" w:rsidR="00E633A6" w:rsidRPr="00E633A6" w:rsidRDefault="00E633A6" w:rsidP="00E633A6">
            <w:pPr>
              <w:widowControl w:val="0"/>
              <w:autoSpaceDE w:val="0"/>
              <w:autoSpaceDN w:val="0"/>
              <w:jc w:val="both"/>
              <w:rPr>
                <w:sz w:val="22"/>
                <w:szCs w:val="22"/>
              </w:rPr>
            </w:pPr>
            <w:r w:rsidRPr="00E633A6">
              <w:rPr>
                <w:sz w:val="22"/>
                <w:szCs w:val="22"/>
              </w:rPr>
              <w:t>калий (мг/сут)</w:t>
            </w:r>
          </w:p>
        </w:tc>
        <w:tc>
          <w:tcPr>
            <w:tcW w:w="1260" w:type="dxa"/>
            <w:noWrap/>
            <w:hideMark/>
          </w:tcPr>
          <w:p w14:paraId="330CAC4B" w14:textId="77777777" w:rsidR="00E633A6" w:rsidRPr="00E633A6" w:rsidRDefault="00E633A6" w:rsidP="00E633A6">
            <w:pPr>
              <w:widowControl w:val="0"/>
              <w:autoSpaceDE w:val="0"/>
              <w:autoSpaceDN w:val="0"/>
              <w:jc w:val="both"/>
              <w:rPr>
                <w:sz w:val="22"/>
                <w:szCs w:val="22"/>
              </w:rPr>
            </w:pPr>
            <w:r w:rsidRPr="00E633A6">
              <w:rPr>
                <w:sz w:val="22"/>
                <w:szCs w:val="22"/>
              </w:rPr>
              <w:t>1200</w:t>
            </w:r>
          </w:p>
        </w:tc>
        <w:tc>
          <w:tcPr>
            <w:tcW w:w="1580" w:type="dxa"/>
            <w:noWrap/>
            <w:hideMark/>
          </w:tcPr>
          <w:p w14:paraId="083A8E4B" w14:textId="77777777" w:rsidR="00E633A6" w:rsidRPr="00E633A6" w:rsidRDefault="00E633A6" w:rsidP="00E633A6">
            <w:pPr>
              <w:widowControl w:val="0"/>
              <w:autoSpaceDE w:val="0"/>
              <w:autoSpaceDN w:val="0"/>
              <w:jc w:val="both"/>
              <w:rPr>
                <w:sz w:val="22"/>
                <w:szCs w:val="22"/>
              </w:rPr>
            </w:pPr>
            <w:r w:rsidRPr="00E633A6">
              <w:rPr>
                <w:sz w:val="22"/>
                <w:szCs w:val="22"/>
              </w:rPr>
              <w:t>300</w:t>
            </w:r>
          </w:p>
        </w:tc>
        <w:tc>
          <w:tcPr>
            <w:tcW w:w="1180" w:type="dxa"/>
            <w:noWrap/>
            <w:hideMark/>
          </w:tcPr>
          <w:p w14:paraId="49718CF1" w14:textId="77777777" w:rsidR="00E633A6" w:rsidRPr="00E633A6" w:rsidRDefault="00E633A6" w:rsidP="00E633A6">
            <w:pPr>
              <w:widowControl w:val="0"/>
              <w:autoSpaceDE w:val="0"/>
              <w:autoSpaceDN w:val="0"/>
              <w:jc w:val="both"/>
              <w:rPr>
                <w:sz w:val="22"/>
                <w:szCs w:val="22"/>
              </w:rPr>
            </w:pPr>
            <w:r w:rsidRPr="00E633A6">
              <w:rPr>
                <w:sz w:val="22"/>
                <w:szCs w:val="22"/>
              </w:rPr>
              <w:t>420</w:t>
            </w:r>
          </w:p>
        </w:tc>
        <w:tc>
          <w:tcPr>
            <w:tcW w:w="1440" w:type="dxa"/>
            <w:noWrap/>
            <w:hideMark/>
          </w:tcPr>
          <w:p w14:paraId="2438CE26" w14:textId="77777777" w:rsidR="00E633A6" w:rsidRPr="00E633A6" w:rsidRDefault="00E633A6" w:rsidP="00E633A6">
            <w:pPr>
              <w:widowControl w:val="0"/>
              <w:autoSpaceDE w:val="0"/>
              <w:autoSpaceDN w:val="0"/>
              <w:jc w:val="both"/>
              <w:rPr>
                <w:sz w:val="22"/>
                <w:szCs w:val="22"/>
              </w:rPr>
            </w:pPr>
            <w:r w:rsidRPr="00E633A6">
              <w:rPr>
                <w:sz w:val="22"/>
                <w:szCs w:val="22"/>
              </w:rPr>
              <w:t>120</w:t>
            </w:r>
          </w:p>
        </w:tc>
        <w:tc>
          <w:tcPr>
            <w:tcW w:w="1580" w:type="dxa"/>
            <w:noWrap/>
            <w:hideMark/>
          </w:tcPr>
          <w:p w14:paraId="32493E0E" w14:textId="77777777" w:rsidR="00E633A6" w:rsidRPr="00E633A6" w:rsidRDefault="00E633A6" w:rsidP="00E633A6">
            <w:pPr>
              <w:widowControl w:val="0"/>
              <w:autoSpaceDE w:val="0"/>
              <w:autoSpaceDN w:val="0"/>
              <w:jc w:val="both"/>
              <w:rPr>
                <w:sz w:val="22"/>
                <w:szCs w:val="22"/>
              </w:rPr>
            </w:pPr>
            <w:r w:rsidRPr="00E633A6">
              <w:rPr>
                <w:sz w:val="22"/>
                <w:szCs w:val="22"/>
              </w:rPr>
              <w:t>720</w:t>
            </w:r>
          </w:p>
        </w:tc>
        <w:tc>
          <w:tcPr>
            <w:tcW w:w="1360" w:type="dxa"/>
            <w:noWrap/>
            <w:hideMark/>
          </w:tcPr>
          <w:p w14:paraId="3EDE660B" w14:textId="77777777" w:rsidR="00E633A6" w:rsidRPr="00E633A6" w:rsidRDefault="00E633A6" w:rsidP="00E633A6">
            <w:pPr>
              <w:widowControl w:val="0"/>
              <w:autoSpaceDE w:val="0"/>
              <w:autoSpaceDN w:val="0"/>
              <w:jc w:val="both"/>
              <w:rPr>
                <w:sz w:val="22"/>
                <w:szCs w:val="22"/>
              </w:rPr>
            </w:pPr>
            <w:r w:rsidRPr="00E633A6">
              <w:rPr>
                <w:sz w:val="22"/>
                <w:szCs w:val="22"/>
              </w:rPr>
              <w:t>840</w:t>
            </w:r>
          </w:p>
        </w:tc>
      </w:tr>
      <w:tr w:rsidR="00E633A6" w:rsidRPr="00E633A6" w14:paraId="2CBF6488" w14:textId="77777777" w:rsidTr="00E633A6">
        <w:trPr>
          <w:trHeight w:val="288"/>
        </w:trPr>
        <w:tc>
          <w:tcPr>
            <w:tcW w:w="2260" w:type="dxa"/>
            <w:hideMark/>
          </w:tcPr>
          <w:p w14:paraId="3E4B3B82" w14:textId="77777777" w:rsidR="00E633A6" w:rsidRPr="00E633A6" w:rsidRDefault="00E633A6" w:rsidP="00E633A6">
            <w:pPr>
              <w:widowControl w:val="0"/>
              <w:autoSpaceDE w:val="0"/>
              <w:autoSpaceDN w:val="0"/>
              <w:jc w:val="both"/>
              <w:rPr>
                <w:sz w:val="22"/>
                <w:szCs w:val="22"/>
              </w:rPr>
            </w:pPr>
            <w:r w:rsidRPr="00E633A6">
              <w:rPr>
                <w:sz w:val="22"/>
                <w:szCs w:val="22"/>
              </w:rPr>
              <w:t>йод (мг/сут)</w:t>
            </w:r>
          </w:p>
        </w:tc>
        <w:tc>
          <w:tcPr>
            <w:tcW w:w="1260" w:type="dxa"/>
            <w:noWrap/>
            <w:hideMark/>
          </w:tcPr>
          <w:p w14:paraId="6736CD34" w14:textId="77777777" w:rsidR="00E633A6" w:rsidRPr="00E633A6" w:rsidRDefault="00E633A6" w:rsidP="00E633A6">
            <w:pPr>
              <w:widowControl w:val="0"/>
              <w:autoSpaceDE w:val="0"/>
              <w:autoSpaceDN w:val="0"/>
              <w:jc w:val="both"/>
              <w:rPr>
                <w:sz w:val="22"/>
                <w:szCs w:val="22"/>
              </w:rPr>
            </w:pPr>
            <w:r w:rsidRPr="00E633A6">
              <w:rPr>
                <w:sz w:val="22"/>
                <w:szCs w:val="22"/>
              </w:rPr>
              <w:t>0,1</w:t>
            </w:r>
          </w:p>
        </w:tc>
        <w:tc>
          <w:tcPr>
            <w:tcW w:w="1580" w:type="dxa"/>
            <w:noWrap/>
            <w:hideMark/>
          </w:tcPr>
          <w:p w14:paraId="3C6B4212" w14:textId="77777777" w:rsidR="00E633A6" w:rsidRPr="00E633A6" w:rsidRDefault="00E633A6" w:rsidP="00E633A6">
            <w:pPr>
              <w:widowControl w:val="0"/>
              <w:autoSpaceDE w:val="0"/>
              <w:autoSpaceDN w:val="0"/>
              <w:jc w:val="both"/>
              <w:rPr>
                <w:sz w:val="22"/>
                <w:szCs w:val="22"/>
              </w:rPr>
            </w:pPr>
            <w:r w:rsidRPr="00E633A6">
              <w:rPr>
                <w:sz w:val="22"/>
                <w:szCs w:val="22"/>
              </w:rPr>
              <w:t>0,025</w:t>
            </w:r>
          </w:p>
        </w:tc>
        <w:tc>
          <w:tcPr>
            <w:tcW w:w="1180" w:type="dxa"/>
            <w:noWrap/>
            <w:hideMark/>
          </w:tcPr>
          <w:p w14:paraId="79D281E1" w14:textId="77777777" w:rsidR="00E633A6" w:rsidRPr="00E633A6" w:rsidRDefault="00E633A6" w:rsidP="00E633A6">
            <w:pPr>
              <w:widowControl w:val="0"/>
              <w:autoSpaceDE w:val="0"/>
              <w:autoSpaceDN w:val="0"/>
              <w:jc w:val="both"/>
              <w:rPr>
                <w:sz w:val="22"/>
                <w:szCs w:val="22"/>
              </w:rPr>
            </w:pPr>
            <w:r w:rsidRPr="00E633A6">
              <w:rPr>
                <w:sz w:val="22"/>
                <w:szCs w:val="22"/>
              </w:rPr>
              <w:t>0,035</w:t>
            </w:r>
          </w:p>
        </w:tc>
        <w:tc>
          <w:tcPr>
            <w:tcW w:w="1440" w:type="dxa"/>
            <w:noWrap/>
            <w:hideMark/>
          </w:tcPr>
          <w:p w14:paraId="1BCD90AC" w14:textId="77777777" w:rsidR="00E633A6" w:rsidRPr="00E633A6" w:rsidRDefault="00E633A6" w:rsidP="00E633A6">
            <w:pPr>
              <w:widowControl w:val="0"/>
              <w:autoSpaceDE w:val="0"/>
              <w:autoSpaceDN w:val="0"/>
              <w:jc w:val="both"/>
              <w:rPr>
                <w:sz w:val="22"/>
                <w:szCs w:val="22"/>
              </w:rPr>
            </w:pPr>
            <w:r w:rsidRPr="00E633A6">
              <w:rPr>
                <w:sz w:val="22"/>
                <w:szCs w:val="22"/>
              </w:rPr>
              <w:t>0,01</w:t>
            </w:r>
          </w:p>
        </w:tc>
        <w:tc>
          <w:tcPr>
            <w:tcW w:w="1580" w:type="dxa"/>
            <w:noWrap/>
            <w:hideMark/>
          </w:tcPr>
          <w:p w14:paraId="3833DABF" w14:textId="77777777" w:rsidR="00E633A6" w:rsidRPr="00E633A6" w:rsidRDefault="00E633A6" w:rsidP="00E633A6">
            <w:pPr>
              <w:widowControl w:val="0"/>
              <w:autoSpaceDE w:val="0"/>
              <w:autoSpaceDN w:val="0"/>
              <w:jc w:val="both"/>
              <w:rPr>
                <w:sz w:val="22"/>
                <w:szCs w:val="22"/>
              </w:rPr>
            </w:pPr>
            <w:r w:rsidRPr="00E633A6">
              <w:rPr>
                <w:sz w:val="22"/>
                <w:szCs w:val="22"/>
              </w:rPr>
              <w:t>0,06</w:t>
            </w:r>
          </w:p>
        </w:tc>
        <w:tc>
          <w:tcPr>
            <w:tcW w:w="1360" w:type="dxa"/>
            <w:noWrap/>
            <w:hideMark/>
          </w:tcPr>
          <w:p w14:paraId="385B9712" w14:textId="77777777" w:rsidR="00E633A6" w:rsidRPr="00E633A6" w:rsidRDefault="00E633A6" w:rsidP="00E633A6">
            <w:pPr>
              <w:widowControl w:val="0"/>
              <w:autoSpaceDE w:val="0"/>
              <w:autoSpaceDN w:val="0"/>
              <w:jc w:val="both"/>
              <w:rPr>
                <w:sz w:val="22"/>
                <w:szCs w:val="22"/>
              </w:rPr>
            </w:pPr>
            <w:r w:rsidRPr="00E633A6">
              <w:rPr>
                <w:sz w:val="22"/>
                <w:szCs w:val="22"/>
              </w:rPr>
              <w:t>0,07</w:t>
            </w:r>
          </w:p>
        </w:tc>
      </w:tr>
      <w:tr w:rsidR="00E633A6" w:rsidRPr="00E633A6" w14:paraId="6F463DAA" w14:textId="77777777" w:rsidTr="00E633A6">
        <w:trPr>
          <w:trHeight w:val="288"/>
        </w:trPr>
        <w:tc>
          <w:tcPr>
            <w:tcW w:w="2260" w:type="dxa"/>
            <w:hideMark/>
          </w:tcPr>
          <w:p w14:paraId="45808AD3" w14:textId="77777777" w:rsidR="00E633A6" w:rsidRPr="00E633A6" w:rsidRDefault="00E633A6" w:rsidP="00E633A6">
            <w:pPr>
              <w:widowControl w:val="0"/>
              <w:autoSpaceDE w:val="0"/>
              <w:autoSpaceDN w:val="0"/>
              <w:jc w:val="both"/>
              <w:rPr>
                <w:sz w:val="22"/>
                <w:szCs w:val="22"/>
              </w:rPr>
            </w:pPr>
            <w:r w:rsidRPr="00E633A6">
              <w:rPr>
                <w:sz w:val="22"/>
                <w:szCs w:val="22"/>
              </w:rPr>
              <w:t>селен (мг/сут)</w:t>
            </w:r>
          </w:p>
        </w:tc>
        <w:tc>
          <w:tcPr>
            <w:tcW w:w="1260" w:type="dxa"/>
            <w:noWrap/>
            <w:hideMark/>
          </w:tcPr>
          <w:p w14:paraId="6F5A9D30" w14:textId="77777777" w:rsidR="00E633A6" w:rsidRPr="00E633A6" w:rsidRDefault="00E633A6" w:rsidP="00E633A6">
            <w:pPr>
              <w:widowControl w:val="0"/>
              <w:autoSpaceDE w:val="0"/>
              <w:autoSpaceDN w:val="0"/>
              <w:jc w:val="both"/>
              <w:rPr>
                <w:sz w:val="22"/>
                <w:szCs w:val="22"/>
              </w:rPr>
            </w:pPr>
            <w:r w:rsidRPr="00E633A6">
              <w:rPr>
                <w:sz w:val="22"/>
                <w:szCs w:val="22"/>
              </w:rPr>
              <w:t>0,05</w:t>
            </w:r>
          </w:p>
        </w:tc>
        <w:tc>
          <w:tcPr>
            <w:tcW w:w="1580" w:type="dxa"/>
            <w:noWrap/>
            <w:hideMark/>
          </w:tcPr>
          <w:p w14:paraId="024D20CB" w14:textId="77777777" w:rsidR="00E633A6" w:rsidRPr="00E633A6" w:rsidRDefault="00E633A6" w:rsidP="00E633A6">
            <w:pPr>
              <w:widowControl w:val="0"/>
              <w:autoSpaceDE w:val="0"/>
              <w:autoSpaceDN w:val="0"/>
              <w:jc w:val="both"/>
              <w:rPr>
                <w:sz w:val="22"/>
                <w:szCs w:val="22"/>
              </w:rPr>
            </w:pPr>
            <w:r w:rsidRPr="00E633A6">
              <w:rPr>
                <w:sz w:val="22"/>
                <w:szCs w:val="22"/>
              </w:rPr>
              <w:t>0,0125</w:t>
            </w:r>
          </w:p>
        </w:tc>
        <w:tc>
          <w:tcPr>
            <w:tcW w:w="1180" w:type="dxa"/>
            <w:noWrap/>
            <w:hideMark/>
          </w:tcPr>
          <w:p w14:paraId="63EFC404" w14:textId="77777777" w:rsidR="00E633A6" w:rsidRPr="00E633A6" w:rsidRDefault="00E633A6" w:rsidP="00E633A6">
            <w:pPr>
              <w:widowControl w:val="0"/>
              <w:autoSpaceDE w:val="0"/>
              <w:autoSpaceDN w:val="0"/>
              <w:jc w:val="both"/>
              <w:rPr>
                <w:sz w:val="22"/>
                <w:szCs w:val="22"/>
              </w:rPr>
            </w:pPr>
            <w:r w:rsidRPr="00E633A6">
              <w:rPr>
                <w:sz w:val="22"/>
                <w:szCs w:val="22"/>
              </w:rPr>
              <w:t>0,0175</w:t>
            </w:r>
          </w:p>
        </w:tc>
        <w:tc>
          <w:tcPr>
            <w:tcW w:w="1440" w:type="dxa"/>
            <w:noWrap/>
            <w:hideMark/>
          </w:tcPr>
          <w:p w14:paraId="003FB71C" w14:textId="77777777" w:rsidR="00E633A6" w:rsidRPr="00E633A6" w:rsidRDefault="00E633A6" w:rsidP="00E633A6">
            <w:pPr>
              <w:widowControl w:val="0"/>
              <w:autoSpaceDE w:val="0"/>
              <w:autoSpaceDN w:val="0"/>
              <w:jc w:val="both"/>
              <w:rPr>
                <w:sz w:val="22"/>
                <w:szCs w:val="22"/>
              </w:rPr>
            </w:pPr>
            <w:r w:rsidRPr="00E633A6">
              <w:rPr>
                <w:sz w:val="22"/>
                <w:szCs w:val="22"/>
              </w:rPr>
              <w:t>0,005</w:t>
            </w:r>
          </w:p>
        </w:tc>
        <w:tc>
          <w:tcPr>
            <w:tcW w:w="1580" w:type="dxa"/>
            <w:noWrap/>
            <w:hideMark/>
          </w:tcPr>
          <w:p w14:paraId="276055A3" w14:textId="77777777" w:rsidR="00E633A6" w:rsidRPr="00E633A6" w:rsidRDefault="00E633A6" w:rsidP="00E633A6">
            <w:pPr>
              <w:widowControl w:val="0"/>
              <w:autoSpaceDE w:val="0"/>
              <w:autoSpaceDN w:val="0"/>
              <w:jc w:val="both"/>
              <w:rPr>
                <w:sz w:val="22"/>
                <w:szCs w:val="22"/>
              </w:rPr>
            </w:pPr>
            <w:r w:rsidRPr="00E633A6">
              <w:rPr>
                <w:sz w:val="22"/>
                <w:szCs w:val="22"/>
              </w:rPr>
              <w:t>0,03</w:t>
            </w:r>
          </w:p>
        </w:tc>
        <w:tc>
          <w:tcPr>
            <w:tcW w:w="1360" w:type="dxa"/>
            <w:noWrap/>
            <w:hideMark/>
          </w:tcPr>
          <w:p w14:paraId="35C204FD" w14:textId="77777777" w:rsidR="00E633A6" w:rsidRPr="00E633A6" w:rsidRDefault="00E633A6" w:rsidP="00E633A6">
            <w:pPr>
              <w:widowControl w:val="0"/>
              <w:autoSpaceDE w:val="0"/>
              <w:autoSpaceDN w:val="0"/>
              <w:jc w:val="both"/>
              <w:rPr>
                <w:sz w:val="22"/>
                <w:szCs w:val="22"/>
              </w:rPr>
            </w:pPr>
            <w:r w:rsidRPr="00E633A6">
              <w:rPr>
                <w:sz w:val="22"/>
                <w:szCs w:val="22"/>
              </w:rPr>
              <w:t>0,035</w:t>
            </w:r>
          </w:p>
        </w:tc>
      </w:tr>
      <w:tr w:rsidR="00E633A6" w:rsidRPr="00E633A6" w14:paraId="18C498A3" w14:textId="77777777" w:rsidTr="00E633A6">
        <w:trPr>
          <w:trHeight w:val="288"/>
        </w:trPr>
        <w:tc>
          <w:tcPr>
            <w:tcW w:w="2260" w:type="dxa"/>
            <w:hideMark/>
          </w:tcPr>
          <w:p w14:paraId="74B8A834" w14:textId="77777777" w:rsidR="00E633A6" w:rsidRPr="00E633A6" w:rsidRDefault="00E633A6" w:rsidP="00E633A6">
            <w:pPr>
              <w:widowControl w:val="0"/>
              <w:autoSpaceDE w:val="0"/>
              <w:autoSpaceDN w:val="0"/>
              <w:jc w:val="both"/>
              <w:rPr>
                <w:sz w:val="22"/>
                <w:szCs w:val="22"/>
              </w:rPr>
            </w:pPr>
            <w:r w:rsidRPr="00E633A6">
              <w:rPr>
                <w:sz w:val="22"/>
                <w:szCs w:val="22"/>
              </w:rPr>
              <w:t>фтор (мг/сут)</w:t>
            </w:r>
          </w:p>
        </w:tc>
        <w:tc>
          <w:tcPr>
            <w:tcW w:w="1260" w:type="dxa"/>
            <w:noWrap/>
            <w:hideMark/>
          </w:tcPr>
          <w:p w14:paraId="6B19C00F" w14:textId="77777777" w:rsidR="00E633A6" w:rsidRPr="00E633A6" w:rsidRDefault="00E633A6" w:rsidP="00E633A6">
            <w:pPr>
              <w:widowControl w:val="0"/>
              <w:autoSpaceDE w:val="0"/>
              <w:autoSpaceDN w:val="0"/>
              <w:jc w:val="both"/>
              <w:rPr>
                <w:sz w:val="22"/>
                <w:szCs w:val="22"/>
              </w:rPr>
            </w:pPr>
            <w:r w:rsidRPr="00E633A6">
              <w:rPr>
                <w:sz w:val="22"/>
                <w:szCs w:val="22"/>
              </w:rPr>
              <w:t>4</w:t>
            </w:r>
          </w:p>
        </w:tc>
        <w:tc>
          <w:tcPr>
            <w:tcW w:w="1580" w:type="dxa"/>
            <w:noWrap/>
            <w:hideMark/>
          </w:tcPr>
          <w:p w14:paraId="55E9F250" w14:textId="77777777" w:rsidR="00E633A6" w:rsidRPr="00E633A6" w:rsidRDefault="00E633A6" w:rsidP="00E633A6">
            <w:pPr>
              <w:widowControl w:val="0"/>
              <w:autoSpaceDE w:val="0"/>
              <w:autoSpaceDN w:val="0"/>
              <w:jc w:val="both"/>
              <w:rPr>
                <w:sz w:val="22"/>
                <w:szCs w:val="22"/>
              </w:rPr>
            </w:pPr>
            <w:r w:rsidRPr="00E633A6">
              <w:rPr>
                <w:sz w:val="22"/>
                <w:szCs w:val="22"/>
              </w:rPr>
              <w:t>1</w:t>
            </w:r>
          </w:p>
        </w:tc>
        <w:tc>
          <w:tcPr>
            <w:tcW w:w="1180" w:type="dxa"/>
            <w:noWrap/>
            <w:hideMark/>
          </w:tcPr>
          <w:p w14:paraId="0B01D270" w14:textId="77777777" w:rsidR="00E633A6" w:rsidRPr="00E633A6" w:rsidRDefault="00E633A6" w:rsidP="00E633A6">
            <w:pPr>
              <w:widowControl w:val="0"/>
              <w:autoSpaceDE w:val="0"/>
              <w:autoSpaceDN w:val="0"/>
              <w:jc w:val="both"/>
              <w:rPr>
                <w:sz w:val="22"/>
                <w:szCs w:val="22"/>
              </w:rPr>
            </w:pPr>
            <w:r w:rsidRPr="00E633A6">
              <w:rPr>
                <w:sz w:val="22"/>
                <w:szCs w:val="22"/>
              </w:rPr>
              <w:t>1,4</w:t>
            </w:r>
          </w:p>
        </w:tc>
        <w:tc>
          <w:tcPr>
            <w:tcW w:w="1440" w:type="dxa"/>
            <w:noWrap/>
            <w:hideMark/>
          </w:tcPr>
          <w:p w14:paraId="5FF2D153" w14:textId="77777777" w:rsidR="00E633A6" w:rsidRPr="00E633A6" w:rsidRDefault="00E633A6" w:rsidP="00E633A6">
            <w:pPr>
              <w:widowControl w:val="0"/>
              <w:autoSpaceDE w:val="0"/>
              <w:autoSpaceDN w:val="0"/>
              <w:jc w:val="both"/>
              <w:rPr>
                <w:sz w:val="22"/>
                <w:szCs w:val="22"/>
              </w:rPr>
            </w:pPr>
            <w:r w:rsidRPr="00E633A6">
              <w:rPr>
                <w:sz w:val="22"/>
                <w:szCs w:val="22"/>
              </w:rPr>
              <w:t>0,4</w:t>
            </w:r>
          </w:p>
        </w:tc>
        <w:tc>
          <w:tcPr>
            <w:tcW w:w="1580" w:type="dxa"/>
            <w:noWrap/>
            <w:hideMark/>
          </w:tcPr>
          <w:p w14:paraId="015557AA" w14:textId="77777777" w:rsidR="00E633A6" w:rsidRPr="00E633A6" w:rsidRDefault="00E633A6" w:rsidP="00E633A6">
            <w:pPr>
              <w:widowControl w:val="0"/>
              <w:autoSpaceDE w:val="0"/>
              <w:autoSpaceDN w:val="0"/>
              <w:jc w:val="both"/>
              <w:rPr>
                <w:sz w:val="22"/>
                <w:szCs w:val="22"/>
              </w:rPr>
            </w:pPr>
            <w:r w:rsidRPr="00E633A6">
              <w:rPr>
                <w:sz w:val="22"/>
                <w:szCs w:val="22"/>
              </w:rPr>
              <w:t>2,4</w:t>
            </w:r>
          </w:p>
        </w:tc>
        <w:tc>
          <w:tcPr>
            <w:tcW w:w="1360" w:type="dxa"/>
            <w:noWrap/>
            <w:hideMark/>
          </w:tcPr>
          <w:p w14:paraId="4210C78F" w14:textId="77777777" w:rsidR="00E633A6" w:rsidRPr="00E633A6" w:rsidRDefault="00E633A6" w:rsidP="00E633A6">
            <w:pPr>
              <w:widowControl w:val="0"/>
              <w:autoSpaceDE w:val="0"/>
              <w:autoSpaceDN w:val="0"/>
              <w:jc w:val="both"/>
              <w:rPr>
                <w:sz w:val="22"/>
                <w:szCs w:val="22"/>
              </w:rPr>
            </w:pPr>
            <w:r w:rsidRPr="00E633A6">
              <w:rPr>
                <w:sz w:val="22"/>
                <w:szCs w:val="22"/>
              </w:rPr>
              <w:t>2,8</w:t>
            </w:r>
          </w:p>
        </w:tc>
      </w:tr>
    </w:tbl>
    <w:p w14:paraId="4920626E" w14:textId="77777777" w:rsidR="00E633A6" w:rsidRPr="00E633A6" w:rsidRDefault="00E633A6" w:rsidP="00E633A6">
      <w:pPr>
        <w:widowControl w:val="0"/>
        <w:autoSpaceDE w:val="0"/>
        <w:autoSpaceDN w:val="0"/>
        <w:jc w:val="both"/>
        <w:rPr>
          <w:sz w:val="28"/>
          <w:szCs w:val="28"/>
        </w:rPr>
      </w:pPr>
    </w:p>
    <w:p w14:paraId="7A6CFF28" w14:textId="77777777" w:rsidR="00E633A6" w:rsidRPr="00E633A6" w:rsidRDefault="00E633A6" w:rsidP="00E633A6">
      <w:pPr>
        <w:widowControl w:val="0"/>
        <w:autoSpaceDE w:val="0"/>
        <w:autoSpaceDN w:val="0"/>
        <w:spacing w:line="360" w:lineRule="auto"/>
        <w:ind w:firstLine="709"/>
        <w:contextualSpacing/>
        <w:jc w:val="both"/>
        <w:rPr>
          <w:rFonts w:eastAsiaTheme="minorHAnsi"/>
          <w:sz w:val="28"/>
          <w:szCs w:val="28"/>
          <w:lang w:eastAsia="en-US"/>
        </w:rPr>
      </w:pPr>
      <w:r w:rsidRPr="00E633A6">
        <w:rPr>
          <w:rFonts w:eastAsiaTheme="minorHAnsi"/>
          <w:sz w:val="28"/>
          <w:szCs w:val="28"/>
          <w:lang w:eastAsia="en-US"/>
        </w:rPr>
        <w:t>При составлении рационов должны учитываться указанные требования для обеспечения сбалансированного питания обучающихся в период нахождения в образовательных организациях в учебное время.</w:t>
      </w:r>
    </w:p>
    <w:p w14:paraId="1BBCF97F" w14:textId="6B560EFC" w:rsidR="00E633A6" w:rsidRPr="004604EC" w:rsidRDefault="00E633A6" w:rsidP="00495FF6">
      <w:pPr>
        <w:pStyle w:val="11"/>
        <w:rPr>
          <w:rFonts w:eastAsiaTheme="minorHAnsi"/>
          <w:lang w:eastAsia="en-US"/>
        </w:rPr>
      </w:pPr>
      <w:r w:rsidRPr="004604EC">
        <w:rPr>
          <w:rFonts w:eastAsiaTheme="minorHAnsi"/>
          <w:lang w:eastAsia="en-US"/>
        </w:rPr>
        <w:t>3.2.</w:t>
      </w:r>
      <w:r w:rsidRPr="004604EC">
        <w:rPr>
          <w:rFonts w:eastAsiaTheme="minorHAnsi"/>
          <w:lang w:eastAsia="en-US"/>
        </w:rPr>
        <w:tab/>
        <w:t xml:space="preserve">Ассортимент продуктов. Рационы питания для разных возрастных групп с учетом специфики образовательного процесса. Перечень пищевой продукции, которая не допускается при организации питания детей. </w:t>
      </w:r>
    </w:p>
    <w:p w14:paraId="75BEC886" w14:textId="77777777" w:rsidR="001767D9" w:rsidRDefault="001767D9" w:rsidP="00E633A6">
      <w:pPr>
        <w:widowControl w:val="0"/>
        <w:autoSpaceDE w:val="0"/>
        <w:autoSpaceDN w:val="0"/>
        <w:spacing w:line="360" w:lineRule="auto"/>
        <w:ind w:firstLine="709"/>
        <w:contextualSpacing/>
        <w:jc w:val="both"/>
        <w:rPr>
          <w:rFonts w:eastAsiaTheme="minorHAnsi"/>
          <w:sz w:val="28"/>
          <w:szCs w:val="28"/>
          <w:lang w:eastAsia="en-US"/>
        </w:rPr>
      </w:pPr>
    </w:p>
    <w:p w14:paraId="3BBC2C0B" w14:textId="35FE3EDF" w:rsidR="00E633A6" w:rsidRPr="00E633A6" w:rsidRDefault="00E633A6" w:rsidP="00E633A6">
      <w:pPr>
        <w:widowControl w:val="0"/>
        <w:autoSpaceDE w:val="0"/>
        <w:autoSpaceDN w:val="0"/>
        <w:spacing w:line="360" w:lineRule="auto"/>
        <w:ind w:firstLine="709"/>
        <w:contextualSpacing/>
        <w:jc w:val="both"/>
        <w:rPr>
          <w:rFonts w:eastAsiaTheme="minorHAnsi"/>
          <w:sz w:val="28"/>
          <w:szCs w:val="28"/>
          <w:lang w:eastAsia="en-US"/>
        </w:rPr>
      </w:pPr>
      <w:r w:rsidRPr="00E633A6">
        <w:rPr>
          <w:rFonts w:eastAsiaTheme="minorHAnsi"/>
          <w:sz w:val="28"/>
          <w:szCs w:val="28"/>
          <w:lang w:eastAsia="en-US"/>
        </w:rPr>
        <w:t xml:space="preserve">Ассортимент и минимальные среднесуточные наборы продуктов питания для разных возрастных групп указаны в </w:t>
      </w:r>
      <w:r w:rsidRPr="007D091A">
        <w:rPr>
          <w:rFonts w:eastAsiaTheme="minorHAnsi"/>
          <w:b/>
          <w:sz w:val="28"/>
          <w:szCs w:val="28"/>
          <w:lang w:eastAsia="en-US"/>
        </w:rPr>
        <w:t xml:space="preserve">таблицах </w:t>
      </w:r>
      <w:r w:rsidR="007D091A" w:rsidRPr="007D091A">
        <w:rPr>
          <w:rFonts w:eastAsiaTheme="minorHAnsi"/>
          <w:b/>
          <w:sz w:val="28"/>
          <w:szCs w:val="28"/>
          <w:lang w:eastAsia="en-US"/>
        </w:rPr>
        <w:t>9</w:t>
      </w:r>
      <w:r w:rsidRPr="007D091A">
        <w:rPr>
          <w:rFonts w:eastAsiaTheme="minorHAnsi"/>
          <w:b/>
          <w:sz w:val="28"/>
          <w:szCs w:val="28"/>
          <w:lang w:eastAsia="en-US"/>
        </w:rPr>
        <w:t xml:space="preserve"> и </w:t>
      </w:r>
      <w:r w:rsidR="007D091A" w:rsidRPr="007D091A">
        <w:rPr>
          <w:rFonts w:eastAsiaTheme="minorHAnsi"/>
          <w:b/>
          <w:sz w:val="28"/>
          <w:szCs w:val="28"/>
          <w:lang w:eastAsia="en-US"/>
        </w:rPr>
        <w:t>10</w:t>
      </w:r>
      <w:r w:rsidRPr="00E633A6">
        <w:rPr>
          <w:rFonts w:eastAsiaTheme="minorHAnsi"/>
          <w:sz w:val="28"/>
          <w:szCs w:val="28"/>
          <w:lang w:eastAsia="en-US"/>
        </w:rPr>
        <w:t>.</w:t>
      </w:r>
    </w:p>
    <w:p w14:paraId="3CF27099" w14:textId="6DA94017" w:rsidR="00E633A6" w:rsidRPr="00E633A6" w:rsidRDefault="00E633A6" w:rsidP="00E633A6">
      <w:pPr>
        <w:widowControl w:val="0"/>
        <w:autoSpaceDE w:val="0"/>
        <w:autoSpaceDN w:val="0"/>
        <w:spacing w:line="360" w:lineRule="auto"/>
        <w:ind w:firstLine="709"/>
        <w:contextualSpacing/>
        <w:jc w:val="both"/>
        <w:rPr>
          <w:rFonts w:eastAsiaTheme="minorHAnsi"/>
          <w:sz w:val="28"/>
          <w:szCs w:val="28"/>
          <w:lang w:eastAsia="en-US"/>
        </w:rPr>
      </w:pPr>
      <w:r w:rsidRPr="00E633A6">
        <w:rPr>
          <w:rFonts w:eastAsiaTheme="minorHAnsi"/>
          <w:sz w:val="28"/>
          <w:szCs w:val="28"/>
          <w:lang w:eastAsia="en-US"/>
        </w:rPr>
        <w:t xml:space="preserve">Ассортимент пищевых продуктов, который не допускается для питания обучающихся общеобразовательных организаций соответствии с СанПиН 2.3./2.4. 3590-20 – </w:t>
      </w:r>
      <w:r w:rsidRPr="007D091A">
        <w:rPr>
          <w:rFonts w:eastAsiaTheme="minorHAnsi"/>
          <w:b/>
          <w:sz w:val="28"/>
          <w:szCs w:val="28"/>
          <w:lang w:eastAsia="en-US"/>
        </w:rPr>
        <w:t xml:space="preserve">в таблице </w:t>
      </w:r>
      <w:r w:rsidR="007D091A" w:rsidRPr="007D091A">
        <w:rPr>
          <w:rFonts w:eastAsiaTheme="minorHAnsi"/>
          <w:b/>
          <w:sz w:val="28"/>
          <w:szCs w:val="28"/>
          <w:lang w:eastAsia="en-US"/>
        </w:rPr>
        <w:t>11</w:t>
      </w:r>
      <w:r w:rsidRPr="00E633A6">
        <w:rPr>
          <w:rFonts w:eastAsiaTheme="minorHAnsi"/>
          <w:sz w:val="28"/>
          <w:szCs w:val="28"/>
          <w:lang w:eastAsia="en-US"/>
        </w:rPr>
        <w:t>.</w:t>
      </w:r>
    </w:p>
    <w:p w14:paraId="2B0CBA4D" w14:textId="4A17F772" w:rsidR="00E633A6" w:rsidRDefault="00E633A6" w:rsidP="007D091A">
      <w:pPr>
        <w:widowControl w:val="0"/>
        <w:autoSpaceDE w:val="0"/>
        <w:autoSpaceDN w:val="0"/>
        <w:contextualSpacing/>
        <w:jc w:val="both"/>
        <w:rPr>
          <w:rFonts w:eastAsiaTheme="minorHAnsi"/>
          <w:sz w:val="28"/>
          <w:szCs w:val="28"/>
          <w:lang w:eastAsia="en-US"/>
        </w:rPr>
      </w:pPr>
      <w:r w:rsidRPr="00E633A6">
        <w:rPr>
          <w:rFonts w:eastAsiaTheme="minorHAnsi"/>
          <w:b/>
          <w:sz w:val="28"/>
          <w:szCs w:val="28"/>
          <w:lang w:eastAsia="en-US"/>
        </w:rPr>
        <w:t xml:space="preserve">Таблица </w:t>
      </w:r>
      <w:r w:rsidR="007D091A">
        <w:rPr>
          <w:rFonts w:eastAsiaTheme="minorHAnsi"/>
          <w:b/>
          <w:sz w:val="28"/>
          <w:szCs w:val="28"/>
          <w:lang w:eastAsia="en-US"/>
        </w:rPr>
        <w:t>9</w:t>
      </w:r>
      <w:r w:rsidRPr="00E633A6">
        <w:rPr>
          <w:rFonts w:eastAsiaTheme="minorHAnsi"/>
          <w:b/>
          <w:sz w:val="28"/>
          <w:szCs w:val="28"/>
          <w:lang w:eastAsia="en-US"/>
        </w:rPr>
        <w:t>.</w:t>
      </w:r>
      <w:r w:rsidRPr="00E633A6">
        <w:rPr>
          <w:rFonts w:asciiTheme="minorHAnsi" w:eastAsiaTheme="minorHAnsi" w:hAnsiTheme="minorHAnsi" w:cstheme="minorBidi"/>
          <w:sz w:val="22"/>
          <w:szCs w:val="22"/>
          <w:lang w:eastAsia="en-US"/>
        </w:rPr>
        <w:t xml:space="preserve"> </w:t>
      </w:r>
      <w:r w:rsidRPr="00E633A6">
        <w:rPr>
          <w:rFonts w:eastAsiaTheme="minorHAnsi"/>
          <w:sz w:val="28"/>
          <w:szCs w:val="28"/>
          <w:lang w:eastAsia="en-US"/>
        </w:rPr>
        <w:t>Среднесуточные наборы (минимальные) пищевой продукции для организации питания детей от 7 до 11 лет (в нетто г, мл, на 1 ребенка).</w:t>
      </w:r>
    </w:p>
    <w:p w14:paraId="147CB5DF" w14:textId="77777777" w:rsidR="007D091A" w:rsidRPr="00E633A6" w:rsidRDefault="007D091A" w:rsidP="007D091A">
      <w:pPr>
        <w:widowControl w:val="0"/>
        <w:autoSpaceDE w:val="0"/>
        <w:autoSpaceDN w:val="0"/>
        <w:contextualSpacing/>
        <w:jc w:val="both"/>
        <w:rPr>
          <w:rFonts w:eastAsiaTheme="minorHAnsi"/>
          <w:sz w:val="28"/>
          <w:szCs w:val="28"/>
          <w:lang w:eastAsia="en-US"/>
        </w:rPr>
      </w:pPr>
    </w:p>
    <w:tbl>
      <w:tblPr>
        <w:tblStyle w:val="a3"/>
        <w:tblW w:w="0" w:type="auto"/>
        <w:tblLook w:val="04A0" w:firstRow="1" w:lastRow="0" w:firstColumn="1" w:lastColumn="0" w:noHBand="0" w:noVBand="1"/>
      </w:tblPr>
      <w:tblGrid>
        <w:gridCol w:w="814"/>
        <w:gridCol w:w="2100"/>
        <w:gridCol w:w="1290"/>
        <w:gridCol w:w="930"/>
        <w:gridCol w:w="812"/>
        <w:gridCol w:w="991"/>
        <w:gridCol w:w="1421"/>
        <w:gridCol w:w="1213"/>
      </w:tblGrid>
      <w:tr w:rsidR="00E633A6" w:rsidRPr="00E633A6" w14:paraId="2193ED10" w14:textId="77777777" w:rsidTr="00E633A6">
        <w:trPr>
          <w:trHeight w:val="1428"/>
        </w:trPr>
        <w:tc>
          <w:tcPr>
            <w:tcW w:w="872" w:type="dxa"/>
            <w:noWrap/>
            <w:hideMark/>
          </w:tcPr>
          <w:p w14:paraId="2253D85E" w14:textId="77777777" w:rsidR="00E633A6" w:rsidRPr="00E633A6" w:rsidRDefault="00E633A6" w:rsidP="00E633A6">
            <w:pPr>
              <w:widowControl w:val="0"/>
              <w:autoSpaceDE w:val="0"/>
              <w:autoSpaceDN w:val="0"/>
              <w:jc w:val="both"/>
              <w:rPr>
                <w:b/>
                <w:bCs/>
                <w:sz w:val="22"/>
                <w:szCs w:val="22"/>
              </w:rPr>
            </w:pPr>
            <w:r w:rsidRPr="00E633A6">
              <w:rPr>
                <w:b/>
                <w:bCs/>
                <w:sz w:val="22"/>
                <w:szCs w:val="22"/>
              </w:rPr>
              <w:t>№ п/п</w:t>
            </w:r>
          </w:p>
        </w:tc>
        <w:tc>
          <w:tcPr>
            <w:tcW w:w="2039" w:type="dxa"/>
            <w:hideMark/>
          </w:tcPr>
          <w:p w14:paraId="05A05110" w14:textId="77777777" w:rsidR="00E633A6" w:rsidRPr="00E633A6" w:rsidRDefault="00E633A6" w:rsidP="00E633A6">
            <w:pPr>
              <w:widowControl w:val="0"/>
              <w:autoSpaceDE w:val="0"/>
              <w:autoSpaceDN w:val="0"/>
              <w:jc w:val="both"/>
              <w:rPr>
                <w:b/>
                <w:bCs/>
                <w:sz w:val="22"/>
                <w:szCs w:val="22"/>
              </w:rPr>
            </w:pPr>
            <w:r w:rsidRPr="00E633A6">
              <w:rPr>
                <w:b/>
                <w:bCs/>
                <w:sz w:val="22"/>
                <w:szCs w:val="22"/>
              </w:rPr>
              <w:t>Наименование пищевой продукции или группы пищевой продукции</w:t>
            </w:r>
          </w:p>
        </w:tc>
        <w:tc>
          <w:tcPr>
            <w:tcW w:w="1065" w:type="dxa"/>
            <w:hideMark/>
          </w:tcPr>
          <w:p w14:paraId="72528E27" w14:textId="77777777" w:rsidR="00E633A6" w:rsidRPr="00E633A6" w:rsidRDefault="00E633A6" w:rsidP="00E633A6">
            <w:pPr>
              <w:widowControl w:val="0"/>
              <w:autoSpaceDE w:val="0"/>
              <w:autoSpaceDN w:val="0"/>
              <w:jc w:val="both"/>
              <w:rPr>
                <w:b/>
                <w:bCs/>
                <w:sz w:val="22"/>
                <w:szCs w:val="22"/>
              </w:rPr>
            </w:pPr>
            <w:r w:rsidRPr="00E633A6">
              <w:rPr>
                <w:b/>
                <w:bCs/>
                <w:sz w:val="22"/>
                <w:szCs w:val="22"/>
              </w:rPr>
              <w:t>ИТОГО, в сутки по СанПиН 2.3/2.4.3590-20</w:t>
            </w:r>
          </w:p>
        </w:tc>
        <w:tc>
          <w:tcPr>
            <w:tcW w:w="907" w:type="dxa"/>
            <w:noWrap/>
            <w:hideMark/>
          </w:tcPr>
          <w:p w14:paraId="642468F9" w14:textId="77777777" w:rsidR="00E633A6" w:rsidRPr="00E633A6" w:rsidRDefault="00E633A6" w:rsidP="00E633A6">
            <w:pPr>
              <w:widowControl w:val="0"/>
              <w:autoSpaceDE w:val="0"/>
              <w:autoSpaceDN w:val="0"/>
              <w:jc w:val="both"/>
              <w:rPr>
                <w:b/>
                <w:bCs/>
                <w:sz w:val="22"/>
                <w:szCs w:val="22"/>
              </w:rPr>
            </w:pPr>
            <w:r w:rsidRPr="00E633A6">
              <w:rPr>
                <w:b/>
                <w:bCs/>
                <w:sz w:val="22"/>
                <w:szCs w:val="22"/>
              </w:rPr>
              <w:t>завтрак</w:t>
            </w:r>
          </w:p>
        </w:tc>
        <w:tc>
          <w:tcPr>
            <w:tcW w:w="871" w:type="dxa"/>
            <w:noWrap/>
            <w:hideMark/>
          </w:tcPr>
          <w:p w14:paraId="63DC0D91" w14:textId="77777777" w:rsidR="00E633A6" w:rsidRPr="00E633A6" w:rsidRDefault="00E633A6" w:rsidP="00E633A6">
            <w:pPr>
              <w:widowControl w:val="0"/>
              <w:autoSpaceDE w:val="0"/>
              <w:autoSpaceDN w:val="0"/>
              <w:jc w:val="both"/>
              <w:rPr>
                <w:b/>
                <w:bCs/>
                <w:sz w:val="22"/>
                <w:szCs w:val="22"/>
              </w:rPr>
            </w:pPr>
            <w:r w:rsidRPr="00E633A6">
              <w:rPr>
                <w:b/>
                <w:bCs/>
                <w:sz w:val="22"/>
                <w:szCs w:val="22"/>
              </w:rPr>
              <w:t>обед</w:t>
            </w:r>
          </w:p>
        </w:tc>
        <w:tc>
          <w:tcPr>
            <w:tcW w:w="966" w:type="dxa"/>
            <w:noWrap/>
            <w:hideMark/>
          </w:tcPr>
          <w:p w14:paraId="0C017036" w14:textId="77777777" w:rsidR="00E633A6" w:rsidRPr="00E633A6" w:rsidRDefault="00E633A6" w:rsidP="00E633A6">
            <w:pPr>
              <w:widowControl w:val="0"/>
              <w:autoSpaceDE w:val="0"/>
              <w:autoSpaceDN w:val="0"/>
              <w:jc w:val="both"/>
              <w:rPr>
                <w:b/>
                <w:bCs/>
                <w:sz w:val="22"/>
                <w:szCs w:val="22"/>
              </w:rPr>
            </w:pPr>
            <w:r w:rsidRPr="00E633A6">
              <w:rPr>
                <w:b/>
                <w:bCs/>
                <w:sz w:val="22"/>
                <w:szCs w:val="22"/>
              </w:rPr>
              <w:t>полдник</w:t>
            </w:r>
          </w:p>
        </w:tc>
        <w:tc>
          <w:tcPr>
            <w:tcW w:w="1540" w:type="dxa"/>
            <w:hideMark/>
          </w:tcPr>
          <w:p w14:paraId="2E3A76C0" w14:textId="77777777" w:rsidR="00E633A6" w:rsidRPr="00E633A6" w:rsidRDefault="00E633A6" w:rsidP="00E633A6">
            <w:pPr>
              <w:widowControl w:val="0"/>
              <w:autoSpaceDE w:val="0"/>
              <w:autoSpaceDN w:val="0"/>
              <w:jc w:val="both"/>
              <w:rPr>
                <w:b/>
                <w:bCs/>
                <w:sz w:val="22"/>
                <w:szCs w:val="22"/>
              </w:rPr>
            </w:pPr>
            <w:r w:rsidRPr="00E633A6">
              <w:rPr>
                <w:b/>
                <w:bCs/>
                <w:sz w:val="22"/>
                <w:szCs w:val="22"/>
              </w:rPr>
              <w:t>ИТОГО при 2-х разовом питании (завтрак и обед)</w:t>
            </w:r>
          </w:p>
        </w:tc>
        <w:tc>
          <w:tcPr>
            <w:tcW w:w="1311" w:type="dxa"/>
            <w:hideMark/>
          </w:tcPr>
          <w:p w14:paraId="13EA60E5" w14:textId="77777777" w:rsidR="00E633A6" w:rsidRPr="00E633A6" w:rsidRDefault="00E633A6" w:rsidP="00E633A6">
            <w:pPr>
              <w:widowControl w:val="0"/>
              <w:autoSpaceDE w:val="0"/>
              <w:autoSpaceDN w:val="0"/>
              <w:jc w:val="both"/>
              <w:rPr>
                <w:b/>
                <w:bCs/>
                <w:sz w:val="22"/>
                <w:szCs w:val="22"/>
              </w:rPr>
            </w:pPr>
            <w:r w:rsidRPr="00E633A6">
              <w:rPr>
                <w:b/>
                <w:bCs/>
                <w:sz w:val="22"/>
                <w:szCs w:val="22"/>
              </w:rPr>
              <w:t xml:space="preserve">ИТОГО при 3-х разовом питании </w:t>
            </w:r>
          </w:p>
        </w:tc>
      </w:tr>
      <w:tr w:rsidR="00E633A6" w:rsidRPr="00E633A6" w14:paraId="007DD0CB" w14:textId="77777777" w:rsidTr="00E633A6">
        <w:trPr>
          <w:trHeight w:val="399"/>
        </w:trPr>
        <w:tc>
          <w:tcPr>
            <w:tcW w:w="872" w:type="dxa"/>
            <w:noWrap/>
            <w:hideMark/>
          </w:tcPr>
          <w:p w14:paraId="42FA374F" w14:textId="77777777" w:rsidR="00E633A6" w:rsidRPr="00E633A6" w:rsidRDefault="00E633A6" w:rsidP="00E633A6">
            <w:pPr>
              <w:widowControl w:val="0"/>
              <w:autoSpaceDE w:val="0"/>
              <w:autoSpaceDN w:val="0"/>
              <w:jc w:val="both"/>
              <w:rPr>
                <w:sz w:val="22"/>
                <w:szCs w:val="22"/>
              </w:rPr>
            </w:pPr>
            <w:r w:rsidRPr="00E633A6">
              <w:rPr>
                <w:sz w:val="22"/>
                <w:szCs w:val="22"/>
              </w:rPr>
              <w:t>1</w:t>
            </w:r>
          </w:p>
        </w:tc>
        <w:tc>
          <w:tcPr>
            <w:tcW w:w="2039" w:type="dxa"/>
            <w:hideMark/>
          </w:tcPr>
          <w:p w14:paraId="1428A9E5" w14:textId="77777777" w:rsidR="00E633A6" w:rsidRPr="00E633A6" w:rsidRDefault="00E633A6" w:rsidP="00E633A6">
            <w:pPr>
              <w:widowControl w:val="0"/>
              <w:autoSpaceDE w:val="0"/>
              <w:autoSpaceDN w:val="0"/>
              <w:jc w:val="both"/>
              <w:rPr>
                <w:sz w:val="22"/>
                <w:szCs w:val="22"/>
              </w:rPr>
            </w:pPr>
            <w:r w:rsidRPr="00E633A6">
              <w:rPr>
                <w:sz w:val="22"/>
                <w:szCs w:val="22"/>
              </w:rPr>
              <w:t>Хлеб ржаной</w:t>
            </w:r>
          </w:p>
        </w:tc>
        <w:tc>
          <w:tcPr>
            <w:tcW w:w="1065" w:type="dxa"/>
            <w:noWrap/>
            <w:hideMark/>
          </w:tcPr>
          <w:p w14:paraId="770A61A6" w14:textId="77777777" w:rsidR="00E633A6" w:rsidRPr="00E633A6" w:rsidRDefault="00E633A6" w:rsidP="00E633A6">
            <w:pPr>
              <w:widowControl w:val="0"/>
              <w:autoSpaceDE w:val="0"/>
              <w:autoSpaceDN w:val="0"/>
              <w:jc w:val="both"/>
              <w:rPr>
                <w:sz w:val="22"/>
                <w:szCs w:val="22"/>
              </w:rPr>
            </w:pPr>
            <w:r w:rsidRPr="00E633A6">
              <w:rPr>
                <w:sz w:val="22"/>
                <w:szCs w:val="22"/>
              </w:rPr>
              <w:t>80</w:t>
            </w:r>
          </w:p>
        </w:tc>
        <w:tc>
          <w:tcPr>
            <w:tcW w:w="907" w:type="dxa"/>
            <w:noWrap/>
            <w:hideMark/>
          </w:tcPr>
          <w:p w14:paraId="645104A1" w14:textId="77777777" w:rsidR="00E633A6" w:rsidRPr="00E633A6" w:rsidRDefault="00E633A6" w:rsidP="00E633A6">
            <w:pPr>
              <w:widowControl w:val="0"/>
              <w:autoSpaceDE w:val="0"/>
              <w:autoSpaceDN w:val="0"/>
              <w:jc w:val="both"/>
              <w:rPr>
                <w:sz w:val="22"/>
                <w:szCs w:val="22"/>
              </w:rPr>
            </w:pPr>
            <w:r w:rsidRPr="00E633A6">
              <w:rPr>
                <w:sz w:val="22"/>
                <w:szCs w:val="22"/>
              </w:rPr>
              <w:t>20</w:t>
            </w:r>
          </w:p>
        </w:tc>
        <w:tc>
          <w:tcPr>
            <w:tcW w:w="871" w:type="dxa"/>
            <w:noWrap/>
            <w:hideMark/>
          </w:tcPr>
          <w:p w14:paraId="132B80EA" w14:textId="77777777" w:rsidR="00E633A6" w:rsidRPr="00E633A6" w:rsidRDefault="00E633A6" w:rsidP="00E633A6">
            <w:pPr>
              <w:widowControl w:val="0"/>
              <w:autoSpaceDE w:val="0"/>
              <w:autoSpaceDN w:val="0"/>
              <w:jc w:val="both"/>
              <w:rPr>
                <w:sz w:val="22"/>
                <w:szCs w:val="22"/>
              </w:rPr>
            </w:pPr>
            <w:r w:rsidRPr="00E633A6">
              <w:rPr>
                <w:sz w:val="22"/>
                <w:szCs w:val="22"/>
              </w:rPr>
              <w:t>28</w:t>
            </w:r>
          </w:p>
        </w:tc>
        <w:tc>
          <w:tcPr>
            <w:tcW w:w="966" w:type="dxa"/>
            <w:noWrap/>
            <w:hideMark/>
          </w:tcPr>
          <w:p w14:paraId="06FD3E1E" w14:textId="77777777" w:rsidR="00E633A6" w:rsidRPr="00E633A6" w:rsidRDefault="00E633A6" w:rsidP="00E633A6">
            <w:pPr>
              <w:widowControl w:val="0"/>
              <w:autoSpaceDE w:val="0"/>
              <w:autoSpaceDN w:val="0"/>
              <w:jc w:val="both"/>
              <w:rPr>
                <w:sz w:val="22"/>
                <w:szCs w:val="22"/>
              </w:rPr>
            </w:pPr>
            <w:r w:rsidRPr="00E633A6">
              <w:rPr>
                <w:sz w:val="22"/>
                <w:szCs w:val="22"/>
              </w:rPr>
              <w:t>8</w:t>
            </w:r>
          </w:p>
        </w:tc>
        <w:tc>
          <w:tcPr>
            <w:tcW w:w="1540" w:type="dxa"/>
            <w:noWrap/>
            <w:hideMark/>
          </w:tcPr>
          <w:p w14:paraId="3C44C5B6" w14:textId="77777777" w:rsidR="00E633A6" w:rsidRPr="00E633A6" w:rsidRDefault="00E633A6" w:rsidP="00E633A6">
            <w:pPr>
              <w:widowControl w:val="0"/>
              <w:autoSpaceDE w:val="0"/>
              <w:autoSpaceDN w:val="0"/>
              <w:jc w:val="both"/>
              <w:rPr>
                <w:sz w:val="22"/>
                <w:szCs w:val="22"/>
              </w:rPr>
            </w:pPr>
            <w:r w:rsidRPr="00E633A6">
              <w:rPr>
                <w:sz w:val="22"/>
                <w:szCs w:val="22"/>
              </w:rPr>
              <w:t>48</w:t>
            </w:r>
          </w:p>
        </w:tc>
        <w:tc>
          <w:tcPr>
            <w:tcW w:w="1311" w:type="dxa"/>
            <w:noWrap/>
            <w:hideMark/>
          </w:tcPr>
          <w:p w14:paraId="3561B587" w14:textId="77777777" w:rsidR="00E633A6" w:rsidRPr="00E633A6" w:rsidRDefault="00E633A6" w:rsidP="00E633A6">
            <w:pPr>
              <w:widowControl w:val="0"/>
              <w:autoSpaceDE w:val="0"/>
              <w:autoSpaceDN w:val="0"/>
              <w:jc w:val="both"/>
              <w:rPr>
                <w:sz w:val="22"/>
                <w:szCs w:val="22"/>
              </w:rPr>
            </w:pPr>
            <w:r w:rsidRPr="00E633A6">
              <w:rPr>
                <w:sz w:val="22"/>
                <w:szCs w:val="22"/>
              </w:rPr>
              <w:t>56</w:t>
            </w:r>
          </w:p>
        </w:tc>
      </w:tr>
      <w:tr w:rsidR="00E633A6" w:rsidRPr="00E633A6" w14:paraId="0DF4DB97" w14:textId="77777777" w:rsidTr="00E633A6">
        <w:trPr>
          <w:trHeight w:val="399"/>
        </w:trPr>
        <w:tc>
          <w:tcPr>
            <w:tcW w:w="872" w:type="dxa"/>
            <w:noWrap/>
            <w:hideMark/>
          </w:tcPr>
          <w:p w14:paraId="75BF9991" w14:textId="77777777" w:rsidR="00E633A6" w:rsidRPr="00E633A6" w:rsidRDefault="00E633A6" w:rsidP="00E633A6">
            <w:pPr>
              <w:widowControl w:val="0"/>
              <w:autoSpaceDE w:val="0"/>
              <w:autoSpaceDN w:val="0"/>
              <w:jc w:val="both"/>
              <w:rPr>
                <w:sz w:val="22"/>
                <w:szCs w:val="22"/>
              </w:rPr>
            </w:pPr>
            <w:r w:rsidRPr="00E633A6">
              <w:rPr>
                <w:sz w:val="22"/>
                <w:szCs w:val="22"/>
              </w:rPr>
              <w:t>2</w:t>
            </w:r>
          </w:p>
        </w:tc>
        <w:tc>
          <w:tcPr>
            <w:tcW w:w="2039" w:type="dxa"/>
            <w:hideMark/>
          </w:tcPr>
          <w:p w14:paraId="527334C1" w14:textId="77777777" w:rsidR="00E633A6" w:rsidRPr="00E633A6" w:rsidRDefault="00E633A6" w:rsidP="00E633A6">
            <w:pPr>
              <w:widowControl w:val="0"/>
              <w:autoSpaceDE w:val="0"/>
              <w:autoSpaceDN w:val="0"/>
              <w:jc w:val="both"/>
              <w:rPr>
                <w:sz w:val="22"/>
                <w:szCs w:val="22"/>
              </w:rPr>
            </w:pPr>
            <w:r w:rsidRPr="00E633A6">
              <w:rPr>
                <w:sz w:val="22"/>
                <w:szCs w:val="22"/>
              </w:rPr>
              <w:t>Хлеб пшеничный</w:t>
            </w:r>
          </w:p>
        </w:tc>
        <w:tc>
          <w:tcPr>
            <w:tcW w:w="1065" w:type="dxa"/>
            <w:noWrap/>
            <w:hideMark/>
          </w:tcPr>
          <w:p w14:paraId="28BBB6D7" w14:textId="77777777" w:rsidR="00E633A6" w:rsidRPr="00E633A6" w:rsidRDefault="00E633A6" w:rsidP="00E633A6">
            <w:pPr>
              <w:widowControl w:val="0"/>
              <w:autoSpaceDE w:val="0"/>
              <w:autoSpaceDN w:val="0"/>
              <w:jc w:val="both"/>
              <w:rPr>
                <w:sz w:val="22"/>
                <w:szCs w:val="22"/>
              </w:rPr>
            </w:pPr>
            <w:r w:rsidRPr="00E633A6">
              <w:rPr>
                <w:sz w:val="22"/>
                <w:szCs w:val="22"/>
              </w:rPr>
              <w:t>150</w:t>
            </w:r>
          </w:p>
        </w:tc>
        <w:tc>
          <w:tcPr>
            <w:tcW w:w="907" w:type="dxa"/>
            <w:noWrap/>
            <w:hideMark/>
          </w:tcPr>
          <w:p w14:paraId="44623112" w14:textId="77777777" w:rsidR="00E633A6" w:rsidRPr="00E633A6" w:rsidRDefault="00E633A6" w:rsidP="00E633A6">
            <w:pPr>
              <w:widowControl w:val="0"/>
              <w:autoSpaceDE w:val="0"/>
              <w:autoSpaceDN w:val="0"/>
              <w:jc w:val="both"/>
              <w:rPr>
                <w:sz w:val="22"/>
                <w:szCs w:val="22"/>
              </w:rPr>
            </w:pPr>
            <w:r w:rsidRPr="00E633A6">
              <w:rPr>
                <w:sz w:val="22"/>
                <w:szCs w:val="22"/>
              </w:rPr>
              <w:t>37,5</w:t>
            </w:r>
          </w:p>
        </w:tc>
        <w:tc>
          <w:tcPr>
            <w:tcW w:w="871" w:type="dxa"/>
            <w:noWrap/>
            <w:hideMark/>
          </w:tcPr>
          <w:p w14:paraId="060146A6" w14:textId="77777777" w:rsidR="00E633A6" w:rsidRPr="00E633A6" w:rsidRDefault="00E633A6" w:rsidP="00E633A6">
            <w:pPr>
              <w:widowControl w:val="0"/>
              <w:autoSpaceDE w:val="0"/>
              <w:autoSpaceDN w:val="0"/>
              <w:jc w:val="both"/>
              <w:rPr>
                <w:sz w:val="22"/>
                <w:szCs w:val="22"/>
              </w:rPr>
            </w:pPr>
            <w:r w:rsidRPr="00E633A6">
              <w:rPr>
                <w:sz w:val="22"/>
                <w:szCs w:val="22"/>
              </w:rPr>
              <w:t>52,5</w:t>
            </w:r>
          </w:p>
        </w:tc>
        <w:tc>
          <w:tcPr>
            <w:tcW w:w="966" w:type="dxa"/>
            <w:noWrap/>
            <w:hideMark/>
          </w:tcPr>
          <w:p w14:paraId="7A00103D" w14:textId="77777777" w:rsidR="00E633A6" w:rsidRPr="00E633A6" w:rsidRDefault="00E633A6" w:rsidP="00E633A6">
            <w:pPr>
              <w:widowControl w:val="0"/>
              <w:autoSpaceDE w:val="0"/>
              <w:autoSpaceDN w:val="0"/>
              <w:jc w:val="both"/>
              <w:rPr>
                <w:sz w:val="22"/>
                <w:szCs w:val="22"/>
              </w:rPr>
            </w:pPr>
            <w:r w:rsidRPr="00E633A6">
              <w:rPr>
                <w:sz w:val="22"/>
                <w:szCs w:val="22"/>
              </w:rPr>
              <w:t>15</w:t>
            </w:r>
          </w:p>
        </w:tc>
        <w:tc>
          <w:tcPr>
            <w:tcW w:w="1540" w:type="dxa"/>
            <w:noWrap/>
            <w:hideMark/>
          </w:tcPr>
          <w:p w14:paraId="6F7BEE5E" w14:textId="77777777" w:rsidR="00E633A6" w:rsidRPr="00E633A6" w:rsidRDefault="00E633A6" w:rsidP="00E633A6">
            <w:pPr>
              <w:widowControl w:val="0"/>
              <w:autoSpaceDE w:val="0"/>
              <w:autoSpaceDN w:val="0"/>
              <w:jc w:val="both"/>
              <w:rPr>
                <w:sz w:val="22"/>
                <w:szCs w:val="22"/>
              </w:rPr>
            </w:pPr>
            <w:r w:rsidRPr="00E633A6">
              <w:rPr>
                <w:sz w:val="22"/>
                <w:szCs w:val="22"/>
              </w:rPr>
              <w:t>90</w:t>
            </w:r>
          </w:p>
        </w:tc>
        <w:tc>
          <w:tcPr>
            <w:tcW w:w="1311" w:type="dxa"/>
            <w:noWrap/>
            <w:hideMark/>
          </w:tcPr>
          <w:p w14:paraId="00746FE2" w14:textId="77777777" w:rsidR="00E633A6" w:rsidRPr="00E633A6" w:rsidRDefault="00E633A6" w:rsidP="00E633A6">
            <w:pPr>
              <w:widowControl w:val="0"/>
              <w:autoSpaceDE w:val="0"/>
              <w:autoSpaceDN w:val="0"/>
              <w:jc w:val="both"/>
              <w:rPr>
                <w:sz w:val="22"/>
                <w:szCs w:val="22"/>
              </w:rPr>
            </w:pPr>
            <w:r w:rsidRPr="00E633A6">
              <w:rPr>
                <w:sz w:val="22"/>
                <w:szCs w:val="22"/>
              </w:rPr>
              <w:t>105</w:t>
            </w:r>
          </w:p>
        </w:tc>
      </w:tr>
      <w:tr w:rsidR="00E633A6" w:rsidRPr="00E633A6" w14:paraId="6A710622" w14:textId="77777777" w:rsidTr="00E633A6">
        <w:trPr>
          <w:trHeight w:val="399"/>
        </w:trPr>
        <w:tc>
          <w:tcPr>
            <w:tcW w:w="872" w:type="dxa"/>
            <w:noWrap/>
            <w:hideMark/>
          </w:tcPr>
          <w:p w14:paraId="0598E2F6" w14:textId="77777777" w:rsidR="00E633A6" w:rsidRPr="00E633A6" w:rsidRDefault="00E633A6" w:rsidP="00E633A6">
            <w:pPr>
              <w:widowControl w:val="0"/>
              <w:autoSpaceDE w:val="0"/>
              <w:autoSpaceDN w:val="0"/>
              <w:jc w:val="both"/>
              <w:rPr>
                <w:sz w:val="22"/>
                <w:szCs w:val="22"/>
              </w:rPr>
            </w:pPr>
            <w:r w:rsidRPr="00E633A6">
              <w:rPr>
                <w:sz w:val="22"/>
                <w:szCs w:val="22"/>
              </w:rPr>
              <w:t>3</w:t>
            </w:r>
          </w:p>
        </w:tc>
        <w:tc>
          <w:tcPr>
            <w:tcW w:w="2039" w:type="dxa"/>
            <w:hideMark/>
          </w:tcPr>
          <w:p w14:paraId="5547B1B3" w14:textId="77777777" w:rsidR="00E633A6" w:rsidRPr="00E633A6" w:rsidRDefault="00E633A6" w:rsidP="00E633A6">
            <w:pPr>
              <w:widowControl w:val="0"/>
              <w:autoSpaceDE w:val="0"/>
              <w:autoSpaceDN w:val="0"/>
              <w:jc w:val="both"/>
              <w:rPr>
                <w:sz w:val="22"/>
                <w:szCs w:val="22"/>
              </w:rPr>
            </w:pPr>
            <w:r w:rsidRPr="00E633A6">
              <w:rPr>
                <w:sz w:val="22"/>
                <w:szCs w:val="22"/>
              </w:rPr>
              <w:t>Мука пшеничная</w:t>
            </w:r>
          </w:p>
        </w:tc>
        <w:tc>
          <w:tcPr>
            <w:tcW w:w="1065" w:type="dxa"/>
            <w:noWrap/>
            <w:hideMark/>
          </w:tcPr>
          <w:p w14:paraId="3A78F64F" w14:textId="77777777" w:rsidR="00E633A6" w:rsidRPr="00E633A6" w:rsidRDefault="00E633A6" w:rsidP="00E633A6">
            <w:pPr>
              <w:widowControl w:val="0"/>
              <w:autoSpaceDE w:val="0"/>
              <w:autoSpaceDN w:val="0"/>
              <w:jc w:val="both"/>
              <w:rPr>
                <w:sz w:val="22"/>
                <w:szCs w:val="22"/>
              </w:rPr>
            </w:pPr>
            <w:r w:rsidRPr="00E633A6">
              <w:rPr>
                <w:sz w:val="22"/>
                <w:szCs w:val="22"/>
              </w:rPr>
              <w:t>15</w:t>
            </w:r>
          </w:p>
        </w:tc>
        <w:tc>
          <w:tcPr>
            <w:tcW w:w="907" w:type="dxa"/>
            <w:noWrap/>
            <w:hideMark/>
          </w:tcPr>
          <w:p w14:paraId="4D8E016D" w14:textId="77777777" w:rsidR="00E633A6" w:rsidRPr="00E633A6" w:rsidRDefault="00E633A6" w:rsidP="00E633A6">
            <w:pPr>
              <w:widowControl w:val="0"/>
              <w:autoSpaceDE w:val="0"/>
              <w:autoSpaceDN w:val="0"/>
              <w:jc w:val="both"/>
              <w:rPr>
                <w:sz w:val="22"/>
                <w:szCs w:val="22"/>
              </w:rPr>
            </w:pPr>
            <w:r w:rsidRPr="00E633A6">
              <w:rPr>
                <w:sz w:val="22"/>
                <w:szCs w:val="22"/>
              </w:rPr>
              <w:t>3,75</w:t>
            </w:r>
          </w:p>
        </w:tc>
        <w:tc>
          <w:tcPr>
            <w:tcW w:w="871" w:type="dxa"/>
            <w:noWrap/>
            <w:hideMark/>
          </w:tcPr>
          <w:p w14:paraId="5BD98C6F" w14:textId="77777777" w:rsidR="00E633A6" w:rsidRPr="00E633A6" w:rsidRDefault="00E633A6" w:rsidP="00E633A6">
            <w:pPr>
              <w:widowControl w:val="0"/>
              <w:autoSpaceDE w:val="0"/>
              <w:autoSpaceDN w:val="0"/>
              <w:jc w:val="both"/>
              <w:rPr>
                <w:sz w:val="22"/>
                <w:szCs w:val="22"/>
              </w:rPr>
            </w:pPr>
            <w:r w:rsidRPr="00E633A6">
              <w:rPr>
                <w:sz w:val="22"/>
                <w:szCs w:val="22"/>
              </w:rPr>
              <w:t>5,25</w:t>
            </w:r>
          </w:p>
        </w:tc>
        <w:tc>
          <w:tcPr>
            <w:tcW w:w="966" w:type="dxa"/>
            <w:noWrap/>
            <w:hideMark/>
          </w:tcPr>
          <w:p w14:paraId="43ED765C" w14:textId="77777777" w:rsidR="00E633A6" w:rsidRPr="00E633A6" w:rsidRDefault="00E633A6" w:rsidP="00E633A6">
            <w:pPr>
              <w:widowControl w:val="0"/>
              <w:autoSpaceDE w:val="0"/>
              <w:autoSpaceDN w:val="0"/>
              <w:jc w:val="both"/>
              <w:rPr>
                <w:sz w:val="22"/>
                <w:szCs w:val="22"/>
              </w:rPr>
            </w:pPr>
            <w:r w:rsidRPr="00E633A6">
              <w:rPr>
                <w:sz w:val="22"/>
                <w:szCs w:val="22"/>
              </w:rPr>
              <w:t>1,5</w:t>
            </w:r>
          </w:p>
        </w:tc>
        <w:tc>
          <w:tcPr>
            <w:tcW w:w="1540" w:type="dxa"/>
            <w:noWrap/>
            <w:hideMark/>
          </w:tcPr>
          <w:p w14:paraId="07E280D1" w14:textId="77777777" w:rsidR="00E633A6" w:rsidRPr="00E633A6" w:rsidRDefault="00E633A6" w:rsidP="00E633A6">
            <w:pPr>
              <w:widowControl w:val="0"/>
              <w:autoSpaceDE w:val="0"/>
              <w:autoSpaceDN w:val="0"/>
              <w:jc w:val="both"/>
              <w:rPr>
                <w:sz w:val="22"/>
                <w:szCs w:val="22"/>
              </w:rPr>
            </w:pPr>
            <w:r w:rsidRPr="00E633A6">
              <w:rPr>
                <w:sz w:val="22"/>
                <w:szCs w:val="22"/>
              </w:rPr>
              <w:t>9</w:t>
            </w:r>
          </w:p>
        </w:tc>
        <w:tc>
          <w:tcPr>
            <w:tcW w:w="1311" w:type="dxa"/>
            <w:noWrap/>
            <w:hideMark/>
          </w:tcPr>
          <w:p w14:paraId="177479CA" w14:textId="77777777" w:rsidR="00E633A6" w:rsidRPr="00E633A6" w:rsidRDefault="00E633A6" w:rsidP="00E633A6">
            <w:pPr>
              <w:widowControl w:val="0"/>
              <w:autoSpaceDE w:val="0"/>
              <w:autoSpaceDN w:val="0"/>
              <w:jc w:val="both"/>
              <w:rPr>
                <w:sz w:val="22"/>
                <w:szCs w:val="22"/>
              </w:rPr>
            </w:pPr>
            <w:r w:rsidRPr="00E633A6">
              <w:rPr>
                <w:sz w:val="22"/>
                <w:szCs w:val="22"/>
              </w:rPr>
              <w:t>10,5</w:t>
            </w:r>
          </w:p>
        </w:tc>
      </w:tr>
      <w:tr w:rsidR="00E633A6" w:rsidRPr="00E633A6" w14:paraId="1E692CE5" w14:textId="77777777" w:rsidTr="00E633A6">
        <w:trPr>
          <w:trHeight w:val="399"/>
        </w:trPr>
        <w:tc>
          <w:tcPr>
            <w:tcW w:w="872" w:type="dxa"/>
            <w:noWrap/>
            <w:hideMark/>
          </w:tcPr>
          <w:p w14:paraId="0D0538B2" w14:textId="77777777" w:rsidR="00E633A6" w:rsidRPr="00E633A6" w:rsidRDefault="00E633A6" w:rsidP="00E633A6">
            <w:pPr>
              <w:widowControl w:val="0"/>
              <w:autoSpaceDE w:val="0"/>
              <w:autoSpaceDN w:val="0"/>
              <w:jc w:val="both"/>
              <w:rPr>
                <w:sz w:val="22"/>
                <w:szCs w:val="22"/>
              </w:rPr>
            </w:pPr>
            <w:r w:rsidRPr="00E633A6">
              <w:rPr>
                <w:sz w:val="22"/>
                <w:szCs w:val="22"/>
              </w:rPr>
              <w:t>4</w:t>
            </w:r>
          </w:p>
        </w:tc>
        <w:tc>
          <w:tcPr>
            <w:tcW w:w="2039" w:type="dxa"/>
            <w:hideMark/>
          </w:tcPr>
          <w:p w14:paraId="1C5CBF30" w14:textId="77777777" w:rsidR="00E633A6" w:rsidRPr="00E633A6" w:rsidRDefault="00E633A6" w:rsidP="00E633A6">
            <w:pPr>
              <w:widowControl w:val="0"/>
              <w:autoSpaceDE w:val="0"/>
              <w:autoSpaceDN w:val="0"/>
              <w:jc w:val="both"/>
              <w:rPr>
                <w:sz w:val="22"/>
                <w:szCs w:val="22"/>
              </w:rPr>
            </w:pPr>
            <w:r w:rsidRPr="00E633A6">
              <w:rPr>
                <w:sz w:val="22"/>
                <w:szCs w:val="22"/>
              </w:rPr>
              <w:t>Крупы, бобовые</w:t>
            </w:r>
          </w:p>
        </w:tc>
        <w:tc>
          <w:tcPr>
            <w:tcW w:w="1065" w:type="dxa"/>
            <w:noWrap/>
            <w:hideMark/>
          </w:tcPr>
          <w:p w14:paraId="2D1F4298" w14:textId="77777777" w:rsidR="00E633A6" w:rsidRPr="00E633A6" w:rsidRDefault="00E633A6" w:rsidP="00E633A6">
            <w:pPr>
              <w:widowControl w:val="0"/>
              <w:autoSpaceDE w:val="0"/>
              <w:autoSpaceDN w:val="0"/>
              <w:jc w:val="both"/>
              <w:rPr>
                <w:sz w:val="22"/>
                <w:szCs w:val="22"/>
              </w:rPr>
            </w:pPr>
            <w:r w:rsidRPr="00E633A6">
              <w:rPr>
                <w:sz w:val="22"/>
                <w:szCs w:val="22"/>
              </w:rPr>
              <w:t>45</w:t>
            </w:r>
          </w:p>
        </w:tc>
        <w:tc>
          <w:tcPr>
            <w:tcW w:w="907" w:type="dxa"/>
            <w:noWrap/>
            <w:hideMark/>
          </w:tcPr>
          <w:p w14:paraId="234A96DD" w14:textId="77777777" w:rsidR="00E633A6" w:rsidRPr="00E633A6" w:rsidRDefault="00E633A6" w:rsidP="00E633A6">
            <w:pPr>
              <w:widowControl w:val="0"/>
              <w:autoSpaceDE w:val="0"/>
              <w:autoSpaceDN w:val="0"/>
              <w:jc w:val="both"/>
              <w:rPr>
                <w:sz w:val="22"/>
                <w:szCs w:val="22"/>
              </w:rPr>
            </w:pPr>
            <w:r w:rsidRPr="00E633A6">
              <w:rPr>
                <w:sz w:val="22"/>
                <w:szCs w:val="22"/>
              </w:rPr>
              <w:t>11,25</w:t>
            </w:r>
          </w:p>
        </w:tc>
        <w:tc>
          <w:tcPr>
            <w:tcW w:w="871" w:type="dxa"/>
            <w:noWrap/>
            <w:hideMark/>
          </w:tcPr>
          <w:p w14:paraId="7F8A675C" w14:textId="77777777" w:rsidR="00E633A6" w:rsidRPr="00E633A6" w:rsidRDefault="00E633A6" w:rsidP="00E633A6">
            <w:pPr>
              <w:widowControl w:val="0"/>
              <w:autoSpaceDE w:val="0"/>
              <w:autoSpaceDN w:val="0"/>
              <w:jc w:val="both"/>
              <w:rPr>
                <w:sz w:val="22"/>
                <w:szCs w:val="22"/>
              </w:rPr>
            </w:pPr>
            <w:r w:rsidRPr="00E633A6">
              <w:rPr>
                <w:sz w:val="22"/>
                <w:szCs w:val="22"/>
              </w:rPr>
              <w:t>15,75</w:t>
            </w:r>
          </w:p>
        </w:tc>
        <w:tc>
          <w:tcPr>
            <w:tcW w:w="966" w:type="dxa"/>
            <w:noWrap/>
            <w:hideMark/>
          </w:tcPr>
          <w:p w14:paraId="7BAC34C5" w14:textId="77777777" w:rsidR="00E633A6" w:rsidRPr="00E633A6" w:rsidRDefault="00E633A6" w:rsidP="00E633A6">
            <w:pPr>
              <w:widowControl w:val="0"/>
              <w:autoSpaceDE w:val="0"/>
              <w:autoSpaceDN w:val="0"/>
              <w:jc w:val="both"/>
              <w:rPr>
                <w:sz w:val="22"/>
                <w:szCs w:val="22"/>
              </w:rPr>
            </w:pPr>
            <w:r w:rsidRPr="00E633A6">
              <w:rPr>
                <w:sz w:val="22"/>
                <w:szCs w:val="22"/>
              </w:rPr>
              <w:t>4,5</w:t>
            </w:r>
          </w:p>
        </w:tc>
        <w:tc>
          <w:tcPr>
            <w:tcW w:w="1540" w:type="dxa"/>
            <w:noWrap/>
            <w:hideMark/>
          </w:tcPr>
          <w:p w14:paraId="18716F9E" w14:textId="77777777" w:rsidR="00E633A6" w:rsidRPr="00E633A6" w:rsidRDefault="00E633A6" w:rsidP="00E633A6">
            <w:pPr>
              <w:widowControl w:val="0"/>
              <w:autoSpaceDE w:val="0"/>
              <w:autoSpaceDN w:val="0"/>
              <w:jc w:val="both"/>
              <w:rPr>
                <w:sz w:val="22"/>
                <w:szCs w:val="22"/>
              </w:rPr>
            </w:pPr>
            <w:r w:rsidRPr="00E633A6">
              <w:rPr>
                <w:sz w:val="22"/>
                <w:szCs w:val="22"/>
              </w:rPr>
              <w:t>27</w:t>
            </w:r>
          </w:p>
        </w:tc>
        <w:tc>
          <w:tcPr>
            <w:tcW w:w="1311" w:type="dxa"/>
            <w:noWrap/>
            <w:hideMark/>
          </w:tcPr>
          <w:p w14:paraId="52D3B23A" w14:textId="77777777" w:rsidR="00E633A6" w:rsidRPr="00E633A6" w:rsidRDefault="00E633A6" w:rsidP="00E633A6">
            <w:pPr>
              <w:widowControl w:val="0"/>
              <w:autoSpaceDE w:val="0"/>
              <w:autoSpaceDN w:val="0"/>
              <w:jc w:val="both"/>
              <w:rPr>
                <w:sz w:val="22"/>
                <w:szCs w:val="22"/>
              </w:rPr>
            </w:pPr>
            <w:r w:rsidRPr="00E633A6">
              <w:rPr>
                <w:sz w:val="22"/>
                <w:szCs w:val="22"/>
              </w:rPr>
              <w:t>31,5</w:t>
            </w:r>
          </w:p>
        </w:tc>
      </w:tr>
      <w:tr w:rsidR="00E633A6" w:rsidRPr="00E633A6" w14:paraId="5B185BC7" w14:textId="77777777" w:rsidTr="00E633A6">
        <w:trPr>
          <w:trHeight w:val="399"/>
        </w:trPr>
        <w:tc>
          <w:tcPr>
            <w:tcW w:w="872" w:type="dxa"/>
            <w:noWrap/>
            <w:hideMark/>
          </w:tcPr>
          <w:p w14:paraId="43EC0E28" w14:textId="77777777" w:rsidR="00E633A6" w:rsidRPr="00E633A6" w:rsidRDefault="00E633A6" w:rsidP="00E633A6">
            <w:pPr>
              <w:widowControl w:val="0"/>
              <w:autoSpaceDE w:val="0"/>
              <w:autoSpaceDN w:val="0"/>
              <w:jc w:val="both"/>
              <w:rPr>
                <w:sz w:val="22"/>
                <w:szCs w:val="22"/>
              </w:rPr>
            </w:pPr>
            <w:r w:rsidRPr="00E633A6">
              <w:rPr>
                <w:sz w:val="22"/>
                <w:szCs w:val="22"/>
              </w:rPr>
              <w:t>5</w:t>
            </w:r>
          </w:p>
        </w:tc>
        <w:tc>
          <w:tcPr>
            <w:tcW w:w="2039" w:type="dxa"/>
            <w:hideMark/>
          </w:tcPr>
          <w:p w14:paraId="51E7DA83" w14:textId="77777777" w:rsidR="00E633A6" w:rsidRPr="00E633A6" w:rsidRDefault="00E633A6" w:rsidP="00E633A6">
            <w:pPr>
              <w:widowControl w:val="0"/>
              <w:autoSpaceDE w:val="0"/>
              <w:autoSpaceDN w:val="0"/>
              <w:jc w:val="both"/>
              <w:rPr>
                <w:sz w:val="22"/>
                <w:szCs w:val="22"/>
              </w:rPr>
            </w:pPr>
            <w:r w:rsidRPr="00E633A6">
              <w:rPr>
                <w:sz w:val="22"/>
                <w:szCs w:val="22"/>
              </w:rPr>
              <w:t>Макаронные изделия</w:t>
            </w:r>
          </w:p>
        </w:tc>
        <w:tc>
          <w:tcPr>
            <w:tcW w:w="1065" w:type="dxa"/>
            <w:noWrap/>
            <w:hideMark/>
          </w:tcPr>
          <w:p w14:paraId="46B6C674" w14:textId="77777777" w:rsidR="00E633A6" w:rsidRPr="00E633A6" w:rsidRDefault="00E633A6" w:rsidP="00E633A6">
            <w:pPr>
              <w:widowControl w:val="0"/>
              <w:autoSpaceDE w:val="0"/>
              <w:autoSpaceDN w:val="0"/>
              <w:jc w:val="both"/>
              <w:rPr>
                <w:sz w:val="22"/>
                <w:szCs w:val="22"/>
              </w:rPr>
            </w:pPr>
            <w:r w:rsidRPr="00E633A6">
              <w:rPr>
                <w:sz w:val="22"/>
                <w:szCs w:val="22"/>
              </w:rPr>
              <w:t>15</w:t>
            </w:r>
          </w:p>
        </w:tc>
        <w:tc>
          <w:tcPr>
            <w:tcW w:w="907" w:type="dxa"/>
            <w:noWrap/>
            <w:hideMark/>
          </w:tcPr>
          <w:p w14:paraId="6CE83B6F" w14:textId="77777777" w:rsidR="00E633A6" w:rsidRPr="00E633A6" w:rsidRDefault="00E633A6" w:rsidP="00E633A6">
            <w:pPr>
              <w:widowControl w:val="0"/>
              <w:autoSpaceDE w:val="0"/>
              <w:autoSpaceDN w:val="0"/>
              <w:jc w:val="both"/>
              <w:rPr>
                <w:sz w:val="22"/>
                <w:szCs w:val="22"/>
              </w:rPr>
            </w:pPr>
            <w:r w:rsidRPr="00E633A6">
              <w:rPr>
                <w:sz w:val="22"/>
                <w:szCs w:val="22"/>
              </w:rPr>
              <w:t>3,75</w:t>
            </w:r>
          </w:p>
        </w:tc>
        <w:tc>
          <w:tcPr>
            <w:tcW w:w="871" w:type="dxa"/>
            <w:noWrap/>
            <w:hideMark/>
          </w:tcPr>
          <w:p w14:paraId="243D15B9" w14:textId="77777777" w:rsidR="00E633A6" w:rsidRPr="00E633A6" w:rsidRDefault="00E633A6" w:rsidP="00E633A6">
            <w:pPr>
              <w:widowControl w:val="0"/>
              <w:autoSpaceDE w:val="0"/>
              <w:autoSpaceDN w:val="0"/>
              <w:jc w:val="both"/>
              <w:rPr>
                <w:sz w:val="22"/>
                <w:szCs w:val="22"/>
              </w:rPr>
            </w:pPr>
            <w:r w:rsidRPr="00E633A6">
              <w:rPr>
                <w:sz w:val="22"/>
                <w:szCs w:val="22"/>
              </w:rPr>
              <w:t>5,25</w:t>
            </w:r>
          </w:p>
        </w:tc>
        <w:tc>
          <w:tcPr>
            <w:tcW w:w="966" w:type="dxa"/>
            <w:noWrap/>
            <w:hideMark/>
          </w:tcPr>
          <w:p w14:paraId="5677328C" w14:textId="77777777" w:rsidR="00E633A6" w:rsidRPr="00E633A6" w:rsidRDefault="00E633A6" w:rsidP="00E633A6">
            <w:pPr>
              <w:widowControl w:val="0"/>
              <w:autoSpaceDE w:val="0"/>
              <w:autoSpaceDN w:val="0"/>
              <w:jc w:val="both"/>
              <w:rPr>
                <w:sz w:val="22"/>
                <w:szCs w:val="22"/>
              </w:rPr>
            </w:pPr>
            <w:r w:rsidRPr="00E633A6">
              <w:rPr>
                <w:sz w:val="22"/>
                <w:szCs w:val="22"/>
              </w:rPr>
              <w:t>1,5</w:t>
            </w:r>
          </w:p>
        </w:tc>
        <w:tc>
          <w:tcPr>
            <w:tcW w:w="1540" w:type="dxa"/>
            <w:noWrap/>
            <w:hideMark/>
          </w:tcPr>
          <w:p w14:paraId="35DB049E" w14:textId="77777777" w:rsidR="00E633A6" w:rsidRPr="00E633A6" w:rsidRDefault="00E633A6" w:rsidP="00E633A6">
            <w:pPr>
              <w:widowControl w:val="0"/>
              <w:autoSpaceDE w:val="0"/>
              <w:autoSpaceDN w:val="0"/>
              <w:jc w:val="both"/>
              <w:rPr>
                <w:sz w:val="22"/>
                <w:szCs w:val="22"/>
              </w:rPr>
            </w:pPr>
            <w:r w:rsidRPr="00E633A6">
              <w:rPr>
                <w:sz w:val="22"/>
                <w:szCs w:val="22"/>
              </w:rPr>
              <w:t>9</w:t>
            </w:r>
          </w:p>
        </w:tc>
        <w:tc>
          <w:tcPr>
            <w:tcW w:w="1311" w:type="dxa"/>
            <w:noWrap/>
            <w:hideMark/>
          </w:tcPr>
          <w:p w14:paraId="2E4D007C" w14:textId="77777777" w:rsidR="00E633A6" w:rsidRPr="00E633A6" w:rsidRDefault="00E633A6" w:rsidP="00E633A6">
            <w:pPr>
              <w:widowControl w:val="0"/>
              <w:autoSpaceDE w:val="0"/>
              <w:autoSpaceDN w:val="0"/>
              <w:jc w:val="both"/>
              <w:rPr>
                <w:sz w:val="22"/>
                <w:szCs w:val="22"/>
              </w:rPr>
            </w:pPr>
            <w:r w:rsidRPr="00E633A6">
              <w:rPr>
                <w:sz w:val="22"/>
                <w:szCs w:val="22"/>
              </w:rPr>
              <w:t>10,5</w:t>
            </w:r>
          </w:p>
        </w:tc>
      </w:tr>
      <w:tr w:rsidR="00E633A6" w:rsidRPr="00E633A6" w14:paraId="6BF39449" w14:textId="77777777" w:rsidTr="00E633A6">
        <w:trPr>
          <w:trHeight w:val="399"/>
        </w:trPr>
        <w:tc>
          <w:tcPr>
            <w:tcW w:w="872" w:type="dxa"/>
            <w:noWrap/>
            <w:hideMark/>
          </w:tcPr>
          <w:p w14:paraId="5085CD1D" w14:textId="77777777" w:rsidR="00E633A6" w:rsidRPr="00E633A6" w:rsidRDefault="00E633A6" w:rsidP="00E633A6">
            <w:pPr>
              <w:widowControl w:val="0"/>
              <w:autoSpaceDE w:val="0"/>
              <w:autoSpaceDN w:val="0"/>
              <w:jc w:val="both"/>
              <w:rPr>
                <w:sz w:val="22"/>
                <w:szCs w:val="22"/>
              </w:rPr>
            </w:pPr>
            <w:r w:rsidRPr="00E633A6">
              <w:rPr>
                <w:sz w:val="22"/>
                <w:szCs w:val="22"/>
              </w:rPr>
              <w:t>6</w:t>
            </w:r>
          </w:p>
        </w:tc>
        <w:tc>
          <w:tcPr>
            <w:tcW w:w="2039" w:type="dxa"/>
            <w:hideMark/>
          </w:tcPr>
          <w:p w14:paraId="381AB9FC" w14:textId="77777777" w:rsidR="00E633A6" w:rsidRPr="00E633A6" w:rsidRDefault="00E633A6" w:rsidP="00E633A6">
            <w:pPr>
              <w:widowControl w:val="0"/>
              <w:autoSpaceDE w:val="0"/>
              <w:autoSpaceDN w:val="0"/>
              <w:jc w:val="both"/>
              <w:rPr>
                <w:sz w:val="22"/>
                <w:szCs w:val="22"/>
              </w:rPr>
            </w:pPr>
            <w:r w:rsidRPr="00E633A6">
              <w:rPr>
                <w:sz w:val="22"/>
                <w:szCs w:val="22"/>
              </w:rPr>
              <w:t>Картофель</w:t>
            </w:r>
          </w:p>
        </w:tc>
        <w:tc>
          <w:tcPr>
            <w:tcW w:w="1065" w:type="dxa"/>
            <w:noWrap/>
            <w:hideMark/>
          </w:tcPr>
          <w:p w14:paraId="745DDA53" w14:textId="77777777" w:rsidR="00E633A6" w:rsidRPr="00E633A6" w:rsidRDefault="00E633A6" w:rsidP="00E633A6">
            <w:pPr>
              <w:widowControl w:val="0"/>
              <w:autoSpaceDE w:val="0"/>
              <w:autoSpaceDN w:val="0"/>
              <w:jc w:val="both"/>
              <w:rPr>
                <w:sz w:val="22"/>
                <w:szCs w:val="22"/>
              </w:rPr>
            </w:pPr>
            <w:r w:rsidRPr="00E633A6">
              <w:rPr>
                <w:sz w:val="22"/>
                <w:szCs w:val="22"/>
              </w:rPr>
              <w:t>187</w:t>
            </w:r>
          </w:p>
        </w:tc>
        <w:tc>
          <w:tcPr>
            <w:tcW w:w="907" w:type="dxa"/>
            <w:noWrap/>
            <w:hideMark/>
          </w:tcPr>
          <w:p w14:paraId="4F8DA3ED" w14:textId="77777777" w:rsidR="00E633A6" w:rsidRPr="00E633A6" w:rsidRDefault="00E633A6" w:rsidP="00E633A6">
            <w:pPr>
              <w:widowControl w:val="0"/>
              <w:autoSpaceDE w:val="0"/>
              <w:autoSpaceDN w:val="0"/>
              <w:jc w:val="both"/>
              <w:rPr>
                <w:sz w:val="22"/>
                <w:szCs w:val="22"/>
              </w:rPr>
            </w:pPr>
            <w:r w:rsidRPr="00E633A6">
              <w:rPr>
                <w:sz w:val="22"/>
                <w:szCs w:val="22"/>
              </w:rPr>
              <w:t>46,75</w:t>
            </w:r>
          </w:p>
        </w:tc>
        <w:tc>
          <w:tcPr>
            <w:tcW w:w="871" w:type="dxa"/>
            <w:noWrap/>
            <w:hideMark/>
          </w:tcPr>
          <w:p w14:paraId="07D6AC05" w14:textId="77777777" w:rsidR="00E633A6" w:rsidRPr="00E633A6" w:rsidRDefault="00E633A6" w:rsidP="00E633A6">
            <w:pPr>
              <w:widowControl w:val="0"/>
              <w:autoSpaceDE w:val="0"/>
              <w:autoSpaceDN w:val="0"/>
              <w:jc w:val="both"/>
              <w:rPr>
                <w:sz w:val="22"/>
                <w:szCs w:val="22"/>
              </w:rPr>
            </w:pPr>
            <w:r w:rsidRPr="00E633A6">
              <w:rPr>
                <w:sz w:val="22"/>
                <w:szCs w:val="22"/>
              </w:rPr>
              <w:t>65,45</w:t>
            </w:r>
          </w:p>
        </w:tc>
        <w:tc>
          <w:tcPr>
            <w:tcW w:w="966" w:type="dxa"/>
            <w:noWrap/>
            <w:hideMark/>
          </w:tcPr>
          <w:p w14:paraId="5191E507" w14:textId="77777777" w:rsidR="00E633A6" w:rsidRPr="00E633A6" w:rsidRDefault="00E633A6" w:rsidP="00E633A6">
            <w:pPr>
              <w:widowControl w:val="0"/>
              <w:autoSpaceDE w:val="0"/>
              <w:autoSpaceDN w:val="0"/>
              <w:jc w:val="both"/>
              <w:rPr>
                <w:sz w:val="22"/>
                <w:szCs w:val="22"/>
              </w:rPr>
            </w:pPr>
            <w:r w:rsidRPr="00E633A6">
              <w:rPr>
                <w:sz w:val="22"/>
                <w:szCs w:val="22"/>
              </w:rPr>
              <w:t>18,7</w:t>
            </w:r>
          </w:p>
        </w:tc>
        <w:tc>
          <w:tcPr>
            <w:tcW w:w="1540" w:type="dxa"/>
            <w:noWrap/>
            <w:hideMark/>
          </w:tcPr>
          <w:p w14:paraId="650C13A2" w14:textId="77777777" w:rsidR="00E633A6" w:rsidRPr="00E633A6" w:rsidRDefault="00E633A6" w:rsidP="00E633A6">
            <w:pPr>
              <w:widowControl w:val="0"/>
              <w:autoSpaceDE w:val="0"/>
              <w:autoSpaceDN w:val="0"/>
              <w:jc w:val="both"/>
              <w:rPr>
                <w:sz w:val="22"/>
                <w:szCs w:val="22"/>
              </w:rPr>
            </w:pPr>
            <w:r w:rsidRPr="00E633A6">
              <w:rPr>
                <w:sz w:val="22"/>
                <w:szCs w:val="22"/>
              </w:rPr>
              <w:t>112,2</w:t>
            </w:r>
          </w:p>
        </w:tc>
        <w:tc>
          <w:tcPr>
            <w:tcW w:w="1311" w:type="dxa"/>
            <w:noWrap/>
            <w:hideMark/>
          </w:tcPr>
          <w:p w14:paraId="1B5A22BE" w14:textId="77777777" w:rsidR="00E633A6" w:rsidRPr="00E633A6" w:rsidRDefault="00E633A6" w:rsidP="00E633A6">
            <w:pPr>
              <w:widowControl w:val="0"/>
              <w:autoSpaceDE w:val="0"/>
              <w:autoSpaceDN w:val="0"/>
              <w:jc w:val="both"/>
              <w:rPr>
                <w:sz w:val="22"/>
                <w:szCs w:val="22"/>
              </w:rPr>
            </w:pPr>
            <w:r w:rsidRPr="00E633A6">
              <w:rPr>
                <w:sz w:val="22"/>
                <w:szCs w:val="22"/>
              </w:rPr>
              <w:t>130,9</w:t>
            </w:r>
          </w:p>
        </w:tc>
      </w:tr>
      <w:tr w:rsidR="00E633A6" w:rsidRPr="00E633A6" w14:paraId="4CE57D21" w14:textId="77777777" w:rsidTr="00E633A6">
        <w:trPr>
          <w:trHeight w:val="853"/>
        </w:trPr>
        <w:tc>
          <w:tcPr>
            <w:tcW w:w="872" w:type="dxa"/>
            <w:noWrap/>
            <w:hideMark/>
          </w:tcPr>
          <w:p w14:paraId="7A8C965F" w14:textId="77777777" w:rsidR="00E633A6" w:rsidRPr="00E633A6" w:rsidRDefault="00E633A6" w:rsidP="00E633A6">
            <w:pPr>
              <w:widowControl w:val="0"/>
              <w:autoSpaceDE w:val="0"/>
              <w:autoSpaceDN w:val="0"/>
              <w:jc w:val="both"/>
              <w:rPr>
                <w:sz w:val="22"/>
                <w:szCs w:val="22"/>
              </w:rPr>
            </w:pPr>
            <w:r w:rsidRPr="00E633A6">
              <w:rPr>
                <w:sz w:val="22"/>
                <w:szCs w:val="22"/>
              </w:rPr>
              <w:t>7</w:t>
            </w:r>
          </w:p>
        </w:tc>
        <w:tc>
          <w:tcPr>
            <w:tcW w:w="2039" w:type="dxa"/>
            <w:hideMark/>
          </w:tcPr>
          <w:p w14:paraId="7E71C367" w14:textId="77777777" w:rsidR="00E633A6" w:rsidRPr="00E633A6" w:rsidRDefault="00E633A6" w:rsidP="00E633A6">
            <w:pPr>
              <w:widowControl w:val="0"/>
              <w:autoSpaceDE w:val="0"/>
              <w:autoSpaceDN w:val="0"/>
              <w:jc w:val="both"/>
              <w:rPr>
                <w:sz w:val="22"/>
                <w:szCs w:val="22"/>
              </w:rPr>
            </w:pPr>
            <w:r w:rsidRPr="00E633A6">
              <w:rPr>
                <w:sz w:val="22"/>
                <w:szCs w:val="22"/>
              </w:rPr>
              <w:t>Овощи (свежие, мороженые, консервированные), включая соленые и квашеные (не более 10% от общего количества овощей), в т.ч. томат-пюре, зелень, г</w:t>
            </w:r>
          </w:p>
        </w:tc>
        <w:tc>
          <w:tcPr>
            <w:tcW w:w="1065" w:type="dxa"/>
            <w:noWrap/>
            <w:hideMark/>
          </w:tcPr>
          <w:p w14:paraId="6D624139" w14:textId="77777777" w:rsidR="00E633A6" w:rsidRPr="00E633A6" w:rsidRDefault="00E633A6" w:rsidP="00E633A6">
            <w:pPr>
              <w:widowControl w:val="0"/>
              <w:autoSpaceDE w:val="0"/>
              <w:autoSpaceDN w:val="0"/>
              <w:jc w:val="both"/>
              <w:rPr>
                <w:sz w:val="22"/>
                <w:szCs w:val="22"/>
              </w:rPr>
            </w:pPr>
            <w:r w:rsidRPr="00E633A6">
              <w:rPr>
                <w:sz w:val="22"/>
                <w:szCs w:val="22"/>
              </w:rPr>
              <w:t>280</w:t>
            </w:r>
          </w:p>
        </w:tc>
        <w:tc>
          <w:tcPr>
            <w:tcW w:w="907" w:type="dxa"/>
            <w:noWrap/>
            <w:hideMark/>
          </w:tcPr>
          <w:p w14:paraId="6D6D1CD1" w14:textId="77777777" w:rsidR="00E633A6" w:rsidRPr="00E633A6" w:rsidRDefault="00E633A6" w:rsidP="00E633A6">
            <w:pPr>
              <w:widowControl w:val="0"/>
              <w:autoSpaceDE w:val="0"/>
              <w:autoSpaceDN w:val="0"/>
              <w:jc w:val="both"/>
              <w:rPr>
                <w:sz w:val="22"/>
                <w:szCs w:val="22"/>
              </w:rPr>
            </w:pPr>
            <w:r w:rsidRPr="00E633A6">
              <w:rPr>
                <w:sz w:val="22"/>
                <w:szCs w:val="22"/>
              </w:rPr>
              <w:t>70</w:t>
            </w:r>
          </w:p>
        </w:tc>
        <w:tc>
          <w:tcPr>
            <w:tcW w:w="871" w:type="dxa"/>
            <w:noWrap/>
            <w:hideMark/>
          </w:tcPr>
          <w:p w14:paraId="0DF77A89" w14:textId="77777777" w:rsidR="00E633A6" w:rsidRPr="00E633A6" w:rsidRDefault="00E633A6" w:rsidP="00E633A6">
            <w:pPr>
              <w:widowControl w:val="0"/>
              <w:autoSpaceDE w:val="0"/>
              <w:autoSpaceDN w:val="0"/>
              <w:jc w:val="both"/>
              <w:rPr>
                <w:sz w:val="22"/>
                <w:szCs w:val="22"/>
              </w:rPr>
            </w:pPr>
            <w:r w:rsidRPr="00E633A6">
              <w:rPr>
                <w:sz w:val="22"/>
                <w:szCs w:val="22"/>
              </w:rPr>
              <w:t>98</w:t>
            </w:r>
          </w:p>
        </w:tc>
        <w:tc>
          <w:tcPr>
            <w:tcW w:w="966" w:type="dxa"/>
            <w:noWrap/>
            <w:hideMark/>
          </w:tcPr>
          <w:p w14:paraId="6A248FF1" w14:textId="77777777" w:rsidR="00E633A6" w:rsidRPr="00E633A6" w:rsidRDefault="00E633A6" w:rsidP="00E633A6">
            <w:pPr>
              <w:widowControl w:val="0"/>
              <w:autoSpaceDE w:val="0"/>
              <w:autoSpaceDN w:val="0"/>
              <w:jc w:val="both"/>
              <w:rPr>
                <w:sz w:val="22"/>
                <w:szCs w:val="22"/>
              </w:rPr>
            </w:pPr>
            <w:r w:rsidRPr="00E633A6">
              <w:rPr>
                <w:sz w:val="22"/>
                <w:szCs w:val="22"/>
              </w:rPr>
              <w:t>28</w:t>
            </w:r>
          </w:p>
        </w:tc>
        <w:tc>
          <w:tcPr>
            <w:tcW w:w="1540" w:type="dxa"/>
            <w:noWrap/>
            <w:hideMark/>
          </w:tcPr>
          <w:p w14:paraId="17B2F6E8" w14:textId="77777777" w:rsidR="00E633A6" w:rsidRPr="00E633A6" w:rsidRDefault="00E633A6" w:rsidP="00E633A6">
            <w:pPr>
              <w:widowControl w:val="0"/>
              <w:autoSpaceDE w:val="0"/>
              <w:autoSpaceDN w:val="0"/>
              <w:jc w:val="both"/>
              <w:rPr>
                <w:sz w:val="22"/>
                <w:szCs w:val="22"/>
              </w:rPr>
            </w:pPr>
            <w:r w:rsidRPr="00E633A6">
              <w:rPr>
                <w:sz w:val="22"/>
                <w:szCs w:val="22"/>
              </w:rPr>
              <w:t>168</w:t>
            </w:r>
          </w:p>
        </w:tc>
        <w:tc>
          <w:tcPr>
            <w:tcW w:w="1311" w:type="dxa"/>
            <w:noWrap/>
            <w:hideMark/>
          </w:tcPr>
          <w:p w14:paraId="47B6DA67" w14:textId="77777777" w:rsidR="00E633A6" w:rsidRPr="00E633A6" w:rsidRDefault="00E633A6" w:rsidP="00E633A6">
            <w:pPr>
              <w:widowControl w:val="0"/>
              <w:autoSpaceDE w:val="0"/>
              <w:autoSpaceDN w:val="0"/>
              <w:jc w:val="both"/>
              <w:rPr>
                <w:sz w:val="22"/>
                <w:szCs w:val="22"/>
              </w:rPr>
            </w:pPr>
            <w:r w:rsidRPr="00E633A6">
              <w:rPr>
                <w:sz w:val="22"/>
                <w:szCs w:val="22"/>
              </w:rPr>
              <w:t>196</w:t>
            </w:r>
          </w:p>
        </w:tc>
      </w:tr>
      <w:tr w:rsidR="00E633A6" w:rsidRPr="00E633A6" w14:paraId="6B27ABC9" w14:textId="77777777" w:rsidTr="00E633A6">
        <w:trPr>
          <w:trHeight w:val="399"/>
        </w:trPr>
        <w:tc>
          <w:tcPr>
            <w:tcW w:w="872" w:type="dxa"/>
            <w:noWrap/>
            <w:hideMark/>
          </w:tcPr>
          <w:p w14:paraId="1AFE416B" w14:textId="77777777" w:rsidR="00E633A6" w:rsidRPr="00E633A6" w:rsidRDefault="00E633A6" w:rsidP="00E633A6">
            <w:pPr>
              <w:widowControl w:val="0"/>
              <w:autoSpaceDE w:val="0"/>
              <w:autoSpaceDN w:val="0"/>
              <w:jc w:val="both"/>
              <w:rPr>
                <w:sz w:val="22"/>
                <w:szCs w:val="22"/>
              </w:rPr>
            </w:pPr>
            <w:r w:rsidRPr="00E633A6">
              <w:rPr>
                <w:sz w:val="22"/>
                <w:szCs w:val="22"/>
              </w:rPr>
              <w:t>8</w:t>
            </w:r>
          </w:p>
        </w:tc>
        <w:tc>
          <w:tcPr>
            <w:tcW w:w="2039" w:type="dxa"/>
            <w:hideMark/>
          </w:tcPr>
          <w:p w14:paraId="272064F6" w14:textId="77777777" w:rsidR="00E633A6" w:rsidRPr="00E633A6" w:rsidRDefault="00E633A6" w:rsidP="00E633A6">
            <w:pPr>
              <w:widowControl w:val="0"/>
              <w:autoSpaceDE w:val="0"/>
              <w:autoSpaceDN w:val="0"/>
              <w:jc w:val="both"/>
              <w:rPr>
                <w:sz w:val="22"/>
                <w:szCs w:val="22"/>
              </w:rPr>
            </w:pPr>
            <w:r w:rsidRPr="00E633A6">
              <w:rPr>
                <w:sz w:val="22"/>
                <w:szCs w:val="22"/>
              </w:rPr>
              <w:t>Фрукты свежие</w:t>
            </w:r>
          </w:p>
        </w:tc>
        <w:tc>
          <w:tcPr>
            <w:tcW w:w="1065" w:type="dxa"/>
            <w:noWrap/>
            <w:hideMark/>
          </w:tcPr>
          <w:p w14:paraId="20CE08F6" w14:textId="77777777" w:rsidR="00E633A6" w:rsidRPr="00E633A6" w:rsidRDefault="00E633A6" w:rsidP="00E633A6">
            <w:pPr>
              <w:widowControl w:val="0"/>
              <w:autoSpaceDE w:val="0"/>
              <w:autoSpaceDN w:val="0"/>
              <w:jc w:val="both"/>
              <w:rPr>
                <w:sz w:val="22"/>
                <w:szCs w:val="22"/>
              </w:rPr>
            </w:pPr>
            <w:r w:rsidRPr="00E633A6">
              <w:rPr>
                <w:sz w:val="22"/>
                <w:szCs w:val="22"/>
              </w:rPr>
              <w:t>185</w:t>
            </w:r>
          </w:p>
        </w:tc>
        <w:tc>
          <w:tcPr>
            <w:tcW w:w="907" w:type="dxa"/>
            <w:noWrap/>
            <w:hideMark/>
          </w:tcPr>
          <w:p w14:paraId="1B3A85CF" w14:textId="77777777" w:rsidR="00E633A6" w:rsidRPr="00E633A6" w:rsidRDefault="00E633A6" w:rsidP="00E633A6">
            <w:pPr>
              <w:widowControl w:val="0"/>
              <w:autoSpaceDE w:val="0"/>
              <w:autoSpaceDN w:val="0"/>
              <w:jc w:val="both"/>
              <w:rPr>
                <w:sz w:val="22"/>
                <w:szCs w:val="22"/>
              </w:rPr>
            </w:pPr>
            <w:r w:rsidRPr="00E633A6">
              <w:rPr>
                <w:sz w:val="22"/>
                <w:szCs w:val="22"/>
              </w:rPr>
              <w:t>46,25</w:t>
            </w:r>
          </w:p>
        </w:tc>
        <w:tc>
          <w:tcPr>
            <w:tcW w:w="871" w:type="dxa"/>
            <w:noWrap/>
            <w:hideMark/>
          </w:tcPr>
          <w:p w14:paraId="2F2C11C5" w14:textId="77777777" w:rsidR="00E633A6" w:rsidRPr="00E633A6" w:rsidRDefault="00E633A6" w:rsidP="00E633A6">
            <w:pPr>
              <w:widowControl w:val="0"/>
              <w:autoSpaceDE w:val="0"/>
              <w:autoSpaceDN w:val="0"/>
              <w:jc w:val="both"/>
              <w:rPr>
                <w:sz w:val="22"/>
                <w:szCs w:val="22"/>
              </w:rPr>
            </w:pPr>
            <w:r w:rsidRPr="00E633A6">
              <w:rPr>
                <w:sz w:val="22"/>
                <w:szCs w:val="22"/>
              </w:rPr>
              <w:t>64,75</w:t>
            </w:r>
          </w:p>
        </w:tc>
        <w:tc>
          <w:tcPr>
            <w:tcW w:w="966" w:type="dxa"/>
            <w:noWrap/>
            <w:hideMark/>
          </w:tcPr>
          <w:p w14:paraId="48B2758D" w14:textId="77777777" w:rsidR="00E633A6" w:rsidRPr="00E633A6" w:rsidRDefault="00E633A6" w:rsidP="00E633A6">
            <w:pPr>
              <w:widowControl w:val="0"/>
              <w:autoSpaceDE w:val="0"/>
              <w:autoSpaceDN w:val="0"/>
              <w:jc w:val="both"/>
              <w:rPr>
                <w:sz w:val="22"/>
                <w:szCs w:val="22"/>
              </w:rPr>
            </w:pPr>
            <w:r w:rsidRPr="00E633A6">
              <w:rPr>
                <w:sz w:val="22"/>
                <w:szCs w:val="22"/>
              </w:rPr>
              <w:t>18,5</w:t>
            </w:r>
          </w:p>
        </w:tc>
        <w:tc>
          <w:tcPr>
            <w:tcW w:w="1540" w:type="dxa"/>
            <w:noWrap/>
            <w:hideMark/>
          </w:tcPr>
          <w:p w14:paraId="01548AE7" w14:textId="77777777" w:rsidR="00E633A6" w:rsidRPr="00E633A6" w:rsidRDefault="00E633A6" w:rsidP="00E633A6">
            <w:pPr>
              <w:widowControl w:val="0"/>
              <w:autoSpaceDE w:val="0"/>
              <w:autoSpaceDN w:val="0"/>
              <w:jc w:val="both"/>
              <w:rPr>
                <w:sz w:val="22"/>
                <w:szCs w:val="22"/>
              </w:rPr>
            </w:pPr>
            <w:r w:rsidRPr="00E633A6">
              <w:rPr>
                <w:sz w:val="22"/>
                <w:szCs w:val="22"/>
              </w:rPr>
              <w:t>111</w:t>
            </w:r>
          </w:p>
        </w:tc>
        <w:tc>
          <w:tcPr>
            <w:tcW w:w="1311" w:type="dxa"/>
            <w:noWrap/>
            <w:hideMark/>
          </w:tcPr>
          <w:p w14:paraId="236169E1" w14:textId="77777777" w:rsidR="00E633A6" w:rsidRPr="00E633A6" w:rsidRDefault="00E633A6" w:rsidP="00E633A6">
            <w:pPr>
              <w:widowControl w:val="0"/>
              <w:autoSpaceDE w:val="0"/>
              <w:autoSpaceDN w:val="0"/>
              <w:jc w:val="both"/>
              <w:rPr>
                <w:sz w:val="22"/>
                <w:szCs w:val="22"/>
              </w:rPr>
            </w:pPr>
            <w:r w:rsidRPr="00E633A6">
              <w:rPr>
                <w:sz w:val="22"/>
                <w:szCs w:val="22"/>
              </w:rPr>
              <w:t>129,5</w:t>
            </w:r>
          </w:p>
        </w:tc>
      </w:tr>
      <w:tr w:rsidR="00E633A6" w:rsidRPr="00E633A6" w14:paraId="20F3B711" w14:textId="77777777" w:rsidTr="00E633A6">
        <w:trPr>
          <w:trHeight w:val="399"/>
        </w:trPr>
        <w:tc>
          <w:tcPr>
            <w:tcW w:w="872" w:type="dxa"/>
            <w:noWrap/>
            <w:hideMark/>
          </w:tcPr>
          <w:p w14:paraId="6BF63B8F" w14:textId="77777777" w:rsidR="00E633A6" w:rsidRPr="00E633A6" w:rsidRDefault="00E633A6" w:rsidP="00E633A6">
            <w:pPr>
              <w:widowControl w:val="0"/>
              <w:autoSpaceDE w:val="0"/>
              <w:autoSpaceDN w:val="0"/>
              <w:jc w:val="both"/>
              <w:rPr>
                <w:sz w:val="22"/>
                <w:szCs w:val="22"/>
              </w:rPr>
            </w:pPr>
            <w:r w:rsidRPr="00E633A6">
              <w:rPr>
                <w:sz w:val="22"/>
                <w:szCs w:val="22"/>
              </w:rPr>
              <w:t>9</w:t>
            </w:r>
          </w:p>
        </w:tc>
        <w:tc>
          <w:tcPr>
            <w:tcW w:w="2039" w:type="dxa"/>
            <w:hideMark/>
          </w:tcPr>
          <w:p w14:paraId="6057D701" w14:textId="77777777" w:rsidR="00E633A6" w:rsidRPr="00E633A6" w:rsidRDefault="00E633A6" w:rsidP="00E633A6">
            <w:pPr>
              <w:widowControl w:val="0"/>
              <w:autoSpaceDE w:val="0"/>
              <w:autoSpaceDN w:val="0"/>
              <w:jc w:val="both"/>
              <w:rPr>
                <w:sz w:val="22"/>
                <w:szCs w:val="22"/>
              </w:rPr>
            </w:pPr>
            <w:r w:rsidRPr="00E633A6">
              <w:rPr>
                <w:sz w:val="22"/>
                <w:szCs w:val="22"/>
              </w:rPr>
              <w:t>Сухофрукты</w:t>
            </w:r>
          </w:p>
        </w:tc>
        <w:tc>
          <w:tcPr>
            <w:tcW w:w="1065" w:type="dxa"/>
            <w:noWrap/>
            <w:hideMark/>
          </w:tcPr>
          <w:p w14:paraId="24E03D85" w14:textId="77777777" w:rsidR="00E633A6" w:rsidRPr="00E633A6" w:rsidRDefault="00E633A6" w:rsidP="00E633A6">
            <w:pPr>
              <w:widowControl w:val="0"/>
              <w:autoSpaceDE w:val="0"/>
              <w:autoSpaceDN w:val="0"/>
              <w:jc w:val="both"/>
              <w:rPr>
                <w:sz w:val="22"/>
                <w:szCs w:val="22"/>
              </w:rPr>
            </w:pPr>
            <w:r w:rsidRPr="00E633A6">
              <w:rPr>
                <w:sz w:val="22"/>
                <w:szCs w:val="22"/>
              </w:rPr>
              <w:t>15</w:t>
            </w:r>
          </w:p>
        </w:tc>
        <w:tc>
          <w:tcPr>
            <w:tcW w:w="907" w:type="dxa"/>
            <w:noWrap/>
            <w:hideMark/>
          </w:tcPr>
          <w:p w14:paraId="49A4F055" w14:textId="77777777" w:rsidR="00E633A6" w:rsidRPr="00E633A6" w:rsidRDefault="00E633A6" w:rsidP="00E633A6">
            <w:pPr>
              <w:widowControl w:val="0"/>
              <w:autoSpaceDE w:val="0"/>
              <w:autoSpaceDN w:val="0"/>
              <w:jc w:val="both"/>
              <w:rPr>
                <w:sz w:val="22"/>
                <w:szCs w:val="22"/>
              </w:rPr>
            </w:pPr>
            <w:r w:rsidRPr="00E633A6">
              <w:rPr>
                <w:sz w:val="22"/>
                <w:szCs w:val="22"/>
              </w:rPr>
              <w:t>3,75</w:t>
            </w:r>
          </w:p>
        </w:tc>
        <w:tc>
          <w:tcPr>
            <w:tcW w:w="871" w:type="dxa"/>
            <w:noWrap/>
            <w:hideMark/>
          </w:tcPr>
          <w:p w14:paraId="57A4BEA0" w14:textId="77777777" w:rsidR="00E633A6" w:rsidRPr="00E633A6" w:rsidRDefault="00E633A6" w:rsidP="00E633A6">
            <w:pPr>
              <w:widowControl w:val="0"/>
              <w:autoSpaceDE w:val="0"/>
              <w:autoSpaceDN w:val="0"/>
              <w:jc w:val="both"/>
              <w:rPr>
                <w:sz w:val="22"/>
                <w:szCs w:val="22"/>
              </w:rPr>
            </w:pPr>
            <w:r w:rsidRPr="00E633A6">
              <w:rPr>
                <w:sz w:val="22"/>
                <w:szCs w:val="22"/>
              </w:rPr>
              <w:t>5,25</w:t>
            </w:r>
          </w:p>
        </w:tc>
        <w:tc>
          <w:tcPr>
            <w:tcW w:w="966" w:type="dxa"/>
            <w:noWrap/>
            <w:hideMark/>
          </w:tcPr>
          <w:p w14:paraId="6631E07B" w14:textId="77777777" w:rsidR="00E633A6" w:rsidRPr="00E633A6" w:rsidRDefault="00E633A6" w:rsidP="00E633A6">
            <w:pPr>
              <w:widowControl w:val="0"/>
              <w:autoSpaceDE w:val="0"/>
              <w:autoSpaceDN w:val="0"/>
              <w:jc w:val="both"/>
              <w:rPr>
                <w:sz w:val="22"/>
                <w:szCs w:val="22"/>
              </w:rPr>
            </w:pPr>
            <w:r w:rsidRPr="00E633A6">
              <w:rPr>
                <w:sz w:val="22"/>
                <w:szCs w:val="22"/>
              </w:rPr>
              <w:t>1,5</w:t>
            </w:r>
          </w:p>
        </w:tc>
        <w:tc>
          <w:tcPr>
            <w:tcW w:w="1540" w:type="dxa"/>
            <w:noWrap/>
            <w:hideMark/>
          </w:tcPr>
          <w:p w14:paraId="227DBF27" w14:textId="77777777" w:rsidR="00E633A6" w:rsidRPr="00E633A6" w:rsidRDefault="00E633A6" w:rsidP="00E633A6">
            <w:pPr>
              <w:widowControl w:val="0"/>
              <w:autoSpaceDE w:val="0"/>
              <w:autoSpaceDN w:val="0"/>
              <w:jc w:val="both"/>
              <w:rPr>
                <w:sz w:val="22"/>
                <w:szCs w:val="22"/>
              </w:rPr>
            </w:pPr>
            <w:r w:rsidRPr="00E633A6">
              <w:rPr>
                <w:sz w:val="22"/>
                <w:szCs w:val="22"/>
              </w:rPr>
              <w:t>9</w:t>
            </w:r>
          </w:p>
        </w:tc>
        <w:tc>
          <w:tcPr>
            <w:tcW w:w="1311" w:type="dxa"/>
            <w:noWrap/>
            <w:hideMark/>
          </w:tcPr>
          <w:p w14:paraId="4D1B074B" w14:textId="77777777" w:rsidR="00E633A6" w:rsidRPr="00E633A6" w:rsidRDefault="00E633A6" w:rsidP="00E633A6">
            <w:pPr>
              <w:widowControl w:val="0"/>
              <w:autoSpaceDE w:val="0"/>
              <w:autoSpaceDN w:val="0"/>
              <w:jc w:val="both"/>
              <w:rPr>
                <w:sz w:val="22"/>
                <w:szCs w:val="22"/>
              </w:rPr>
            </w:pPr>
            <w:r w:rsidRPr="00E633A6">
              <w:rPr>
                <w:sz w:val="22"/>
                <w:szCs w:val="22"/>
              </w:rPr>
              <w:t>10,5</w:t>
            </w:r>
          </w:p>
        </w:tc>
      </w:tr>
      <w:tr w:rsidR="00E633A6" w:rsidRPr="00E633A6" w14:paraId="132B2E89" w14:textId="77777777" w:rsidTr="00E633A6">
        <w:trPr>
          <w:trHeight w:val="828"/>
        </w:trPr>
        <w:tc>
          <w:tcPr>
            <w:tcW w:w="872" w:type="dxa"/>
            <w:noWrap/>
            <w:hideMark/>
          </w:tcPr>
          <w:p w14:paraId="40C2D374" w14:textId="77777777" w:rsidR="00E633A6" w:rsidRPr="00E633A6" w:rsidRDefault="00E633A6" w:rsidP="00E633A6">
            <w:pPr>
              <w:widowControl w:val="0"/>
              <w:autoSpaceDE w:val="0"/>
              <w:autoSpaceDN w:val="0"/>
              <w:jc w:val="both"/>
              <w:rPr>
                <w:sz w:val="22"/>
                <w:szCs w:val="22"/>
              </w:rPr>
            </w:pPr>
            <w:r w:rsidRPr="00E633A6">
              <w:rPr>
                <w:sz w:val="22"/>
                <w:szCs w:val="22"/>
              </w:rPr>
              <w:t>10</w:t>
            </w:r>
          </w:p>
        </w:tc>
        <w:tc>
          <w:tcPr>
            <w:tcW w:w="2039" w:type="dxa"/>
            <w:hideMark/>
          </w:tcPr>
          <w:p w14:paraId="0D36DF89" w14:textId="77777777" w:rsidR="00E633A6" w:rsidRPr="00E633A6" w:rsidRDefault="00E633A6" w:rsidP="00E633A6">
            <w:pPr>
              <w:widowControl w:val="0"/>
              <w:autoSpaceDE w:val="0"/>
              <w:autoSpaceDN w:val="0"/>
              <w:jc w:val="both"/>
              <w:rPr>
                <w:sz w:val="22"/>
                <w:szCs w:val="22"/>
              </w:rPr>
            </w:pPr>
            <w:r w:rsidRPr="00E633A6">
              <w:rPr>
                <w:sz w:val="22"/>
                <w:szCs w:val="22"/>
              </w:rPr>
              <w:t>Соки плодоовощные, напитки витаминизированные, в т.ч. инстантные</w:t>
            </w:r>
          </w:p>
        </w:tc>
        <w:tc>
          <w:tcPr>
            <w:tcW w:w="1065" w:type="dxa"/>
            <w:noWrap/>
            <w:hideMark/>
          </w:tcPr>
          <w:p w14:paraId="0D2A4ECF" w14:textId="77777777" w:rsidR="00E633A6" w:rsidRPr="00E633A6" w:rsidRDefault="00E633A6" w:rsidP="00E633A6">
            <w:pPr>
              <w:widowControl w:val="0"/>
              <w:autoSpaceDE w:val="0"/>
              <w:autoSpaceDN w:val="0"/>
              <w:jc w:val="both"/>
              <w:rPr>
                <w:sz w:val="22"/>
                <w:szCs w:val="22"/>
              </w:rPr>
            </w:pPr>
            <w:r w:rsidRPr="00E633A6">
              <w:rPr>
                <w:sz w:val="22"/>
                <w:szCs w:val="22"/>
              </w:rPr>
              <w:t>200</w:t>
            </w:r>
          </w:p>
        </w:tc>
        <w:tc>
          <w:tcPr>
            <w:tcW w:w="907" w:type="dxa"/>
            <w:noWrap/>
            <w:hideMark/>
          </w:tcPr>
          <w:p w14:paraId="2B1E0BFB" w14:textId="77777777" w:rsidR="00E633A6" w:rsidRPr="00E633A6" w:rsidRDefault="00E633A6" w:rsidP="00E633A6">
            <w:pPr>
              <w:widowControl w:val="0"/>
              <w:autoSpaceDE w:val="0"/>
              <w:autoSpaceDN w:val="0"/>
              <w:jc w:val="both"/>
              <w:rPr>
                <w:sz w:val="22"/>
                <w:szCs w:val="22"/>
              </w:rPr>
            </w:pPr>
            <w:r w:rsidRPr="00E633A6">
              <w:rPr>
                <w:sz w:val="22"/>
                <w:szCs w:val="22"/>
              </w:rPr>
              <w:t>50</w:t>
            </w:r>
          </w:p>
        </w:tc>
        <w:tc>
          <w:tcPr>
            <w:tcW w:w="871" w:type="dxa"/>
            <w:noWrap/>
            <w:hideMark/>
          </w:tcPr>
          <w:p w14:paraId="3ABE592D" w14:textId="77777777" w:rsidR="00E633A6" w:rsidRPr="00E633A6" w:rsidRDefault="00E633A6" w:rsidP="00E633A6">
            <w:pPr>
              <w:widowControl w:val="0"/>
              <w:autoSpaceDE w:val="0"/>
              <w:autoSpaceDN w:val="0"/>
              <w:jc w:val="both"/>
              <w:rPr>
                <w:sz w:val="22"/>
                <w:szCs w:val="22"/>
              </w:rPr>
            </w:pPr>
            <w:r w:rsidRPr="00E633A6">
              <w:rPr>
                <w:sz w:val="22"/>
                <w:szCs w:val="22"/>
              </w:rPr>
              <w:t>70</w:t>
            </w:r>
          </w:p>
        </w:tc>
        <w:tc>
          <w:tcPr>
            <w:tcW w:w="966" w:type="dxa"/>
            <w:noWrap/>
            <w:hideMark/>
          </w:tcPr>
          <w:p w14:paraId="336FE7A5" w14:textId="77777777" w:rsidR="00E633A6" w:rsidRPr="00E633A6" w:rsidRDefault="00E633A6" w:rsidP="00E633A6">
            <w:pPr>
              <w:widowControl w:val="0"/>
              <w:autoSpaceDE w:val="0"/>
              <w:autoSpaceDN w:val="0"/>
              <w:jc w:val="both"/>
              <w:rPr>
                <w:sz w:val="22"/>
                <w:szCs w:val="22"/>
              </w:rPr>
            </w:pPr>
            <w:r w:rsidRPr="00E633A6">
              <w:rPr>
                <w:sz w:val="22"/>
                <w:szCs w:val="22"/>
              </w:rPr>
              <w:t>20</w:t>
            </w:r>
          </w:p>
        </w:tc>
        <w:tc>
          <w:tcPr>
            <w:tcW w:w="1540" w:type="dxa"/>
            <w:noWrap/>
            <w:hideMark/>
          </w:tcPr>
          <w:p w14:paraId="671665AD" w14:textId="77777777" w:rsidR="00E633A6" w:rsidRPr="00E633A6" w:rsidRDefault="00E633A6" w:rsidP="00E633A6">
            <w:pPr>
              <w:widowControl w:val="0"/>
              <w:autoSpaceDE w:val="0"/>
              <w:autoSpaceDN w:val="0"/>
              <w:jc w:val="both"/>
              <w:rPr>
                <w:sz w:val="22"/>
                <w:szCs w:val="22"/>
              </w:rPr>
            </w:pPr>
            <w:r w:rsidRPr="00E633A6">
              <w:rPr>
                <w:sz w:val="22"/>
                <w:szCs w:val="22"/>
              </w:rPr>
              <w:t>120</w:t>
            </w:r>
          </w:p>
        </w:tc>
        <w:tc>
          <w:tcPr>
            <w:tcW w:w="1311" w:type="dxa"/>
            <w:noWrap/>
            <w:hideMark/>
          </w:tcPr>
          <w:p w14:paraId="61479BA7" w14:textId="77777777" w:rsidR="00E633A6" w:rsidRPr="00E633A6" w:rsidRDefault="00E633A6" w:rsidP="00E633A6">
            <w:pPr>
              <w:widowControl w:val="0"/>
              <w:autoSpaceDE w:val="0"/>
              <w:autoSpaceDN w:val="0"/>
              <w:jc w:val="both"/>
              <w:rPr>
                <w:sz w:val="22"/>
                <w:szCs w:val="22"/>
              </w:rPr>
            </w:pPr>
            <w:r w:rsidRPr="00E633A6">
              <w:rPr>
                <w:sz w:val="22"/>
                <w:szCs w:val="22"/>
              </w:rPr>
              <w:t>140</w:t>
            </w:r>
          </w:p>
        </w:tc>
      </w:tr>
      <w:tr w:rsidR="00E633A6" w:rsidRPr="00E633A6" w14:paraId="7A5654F8" w14:textId="77777777" w:rsidTr="00E633A6">
        <w:trPr>
          <w:trHeight w:val="588"/>
        </w:trPr>
        <w:tc>
          <w:tcPr>
            <w:tcW w:w="872" w:type="dxa"/>
            <w:noWrap/>
            <w:hideMark/>
          </w:tcPr>
          <w:p w14:paraId="7AA50194" w14:textId="77777777" w:rsidR="00E633A6" w:rsidRPr="00E633A6" w:rsidRDefault="00E633A6" w:rsidP="00E633A6">
            <w:pPr>
              <w:widowControl w:val="0"/>
              <w:autoSpaceDE w:val="0"/>
              <w:autoSpaceDN w:val="0"/>
              <w:jc w:val="both"/>
              <w:rPr>
                <w:sz w:val="22"/>
                <w:szCs w:val="22"/>
              </w:rPr>
            </w:pPr>
            <w:r w:rsidRPr="00E633A6">
              <w:rPr>
                <w:sz w:val="22"/>
                <w:szCs w:val="22"/>
              </w:rPr>
              <w:t>11</w:t>
            </w:r>
          </w:p>
        </w:tc>
        <w:tc>
          <w:tcPr>
            <w:tcW w:w="2039" w:type="dxa"/>
            <w:hideMark/>
          </w:tcPr>
          <w:p w14:paraId="273A735E" w14:textId="77777777" w:rsidR="00E633A6" w:rsidRPr="00E633A6" w:rsidRDefault="00E633A6" w:rsidP="00E633A6">
            <w:pPr>
              <w:widowControl w:val="0"/>
              <w:autoSpaceDE w:val="0"/>
              <w:autoSpaceDN w:val="0"/>
              <w:jc w:val="both"/>
              <w:rPr>
                <w:sz w:val="22"/>
                <w:szCs w:val="22"/>
              </w:rPr>
            </w:pPr>
            <w:r w:rsidRPr="00E633A6">
              <w:rPr>
                <w:sz w:val="22"/>
                <w:szCs w:val="22"/>
              </w:rPr>
              <w:t>Мясо 1-й категории</w:t>
            </w:r>
          </w:p>
        </w:tc>
        <w:tc>
          <w:tcPr>
            <w:tcW w:w="1065" w:type="dxa"/>
            <w:noWrap/>
            <w:hideMark/>
          </w:tcPr>
          <w:p w14:paraId="0868A682" w14:textId="77777777" w:rsidR="00E633A6" w:rsidRPr="00E633A6" w:rsidRDefault="00E633A6" w:rsidP="00E633A6">
            <w:pPr>
              <w:widowControl w:val="0"/>
              <w:autoSpaceDE w:val="0"/>
              <w:autoSpaceDN w:val="0"/>
              <w:jc w:val="both"/>
              <w:rPr>
                <w:sz w:val="22"/>
                <w:szCs w:val="22"/>
              </w:rPr>
            </w:pPr>
            <w:r w:rsidRPr="00E633A6">
              <w:rPr>
                <w:sz w:val="22"/>
                <w:szCs w:val="22"/>
              </w:rPr>
              <w:t>70</w:t>
            </w:r>
          </w:p>
        </w:tc>
        <w:tc>
          <w:tcPr>
            <w:tcW w:w="907" w:type="dxa"/>
            <w:noWrap/>
            <w:hideMark/>
          </w:tcPr>
          <w:p w14:paraId="31C87609" w14:textId="77777777" w:rsidR="00E633A6" w:rsidRPr="00E633A6" w:rsidRDefault="00E633A6" w:rsidP="00E633A6">
            <w:pPr>
              <w:widowControl w:val="0"/>
              <w:autoSpaceDE w:val="0"/>
              <w:autoSpaceDN w:val="0"/>
              <w:jc w:val="both"/>
              <w:rPr>
                <w:sz w:val="22"/>
                <w:szCs w:val="22"/>
              </w:rPr>
            </w:pPr>
            <w:r w:rsidRPr="00E633A6">
              <w:rPr>
                <w:sz w:val="22"/>
                <w:szCs w:val="22"/>
              </w:rPr>
              <w:t>17,5</w:t>
            </w:r>
          </w:p>
        </w:tc>
        <w:tc>
          <w:tcPr>
            <w:tcW w:w="871" w:type="dxa"/>
            <w:noWrap/>
            <w:hideMark/>
          </w:tcPr>
          <w:p w14:paraId="72650292" w14:textId="77777777" w:rsidR="00E633A6" w:rsidRPr="00E633A6" w:rsidRDefault="00E633A6" w:rsidP="00E633A6">
            <w:pPr>
              <w:widowControl w:val="0"/>
              <w:autoSpaceDE w:val="0"/>
              <w:autoSpaceDN w:val="0"/>
              <w:jc w:val="both"/>
              <w:rPr>
                <w:sz w:val="22"/>
                <w:szCs w:val="22"/>
              </w:rPr>
            </w:pPr>
            <w:r w:rsidRPr="00E633A6">
              <w:rPr>
                <w:sz w:val="22"/>
                <w:szCs w:val="22"/>
              </w:rPr>
              <w:t>24,5</w:t>
            </w:r>
          </w:p>
        </w:tc>
        <w:tc>
          <w:tcPr>
            <w:tcW w:w="966" w:type="dxa"/>
            <w:noWrap/>
            <w:hideMark/>
          </w:tcPr>
          <w:p w14:paraId="282089EF" w14:textId="77777777" w:rsidR="00E633A6" w:rsidRPr="00E633A6" w:rsidRDefault="00E633A6" w:rsidP="00E633A6">
            <w:pPr>
              <w:widowControl w:val="0"/>
              <w:autoSpaceDE w:val="0"/>
              <w:autoSpaceDN w:val="0"/>
              <w:jc w:val="both"/>
              <w:rPr>
                <w:sz w:val="22"/>
                <w:szCs w:val="22"/>
              </w:rPr>
            </w:pPr>
            <w:r w:rsidRPr="00E633A6">
              <w:rPr>
                <w:sz w:val="22"/>
                <w:szCs w:val="22"/>
              </w:rPr>
              <w:t>7</w:t>
            </w:r>
          </w:p>
        </w:tc>
        <w:tc>
          <w:tcPr>
            <w:tcW w:w="1540" w:type="dxa"/>
            <w:noWrap/>
            <w:hideMark/>
          </w:tcPr>
          <w:p w14:paraId="03586913" w14:textId="77777777" w:rsidR="00E633A6" w:rsidRPr="00E633A6" w:rsidRDefault="00E633A6" w:rsidP="00E633A6">
            <w:pPr>
              <w:widowControl w:val="0"/>
              <w:autoSpaceDE w:val="0"/>
              <w:autoSpaceDN w:val="0"/>
              <w:jc w:val="both"/>
              <w:rPr>
                <w:sz w:val="22"/>
                <w:szCs w:val="22"/>
              </w:rPr>
            </w:pPr>
            <w:r w:rsidRPr="00E633A6">
              <w:rPr>
                <w:sz w:val="22"/>
                <w:szCs w:val="22"/>
              </w:rPr>
              <w:t>42</w:t>
            </w:r>
          </w:p>
        </w:tc>
        <w:tc>
          <w:tcPr>
            <w:tcW w:w="1311" w:type="dxa"/>
            <w:noWrap/>
            <w:hideMark/>
          </w:tcPr>
          <w:p w14:paraId="71C3A9CF" w14:textId="77777777" w:rsidR="00E633A6" w:rsidRPr="00E633A6" w:rsidRDefault="00E633A6" w:rsidP="00E633A6">
            <w:pPr>
              <w:widowControl w:val="0"/>
              <w:autoSpaceDE w:val="0"/>
              <w:autoSpaceDN w:val="0"/>
              <w:jc w:val="both"/>
              <w:rPr>
                <w:sz w:val="22"/>
                <w:szCs w:val="22"/>
              </w:rPr>
            </w:pPr>
            <w:r w:rsidRPr="00E633A6">
              <w:rPr>
                <w:sz w:val="22"/>
                <w:szCs w:val="22"/>
              </w:rPr>
              <w:t>49</w:t>
            </w:r>
          </w:p>
        </w:tc>
      </w:tr>
      <w:tr w:rsidR="00E633A6" w:rsidRPr="00E633A6" w14:paraId="53D9122C" w14:textId="77777777" w:rsidTr="00E633A6">
        <w:trPr>
          <w:trHeight w:val="720"/>
        </w:trPr>
        <w:tc>
          <w:tcPr>
            <w:tcW w:w="872" w:type="dxa"/>
            <w:noWrap/>
            <w:hideMark/>
          </w:tcPr>
          <w:p w14:paraId="5D06A827" w14:textId="77777777" w:rsidR="00E633A6" w:rsidRPr="00E633A6" w:rsidRDefault="00E633A6" w:rsidP="00E633A6">
            <w:pPr>
              <w:widowControl w:val="0"/>
              <w:autoSpaceDE w:val="0"/>
              <w:autoSpaceDN w:val="0"/>
              <w:jc w:val="both"/>
              <w:rPr>
                <w:sz w:val="22"/>
                <w:szCs w:val="22"/>
              </w:rPr>
            </w:pPr>
            <w:r w:rsidRPr="00E633A6">
              <w:rPr>
                <w:sz w:val="22"/>
                <w:szCs w:val="22"/>
              </w:rPr>
              <w:t>12</w:t>
            </w:r>
          </w:p>
        </w:tc>
        <w:tc>
          <w:tcPr>
            <w:tcW w:w="2039" w:type="dxa"/>
            <w:hideMark/>
          </w:tcPr>
          <w:p w14:paraId="636DB5F6" w14:textId="77777777" w:rsidR="00E633A6" w:rsidRPr="00E633A6" w:rsidRDefault="00E633A6" w:rsidP="00E633A6">
            <w:pPr>
              <w:widowControl w:val="0"/>
              <w:autoSpaceDE w:val="0"/>
              <w:autoSpaceDN w:val="0"/>
              <w:jc w:val="both"/>
              <w:rPr>
                <w:sz w:val="22"/>
                <w:szCs w:val="22"/>
              </w:rPr>
            </w:pPr>
            <w:r w:rsidRPr="00E633A6">
              <w:rPr>
                <w:sz w:val="22"/>
                <w:szCs w:val="22"/>
              </w:rPr>
              <w:t>Субпродукты (печень, язык, сердце)</w:t>
            </w:r>
          </w:p>
        </w:tc>
        <w:tc>
          <w:tcPr>
            <w:tcW w:w="1065" w:type="dxa"/>
            <w:noWrap/>
            <w:hideMark/>
          </w:tcPr>
          <w:p w14:paraId="02EA7763" w14:textId="77777777" w:rsidR="00E633A6" w:rsidRPr="00E633A6" w:rsidRDefault="00E633A6" w:rsidP="00E633A6">
            <w:pPr>
              <w:widowControl w:val="0"/>
              <w:autoSpaceDE w:val="0"/>
              <w:autoSpaceDN w:val="0"/>
              <w:jc w:val="both"/>
              <w:rPr>
                <w:sz w:val="22"/>
                <w:szCs w:val="22"/>
              </w:rPr>
            </w:pPr>
            <w:r w:rsidRPr="00E633A6">
              <w:rPr>
                <w:sz w:val="22"/>
                <w:szCs w:val="22"/>
              </w:rPr>
              <w:t>30</w:t>
            </w:r>
          </w:p>
        </w:tc>
        <w:tc>
          <w:tcPr>
            <w:tcW w:w="907" w:type="dxa"/>
            <w:noWrap/>
            <w:hideMark/>
          </w:tcPr>
          <w:p w14:paraId="77F2BC58" w14:textId="77777777" w:rsidR="00E633A6" w:rsidRPr="00E633A6" w:rsidRDefault="00E633A6" w:rsidP="00E633A6">
            <w:pPr>
              <w:widowControl w:val="0"/>
              <w:autoSpaceDE w:val="0"/>
              <w:autoSpaceDN w:val="0"/>
              <w:jc w:val="both"/>
              <w:rPr>
                <w:sz w:val="22"/>
                <w:szCs w:val="22"/>
              </w:rPr>
            </w:pPr>
            <w:r w:rsidRPr="00E633A6">
              <w:rPr>
                <w:sz w:val="22"/>
                <w:szCs w:val="22"/>
              </w:rPr>
              <w:t>7,5</w:t>
            </w:r>
          </w:p>
        </w:tc>
        <w:tc>
          <w:tcPr>
            <w:tcW w:w="871" w:type="dxa"/>
            <w:noWrap/>
            <w:hideMark/>
          </w:tcPr>
          <w:p w14:paraId="363082B1" w14:textId="77777777" w:rsidR="00E633A6" w:rsidRPr="00E633A6" w:rsidRDefault="00E633A6" w:rsidP="00E633A6">
            <w:pPr>
              <w:widowControl w:val="0"/>
              <w:autoSpaceDE w:val="0"/>
              <w:autoSpaceDN w:val="0"/>
              <w:jc w:val="both"/>
              <w:rPr>
                <w:sz w:val="22"/>
                <w:szCs w:val="22"/>
              </w:rPr>
            </w:pPr>
            <w:r w:rsidRPr="00E633A6">
              <w:rPr>
                <w:sz w:val="22"/>
                <w:szCs w:val="22"/>
              </w:rPr>
              <w:t>10,5</w:t>
            </w:r>
          </w:p>
        </w:tc>
        <w:tc>
          <w:tcPr>
            <w:tcW w:w="966" w:type="dxa"/>
            <w:noWrap/>
            <w:hideMark/>
          </w:tcPr>
          <w:p w14:paraId="7E12A17B" w14:textId="77777777" w:rsidR="00E633A6" w:rsidRPr="00E633A6" w:rsidRDefault="00E633A6" w:rsidP="00E633A6">
            <w:pPr>
              <w:widowControl w:val="0"/>
              <w:autoSpaceDE w:val="0"/>
              <w:autoSpaceDN w:val="0"/>
              <w:jc w:val="both"/>
              <w:rPr>
                <w:sz w:val="22"/>
                <w:szCs w:val="22"/>
              </w:rPr>
            </w:pPr>
            <w:r w:rsidRPr="00E633A6">
              <w:rPr>
                <w:sz w:val="22"/>
                <w:szCs w:val="22"/>
              </w:rPr>
              <w:t>3</w:t>
            </w:r>
          </w:p>
        </w:tc>
        <w:tc>
          <w:tcPr>
            <w:tcW w:w="1540" w:type="dxa"/>
            <w:noWrap/>
            <w:hideMark/>
          </w:tcPr>
          <w:p w14:paraId="2BC9DC14" w14:textId="77777777" w:rsidR="00E633A6" w:rsidRPr="00E633A6" w:rsidRDefault="00E633A6" w:rsidP="00E633A6">
            <w:pPr>
              <w:widowControl w:val="0"/>
              <w:autoSpaceDE w:val="0"/>
              <w:autoSpaceDN w:val="0"/>
              <w:jc w:val="both"/>
              <w:rPr>
                <w:sz w:val="22"/>
                <w:szCs w:val="22"/>
              </w:rPr>
            </w:pPr>
            <w:r w:rsidRPr="00E633A6">
              <w:rPr>
                <w:sz w:val="22"/>
                <w:szCs w:val="22"/>
              </w:rPr>
              <w:t>18</w:t>
            </w:r>
          </w:p>
        </w:tc>
        <w:tc>
          <w:tcPr>
            <w:tcW w:w="1311" w:type="dxa"/>
            <w:noWrap/>
            <w:hideMark/>
          </w:tcPr>
          <w:p w14:paraId="7A0CB06C" w14:textId="77777777" w:rsidR="00E633A6" w:rsidRPr="00E633A6" w:rsidRDefault="00E633A6" w:rsidP="00E633A6">
            <w:pPr>
              <w:widowControl w:val="0"/>
              <w:autoSpaceDE w:val="0"/>
              <w:autoSpaceDN w:val="0"/>
              <w:jc w:val="both"/>
              <w:rPr>
                <w:sz w:val="22"/>
                <w:szCs w:val="22"/>
              </w:rPr>
            </w:pPr>
            <w:r w:rsidRPr="00E633A6">
              <w:rPr>
                <w:sz w:val="22"/>
                <w:szCs w:val="22"/>
              </w:rPr>
              <w:t>21</w:t>
            </w:r>
          </w:p>
        </w:tc>
      </w:tr>
      <w:tr w:rsidR="00E633A6" w:rsidRPr="00E633A6" w14:paraId="4D5E99D0" w14:textId="77777777" w:rsidTr="00E633A6">
        <w:trPr>
          <w:trHeight w:val="684"/>
        </w:trPr>
        <w:tc>
          <w:tcPr>
            <w:tcW w:w="872" w:type="dxa"/>
            <w:noWrap/>
            <w:hideMark/>
          </w:tcPr>
          <w:p w14:paraId="499B1466" w14:textId="77777777" w:rsidR="00E633A6" w:rsidRPr="00E633A6" w:rsidRDefault="00E633A6" w:rsidP="00E633A6">
            <w:pPr>
              <w:widowControl w:val="0"/>
              <w:autoSpaceDE w:val="0"/>
              <w:autoSpaceDN w:val="0"/>
              <w:jc w:val="both"/>
              <w:rPr>
                <w:sz w:val="22"/>
                <w:szCs w:val="22"/>
              </w:rPr>
            </w:pPr>
            <w:r w:rsidRPr="00E633A6">
              <w:rPr>
                <w:sz w:val="22"/>
                <w:szCs w:val="22"/>
              </w:rPr>
              <w:t>13</w:t>
            </w:r>
          </w:p>
        </w:tc>
        <w:tc>
          <w:tcPr>
            <w:tcW w:w="2039" w:type="dxa"/>
            <w:hideMark/>
          </w:tcPr>
          <w:p w14:paraId="5D6A74E7" w14:textId="77777777" w:rsidR="00E633A6" w:rsidRPr="00E633A6" w:rsidRDefault="00E633A6" w:rsidP="00E633A6">
            <w:pPr>
              <w:widowControl w:val="0"/>
              <w:autoSpaceDE w:val="0"/>
              <w:autoSpaceDN w:val="0"/>
              <w:jc w:val="both"/>
              <w:rPr>
                <w:sz w:val="22"/>
                <w:szCs w:val="22"/>
              </w:rPr>
            </w:pPr>
            <w:r w:rsidRPr="00E633A6">
              <w:rPr>
                <w:sz w:val="22"/>
                <w:szCs w:val="22"/>
              </w:rPr>
              <w:t>Птица (цыплята-бройлеры потрошеные - 1 кат)</w:t>
            </w:r>
          </w:p>
        </w:tc>
        <w:tc>
          <w:tcPr>
            <w:tcW w:w="1065" w:type="dxa"/>
            <w:noWrap/>
            <w:hideMark/>
          </w:tcPr>
          <w:p w14:paraId="5813B8AE" w14:textId="77777777" w:rsidR="00E633A6" w:rsidRPr="00E633A6" w:rsidRDefault="00E633A6" w:rsidP="00E633A6">
            <w:pPr>
              <w:widowControl w:val="0"/>
              <w:autoSpaceDE w:val="0"/>
              <w:autoSpaceDN w:val="0"/>
              <w:jc w:val="both"/>
              <w:rPr>
                <w:sz w:val="22"/>
                <w:szCs w:val="22"/>
              </w:rPr>
            </w:pPr>
            <w:r w:rsidRPr="00E633A6">
              <w:rPr>
                <w:sz w:val="22"/>
                <w:szCs w:val="22"/>
              </w:rPr>
              <w:t>35</w:t>
            </w:r>
          </w:p>
        </w:tc>
        <w:tc>
          <w:tcPr>
            <w:tcW w:w="907" w:type="dxa"/>
            <w:noWrap/>
            <w:hideMark/>
          </w:tcPr>
          <w:p w14:paraId="07A0C13B" w14:textId="77777777" w:rsidR="00E633A6" w:rsidRPr="00E633A6" w:rsidRDefault="00E633A6" w:rsidP="00E633A6">
            <w:pPr>
              <w:widowControl w:val="0"/>
              <w:autoSpaceDE w:val="0"/>
              <w:autoSpaceDN w:val="0"/>
              <w:jc w:val="both"/>
              <w:rPr>
                <w:sz w:val="22"/>
                <w:szCs w:val="22"/>
              </w:rPr>
            </w:pPr>
            <w:r w:rsidRPr="00E633A6">
              <w:rPr>
                <w:sz w:val="22"/>
                <w:szCs w:val="22"/>
              </w:rPr>
              <w:t>8,75</w:t>
            </w:r>
          </w:p>
        </w:tc>
        <w:tc>
          <w:tcPr>
            <w:tcW w:w="871" w:type="dxa"/>
            <w:noWrap/>
            <w:hideMark/>
          </w:tcPr>
          <w:p w14:paraId="3D21BBFE" w14:textId="77777777" w:rsidR="00E633A6" w:rsidRPr="00E633A6" w:rsidRDefault="00E633A6" w:rsidP="00E633A6">
            <w:pPr>
              <w:widowControl w:val="0"/>
              <w:autoSpaceDE w:val="0"/>
              <w:autoSpaceDN w:val="0"/>
              <w:jc w:val="both"/>
              <w:rPr>
                <w:sz w:val="22"/>
                <w:szCs w:val="22"/>
              </w:rPr>
            </w:pPr>
            <w:r w:rsidRPr="00E633A6">
              <w:rPr>
                <w:sz w:val="22"/>
                <w:szCs w:val="22"/>
              </w:rPr>
              <w:t>12,25</w:t>
            </w:r>
          </w:p>
        </w:tc>
        <w:tc>
          <w:tcPr>
            <w:tcW w:w="966" w:type="dxa"/>
            <w:noWrap/>
            <w:hideMark/>
          </w:tcPr>
          <w:p w14:paraId="5235C4A8" w14:textId="77777777" w:rsidR="00E633A6" w:rsidRPr="00E633A6" w:rsidRDefault="00E633A6" w:rsidP="00E633A6">
            <w:pPr>
              <w:widowControl w:val="0"/>
              <w:autoSpaceDE w:val="0"/>
              <w:autoSpaceDN w:val="0"/>
              <w:jc w:val="both"/>
              <w:rPr>
                <w:sz w:val="22"/>
                <w:szCs w:val="22"/>
              </w:rPr>
            </w:pPr>
            <w:r w:rsidRPr="00E633A6">
              <w:rPr>
                <w:sz w:val="22"/>
                <w:szCs w:val="22"/>
              </w:rPr>
              <w:t>3,5</w:t>
            </w:r>
          </w:p>
        </w:tc>
        <w:tc>
          <w:tcPr>
            <w:tcW w:w="1540" w:type="dxa"/>
            <w:noWrap/>
            <w:hideMark/>
          </w:tcPr>
          <w:p w14:paraId="73C64283" w14:textId="77777777" w:rsidR="00E633A6" w:rsidRPr="00E633A6" w:rsidRDefault="00E633A6" w:rsidP="00E633A6">
            <w:pPr>
              <w:widowControl w:val="0"/>
              <w:autoSpaceDE w:val="0"/>
              <w:autoSpaceDN w:val="0"/>
              <w:jc w:val="both"/>
              <w:rPr>
                <w:sz w:val="22"/>
                <w:szCs w:val="22"/>
              </w:rPr>
            </w:pPr>
            <w:r w:rsidRPr="00E633A6">
              <w:rPr>
                <w:sz w:val="22"/>
                <w:szCs w:val="22"/>
              </w:rPr>
              <w:t>21</w:t>
            </w:r>
          </w:p>
        </w:tc>
        <w:tc>
          <w:tcPr>
            <w:tcW w:w="1311" w:type="dxa"/>
            <w:noWrap/>
            <w:hideMark/>
          </w:tcPr>
          <w:p w14:paraId="17F2817F" w14:textId="77777777" w:rsidR="00E633A6" w:rsidRPr="00E633A6" w:rsidRDefault="00E633A6" w:rsidP="00E633A6">
            <w:pPr>
              <w:widowControl w:val="0"/>
              <w:autoSpaceDE w:val="0"/>
              <w:autoSpaceDN w:val="0"/>
              <w:jc w:val="both"/>
              <w:rPr>
                <w:sz w:val="22"/>
                <w:szCs w:val="22"/>
              </w:rPr>
            </w:pPr>
            <w:r w:rsidRPr="00E633A6">
              <w:rPr>
                <w:sz w:val="22"/>
                <w:szCs w:val="22"/>
              </w:rPr>
              <w:t>24,5</w:t>
            </w:r>
          </w:p>
        </w:tc>
      </w:tr>
      <w:tr w:rsidR="00E633A6" w:rsidRPr="00E633A6" w14:paraId="5727D8F1" w14:textId="77777777" w:rsidTr="00E633A6">
        <w:trPr>
          <w:trHeight w:val="660"/>
        </w:trPr>
        <w:tc>
          <w:tcPr>
            <w:tcW w:w="872" w:type="dxa"/>
            <w:noWrap/>
            <w:hideMark/>
          </w:tcPr>
          <w:p w14:paraId="413F8EA3" w14:textId="77777777" w:rsidR="00E633A6" w:rsidRPr="00E633A6" w:rsidRDefault="00E633A6" w:rsidP="00E633A6">
            <w:pPr>
              <w:widowControl w:val="0"/>
              <w:autoSpaceDE w:val="0"/>
              <w:autoSpaceDN w:val="0"/>
              <w:jc w:val="both"/>
              <w:rPr>
                <w:sz w:val="22"/>
                <w:szCs w:val="22"/>
              </w:rPr>
            </w:pPr>
            <w:r w:rsidRPr="00E633A6">
              <w:rPr>
                <w:sz w:val="22"/>
                <w:szCs w:val="22"/>
              </w:rPr>
              <w:t>14</w:t>
            </w:r>
          </w:p>
        </w:tc>
        <w:tc>
          <w:tcPr>
            <w:tcW w:w="2039" w:type="dxa"/>
            <w:hideMark/>
          </w:tcPr>
          <w:p w14:paraId="3E4FE765" w14:textId="77777777" w:rsidR="00E633A6" w:rsidRPr="00E633A6" w:rsidRDefault="00E633A6" w:rsidP="00E633A6">
            <w:pPr>
              <w:widowControl w:val="0"/>
              <w:autoSpaceDE w:val="0"/>
              <w:autoSpaceDN w:val="0"/>
              <w:jc w:val="both"/>
              <w:rPr>
                <w:sz w:val="22"/>
                <w:szCs w:val="22"/>
              </w:rPr>
            </w:pPr>
            <w:r w:rsidRPr="00E633A6">
              <w:rPr>
                <w:sz w:val="22"/>
                <w:szCs w:val="22"/>
              </w:rPr>
              <w:t>Рыба (филе), в т.ч. филе слабо- или малосоленое</w:t>
            </w:r>
          </w:p>
        </w:tc>
        <w:tc>
          <w:tcPr>
            <w:tcW w:w="1065" w:type="dxa"/>
            <w:noWrap/>
            <w:hideMark/>
          </w:tcPr>
          <w:p w14:paraId="1A6CE1EA" w14:textId="77777777" w:rsidR="00E633A6" w:rsidRPr="00E633A6" w:rsidRDefault="00E633A6" w:rsidP="00E633A6">
            <w:pPr>
              <w:widowControl w:val="0"/>
              <w:autoSpaceDE w:val="0"/>
              <w:autoSpaceDN w:val="0"/>
              <w:jc w:val="both"/>
              <w:rPr>
                <w:sz w:val="22"/>
                <w:szCs w:val="22"/>
              </w:rPr>
            </w:pPr>
            <w:r w:rsidRPr="00E633A6">
              <w:rPr>
                <w:sz w:val="22"/>
                <w:szCs w:val="22"/>
              </w:rPr>
              <w:t>58</w:t>
            </w:r>
          </w:p>
        </w:tc>
        <w:tc>
          <w:tcPr>
            <w:tcW w:w="907" w:type="dxa"/>
            <w:noWrap/>
            <w:hideMark/>
          </w:tcPr>
          <w:p w14:paraId="5E2387C7" w14:textId="77777777" w:rsidR="00E633A6" w:rsidRPr="00E633A6" w:rsidRDefault="00E633A6" w:rsidP="00E633A6">
            <w:pPr>
              <w:widowControl w:val="0"/>
              <w:autoSpaceDE w:val="0"/>
              <w:autoSpaceDN w:val="0"/>
              <w:jc w:val="both"/>
              <w:rPr>
                <w:sz w:val="22"/>
                <w:szCs w:val="22"/>
              </w:rPr>
            </w:pPr>
            <w:r w:rsidRPr="00E633A6">
              <w:rPr>
                <w:sz w:val="22"/>
                <w:szCs w:val="22"/>
              </w:rPr>
              <w:t>14,5</w:t>
            </w:r>
          </w:p>
        </w:tc>
        <w:tc>
          <w:tcPr>
            <w:tcW w:w="871" w:type="dxa"/>
            <w:noWrap/>
            <w:hideMark/>
          </w:tcPr>
          <w:p w14:paraId="141CB8DC" w14:textId="77777777" w:rsidR="00E633A6" w:rsidRPr="00E633A6" w:rsidRDefault="00E633A6" w:rsidP="00E633A6">
            <w:pPr>
              <w:widowControl w:val="0"/>
              <w:autoSpaceDE w:val="0"/>
              <w:autoSpaceDN w:val="0"/>
              <w:jc w:val="both"/>
              <w:rPr>
                <w:sz w:val="22"/>
                <w:szCs w:val="22"/>
              </w:rPr>
            </w:pPr>
            <w:r w:rsidRPr="00E633A6">
              <w:rPr>
                <w:sz w:val="22"/>
                <w:szCs w:val="22"/>
              </w:rPr>
              <w:t>20,3</w:t>
            </w:r>
          </w:p>
        </w:tc>
        <w:tc>
          <w:tcPr>
            <w:tcW w:w="966" w:type="dxa"/>
            <w:noWrap/>
            <w:hideMark/>
          </w:tcPr>
          <w:p w14:paraId="2CEC820D" w14:textId="77777777" w:rsidR="00E633A6" w:rsidRPr="00E633A6" w:rsidRDefault="00E633A6" w:rsidP="00E633A6">
            <w:pPr>
              <w:widowControl w:val="0"/>
              <w:autoSpaceDE w:val="0"/>
              <w:autoSpaceDN w:val="0"/>
              <w:jc w:val="both"/>
              <w:rPr>
                <w:sz w:val="22"/>
                <w:szCs w:val="22"/>
              </w:rPr>
            </w:pPr>
            <w:r w:rsidRPr="00E633A6">
              <w:rPr>
                <w:sz w:val="22"/>
                <w:szCs w:val="22"/>
              </w:rPr>
              <w:t>5,8</w:t>
            </w:r>
          </w:p>
        </w:tc>
        <w:tc>
          <w:tcPr>
            <w:tcW w:w="1540" w:type="dxa"/>
            <w:noWrap/>
            <w:hideMark/>
          </w:tcPr>
          <w:p w14:paraId="0845F40F" w14:textId="77777777" w:rsidR="00E633A6" w:rsidRPr="00E633A6" w:rsidRDefault="00E633A6" w:rsidP="00E633A6">
            <w:pPr>
              <w:widowControl w:val="0"/>
              <w:autoSpaceDE w:val="0"/>
              <w:autoSpaceDN w:val="0"/>
              <w:jc w:val="both"/>
              <w:rPr>
                <w:sz w:val="22"/>
                <w:szCs w:val="22"/>
              </w:rPr>
            </w:pPr>
            <w:r w:rsidRPr="00E633A6">
              <w:rPr>
                <w:sz w:val="22"/>
                <w:szCs w:val="22"/>
              </w:rPr>
              <w:t>34,8</w:t>
            </w:r>
          </w:p>
        </w:tc>
        <w:tc>
          <w:tcPr>
            <w:tcW w:w="1311" w:type="dxa"/>
            <w:noWrap/>
            <w:hideMark/>
          </w:tcPr>
          <w:p w14:paraId="7EB093ED" w14:textId="77777777" w:rsidR="00E633A6" w:rsidRPr="00E633A6" w:rsidRDefault="00E633A6" w:rsidP="00E633A6">
            <w:pPr>
              <w:widowControl w:val="0"/>
              <w:autoSpaceDE w:val="0"/>
              <w:autoSpaceDN w:val="0"/>
              <w:jc w:val="both"/>
              <w:rPr>
                <w:sz w:val="22"/>
                <w:szCs w:val="22"/>
              </w:rPr>
            </w:pPr>
            <w:r w:rsidRPr="00E633A6">
              <w:rPr>
                <w:sz w:val="22"/>
                <w:szCs w:val="22"/>
              </w:rPr>
              <w:t>40,6</w:t>
            </w:r>
          </w:p>
        </w:tc>
      </w:tr>
      <w:tr w:rsidR="00E633A6" w:rsidRPr="00E633A6" w14:paraId="0AC2EC58" w14:textId="77777777" w:rsidTr="00E633A6">
        <w:trPr>
          <w:trHeight w:val="399"/>
        </w:trPr>
        <w:tc>
          <w:tcPr>
            <w:tcW w:w="872" w:type="dxa"/>
            <w:noWrap/>
            <w:hideMark/>
          </w:tcPr>
          <w:p w14:paraId="2EBA7A7B" w14:textId="77777777" w:rsidR="00E633A6" w:rsidRPr="00E633A6" w:rsidRDefault="00E633A6" w:rsidP="00E633A6">
            <w:pPr>
              <w:widowControl w:val="0"/>
              <w:autoSpaceDE w:val="0"/>
              <w:autoSpaceDN w:val="0"/>
              <w:jc w:val="both"/>
              <w:rPr>
                <w:sz w:val="22"/>
                <w:szCs w:val="22"/>
              </w:rPr>
            </w:pPr>
            <w:r w:rsidRPr="00E633A6">
              <w:rPr>
                <w:sz w:val="22"/>
                <w:szCs w:val="22"/>
              </w:rPr>
              <w:t>15</w:t>
            </w:r>
          </w:p>
        </w:tc>
        <w:tc>
          <w:tcPr>
            <w:tcW w:w="2039" w:type="dxa"/>
            <w:hideMark/>
          </w:tcPr>
          <w:p w14:paraId="42F98DDC" w14:textId="77777777" w:rsidR="00E633A6" w:rsidRPr="00E633A6" w:rsidRDefault="00E633A6" w:rsidP="00E633A6">
            <w:pPr>
              <w:widowControl w:val="0"/>
              <w:autoSpaceDE w:val="0"/>
              <w:autoSpaceDN w:val="0"/>
              <w:jc w:val="both"/>
              <w:rPr>
                <w:sz w:val="22"/>
                <w:szCs w:val="22"/>
              </w:rPr>
            </w:pPr>
            <w:r w:rsidRPr="00E633A6">
              <w:rPr>
                <w:sz w:val="22"/>
                <w:szCs w:val="22"/>
              </w:rPr>
              <w:t>Молоко</w:t>
            </w:r>
          </w:p>
        </w:tc>
        <w:tc>
          <w:tcPr>
            <w:tcW w:w="1065" w:type="dxa"/>
            <w:noWrap/>
            <w:hideMark/>
          </w:tcPr>
          <w:p w14:paraId="7AC40E34" w14:textId="77777777" w:rsidR="00E633A6" w:rsidRPr="00E633A6" w:rsidRDefault="00E633A6" w:rsidP="00E633A6">
            <w:pPr>
              <w:widowControl w:val="0"/>
              <w:autoSpaceDE w:val="0"/>
              <w:autoSpaceDN w:val="0"/>
              <w:jc w:val="both"/>
              <w:rPr>
                <w:sz w:val="22"/>
                <w:szCs w:val="22"/>
              </w:rPr>
            </w:pPr>
            <w:r w:rsidRPr="00E633A6">
              <w:rPr>
                <w:sz w:val="22"/>
                <w:szCs w:val="22"/>
              </w:rPr>
              <w:t>300</w:t>
            </w:r>
          </w:p>
        </w:tc>
        <w:tc>
          <w:tcPr>
            <w:tcW w:w="907" w:type="dxa"/>
            <w:noWrap/>
            <w:hideMark/>
          </w:tcPr>
          <w:p w14:paraId="4E61E690" w14:textId="77777777" w:rsidR="00E633A6" w:rsidRPr="00E633A6" w:rsidRDefault="00E633A6" w:rsidP="00E633A6">
            <w:pPr>
              <w:widowControl w:val="0"/>
              <w:autoSpaceDE w:val="0"/>
              <w:autoSpaceDN w:val="0"/>
              <w:jc w:val="both"/>
              <w:rPr>
                <w:sz w:val="22"/>
                <w:szCs w:val="22"/>
              </w:rPr>
            </w:pPr>
            <w:r w:rsidRPr="00E633A6">
              <w:rPr>
                <w:sz w:val="22"/>
                <w:szCs w:val="22"/>
              </w:rPr>
              <w:t>75</w:t>
            </w:r>
          </w:p>
        </w:tc>
        <w:tc>
          <w:tcPr>
            <w:tcW w:w="871" w:type="dxa"/>
            <w:noWrap/>
            <w:hideMark/>
          </w:tcPr>
          <w:p w14:paraId="1CD6FDF4" w14:textId="77777777" w:rsidR="00E633A6" w:rsidRPr="00E633A6" w:rsidRDefault="00E633A6" w:rsidP="00E633A6">
            <w:pPr>
              <w:widowControl w:val="0"/>
              <w:autoSpaceDE w:val="0"/>
              <w:autoSpaceDN w:val="0"/>
              <w:jc w:val="both"/>
              <w:rPr>
                <w:sz w:val="22"/>
                <w:szCs w:val="22"/>
              </w:rPr>
            </w:pPr>
            <w:r w:rsidRPr="00E633A6">
              <w:rPr>
                <w:sz w:val="22"/>
                <w:szCs w:val="22"/>
              </w:rPr>
              <w:t>105</w:t>
            </w:r>
          </w:p>
        </w:tc>
        <w:tc>
          <w:tcPr>
            <w:tcW w:w="966" w:type="dxa"/>
            <w:noWrap/>
            <w:hideMark/>
          </w:tcPr>
          <w:p w14:paraId="7ED932BC" w14:textId="77777777" w:rsidR="00E633A6" w:rsidRPr="00E633A6" w:rsidRDefault="00E633A6" w:rsidP="00E633A6">
            <w:pPr>
              <w:widowControl w:val="0"/>
              <w:autoSpaceDE w:val="0"/>
              <w:autoSpaceDN w:val="0"/>
              <w:jc w:val="both"/>
              <w:rPr>
                <w:sz w:val="22"/>
                <w:szCs w:val="22"/>
              </w:rPr>
            </w:pPr>
            <w:r w:rsidRPr="00E633A6">
              <w:rPr>
                <w:sz w:val="22"/>
                <w:szCs w:val="22"/>
              </w:rPr>
              <w:t>30</w:t>
            </w:r>
          </w:p>
        </w:tc>
        <w:tc>
          <w:tcPr>
            <w:tcW w:w="1540" w:type="dxa"/>
            <w:noWrap/>
            <w:hideMark/>
          </w:tcPr>
          <w:p w14:paraId="6D7C3FDE" w14:textId="77777777" w:rsidR="00E633A6" w:rsidRPr="00E633A6" w:rsidRDefault="00E633A6" w:rsidP="00E633A6">
            <w:pPr>
              <w:widowControl w:val="0"/>
              <w:autoSpaceDE w:val="0"/>
              <w:autoSpaceDN w:val="0"/>
              <w:jc w:val="both"/>
              <w:rPr>
                <w:sz w:val="22"/>
                <w:szCs w:val="22"/>
              </w:rPr>
            </w:pPr>
            <w:r w:rsidRPr="00E633A6">
              <w:rPr>
                <w:sz w:val="22"/>
                <w:szCs w:val="22"/>
              </w:rPr>
              <w:t>180</w:t>
            </w:r>
          </w:p>
        </w:tc>
        <w:tc>
          <w:tcPr>
            <w:tcW w:w="1311" w:type="dxa"/>
            <w:noWrap/>
            <w:hideMark/>
          </w:tcPr>
          <w:p w14:paraId="52AB254D" w14:textId="77777777" w:rsidR="00E633A6" w:rsidRPr="00E633A6" w:rsidRDefault="00E633A6" w:rsidP="00E633A6">
            <w:pPr>
              <w:widowControl w:val="0"/>
              <w:autoSpaceDE w:val="0"/>
              <w:autoSpaceDN w:val="0"/>
              <w:jc w:val="both"/>
              <w:rPr>
                <w:sz w:val="22"/>
                <w:szCs w:val="22"/>
              </w:rPr>
            </w:pPr>
            <w:r w:rsidRPr="00E633A6">
              <w:rPr>
                <w:sz w:val="22"/>
                <w:szCs w:val="22"/>
              </w:rPr>
              <w:t>210</w:t>
            </w:r>
          </w:p>
        </w:tc>
      </w:tr>
      <w:tr w:rsidR="00E633A6" w:rsidRPr="00E633A6" w14:paraId="35C74A9D" w14:textId="77777777" w:rsidTr="00E633A6">
        <w:trPr>
          <w:trHeight w:val="792"/>
        </w:trPr>
        <w:tc>
          <w:tcPr>
            <w:tcW w:w="872" w:type="dxa"/>
            <w:noWrap/>
            <w:hideMark/>
          </w:tcPr>
          <w:p w14:paraId="72F198A0" w14:textId="77777777" w:rsidR="00E633A6" w:rsidRPr="00E633A6" w:rsidRDefault="00E633A6" w:rsidP="00E633A6">
            <w:pPr>
              <w:widowControl w:val="0"/>
              <w:autoSpaceDE w:val="0"/>
              <w:autoSpaceDN w:val="0"/>
              <w:jc w:val="both"/>
              <w:rPr>
                <w:sz w:val="22"/>
                <w:szCs w:val="22"/>
              </w:rPr>
            </w:pPr>
            <w:r w:rsidRPr="00E633A6">
              <w:rPr>
                <w:sz w:val="22"/>
                <w:szCs w:val="22"/>
              </w:rPr>
              <w:t>16</w:t>
            </w:r>
          </w:p>
        </w:tc>
        <w:tc>
          <w:tcPr>
            <w:tcW w:w="2039" w:type="dxa"/>
            <w:hideMark/>
          </w:tcPr>
          <w:p w14:paraId="397915DB" w14:textId="77777777" w:rsidR="00E633A6" w:rsidRPr="00E633A6" w:rsidRDefault="00E633A6" w:rsidP="00E633A6">
            <w:pPr>
              <w:widowControl w:val="0"/>
              <w:autoSpaceDE w:val="0"/>
              <w:autoSpaceDN w:val="0"/>
              <w:jc w:val="both"/>
              <w:rPr>
                <w:sz w:val="22"/>
                <w:szCs w:val="22"/>
              </w:rPr>
            </w:pPr>
            <w:r w:rsidRPr="00E633A6">
              <w:rPr>
                <w:sz w:val="22"/>
                <w:szCs w:val="22"/>
              </w:rPr>
              <w:t>Кисломолочная пищевая продукция</w:t>
            </w:r>
          </w:p>
        </w:tc>
        <w:tc>
          <w:tcPr>
            <w:tcW w:w="1065" w:type="dxa"/>
            <w:noWrap/>
            <w:hideMark/>
          </w:tcPr>
          <w:p w14:paraId="75484367" w14:textId="77777777" w:rsidR="00E633A6" w:rsidRPr="00E633A6" w:rsidRDefault="00E633A6" w:rsidP="00E633A6">
            <w:pPr>
              <w:widowControl w:val="0"/>
              <w:autoSpaceDE w:val="0"/>
              <w:autoSpaceDN w:val="0"/>
              <w:jc w:val="both"/>
              <w:rPr>
                <w:sz w:val="22"/>
                <w:szCs w:val="22"/>
              </w:rPr>
            </w:pPr>
            <w:r w:rsidRPr="00E633A6">
              <w:rPr>
                <w:sz w:val="22"/>
                <w:szCs w:val="22"/>
              </w:rPr>
              <w:t>150</w:t>
            </w:r>
          </w:p>
        </w:tc>
        <w:tc>
          <w:tcPr>
            <w:tcW w:w="907" w:type="dxa"/>
            <w:noWrap/>
            <w:hideMark/>
          </w:tcPr>
          <w:p w14:paraId="704EC63E" w14:textId="77777777" w:rsidR="00E633A6" w:rsidRPr="00E633A6" w:rsidRDefault="00E633A6" w:rsidP="00E633A6">
            <w:pPr>
              <w:widowControl w:val="0"/>
              <w:autoSpaceDE w:val="0"/>
              <w:autoSpaceDN w:val="0"/>
              <w:jc w:val="both"/>
              <w:rPr>
                <w:sz w:val="22"/>
                <w:szCs w:val="22"/>
              </w:rPr>
            </w:pPr>
            <w:r w:rsidRPr="00E633A6">
              <w:rPr>
                <w:sz w:val="22"/>
                <w:szCs w:val="22"/>
              </w:rPr>
              <w:t>37,5</w:t>
            </w:r>
          </w:p>
        </w:tc>
        <w:tc>
          <w:tcPr>
            <w:tcW w:w="871" w:type="dxa"/>
            <w:noWrap/>
            <w:hideMark/>
          </w:tcPr>
          <w:p w14:paraId="1918343C" w14:textId="77777777" w:rsidR="00E633A6" w:rsidRPr="00E633A6" w:rsidRDefault="00E633A6" w:rsidP="00E633A6">
            <w:pPr>
              <w:widowControl w:val="0"/>
              <w:autoSpaceDE w:val="0"/>
              <w:autoSpaceDN w:val="0"/>
              <w:jc w:val="both"/>
              <w:rPr>
                <w:sz w:val="22"/>
                <w:szCs w:val="22"/>
              </w:rPr>
            </w:pPr>
            <w:r w:rsidRPr="00E633A6">
              <w:rPr>
                <w:sz w:val="22"/>
                <w:szCs w:val="22"/>
              </w:rPr>
              <w:t>52,5</w:t>
            </w:r>
          </w:p>
        </w:tc>
        <w:tc>
          <w:tcPr>
            <w:tcW w:w="966" w:type="dxa"/>
            <w:noWrap/>
            <w:hideMark/>
          </w:tcPr>
          <w:p w14:paraId="50989113" w14:textId="77777777" w:rsidR="00E633A6" w:rsidRPr="00E633A6" w:rsidRDefault="00E633A6" w:rsidP="00E633A6">
            <w:pPr>
              <w:widowControl w:val="0"/>
              <w:autoSpaceDE w:val="0"/>
              <w:autoSpaceDN w:val="0"/>
              <w:jc w:val="both"/>
              <w:rPr>
                <w:sz w:val="22"/>
                <w:szCs w:val="22"/>
              </w:rPr>
            </w:pPr>
            <w:r w:rsidRPr="00E633A6">
              <w:rPr>
                <w:sz w:val="22"/>
                <w:szCs w:val="22"/>
              </w:rPr>
              <w:t>15</w:t>
            </w:r>
          </w:p>
        </w:tc>
        <w:tc>
          <w:tcPr>
            <w:tcW w:w="1540" w:type="dxa"/>
            <w:noWrap/>
            <w:hideMark/>
          </w:tcPr>
          <w:p w14:paraId="08027759" w14:textId="77777777" w:rsidR="00E633A6" w:rsidRPr="00E633A6" w:rsidRDefault="00E633A6" w:rsidP="00E633A6">
            <w:pPr>
              <w:widowControl w:val="0"/>
              <w:autoSpaceDE w:val="0"/>
              <w:autoSpaceDN w:val="0"/>
              <w:jc w:val="both"/>
              <w:rPr>
                <w:sz w:val="22"/>
                <w:szCs w:val="22"/>
              </w:rPr>
            </w:pPr>
            <w:r w:rsidRPr="00E633A6">
              <w:rPr>
                <w:sz w:val="22"/>
                <w:szCs w:val="22"/>
              </w:rPr>
              <w:t>90</w:t>
            </w:r>
          </w:p>
        </w:tc>
        <w:tc>
          <w:tcPr>
            <w:tcW w:w="1311" w:type="dxa"/>
            <w:noWrap/>
            <w:hideMark/>
          </w:tcPr>
          <w:p w14:paraId="61A944F5" w14:textId="77777777" w:rsidR="00E633A6" w:rsidRPr="00E633A6" w:rsidRDefault="00E633A6" w:rsidP="00E633A6">
            <w:pPr>
              <w:widowControl w:val="0"/>
              <w:autoSpaceDE w:val="0"/>
              <w:autoSpaceDN w:val="0"/>
              <w:jc w:val="both"/>
              <w:rPr>
                <w:sz w:val="22"/>
                <w:szCs w:val="22"/>
              </w:rPr>
            </w:pPr>
            <w:r w:rsidRPr="00E633A6">
              <w:rPr>
                <w:sz w:val="22"/>
                <w:szCs w:val="22"/>
              </w:rPr>
              <w:t>105</w:t>
            </w:r>
          </w:p>
        </w:tc>
      </w:tr>
      <w:tr w:rsidR="00E633A6" w:rsidRPr="00E633A6" w14:paraId="0C031D3C" w14:textId="77777777" w:rsidTr="00E633A6">
        <w:trPr>
          <w:trHeight w:val="399"/>
        </w:trPr>
        <w:tc>
          <w:tcPr>
            <w:tcW w:w="872" w:type="dxa"/>
            <w:noWrap/>
            <w:hideMark/>
          </w:tcPr>
          <w:p w14:paraId="39863A2F" w14:textId="77777777" w:rsidR="00E633A6" w:rsidRPr="00E633A6" w:rsidRDefault="00E633A6" w:rsidP="00E633A6">
            <w:pPr>
              <w:widowControl w:val="0"/>
              <w:autoSpaceDE w:val="0"/>
              <w:autoSpaceDN w:val="0"/>
              <w:jc w:val="both"/>
              <w:rPr>
                <w:sz w:val="22"/>
                <w:szCs w:val="22"/>
              </w:rPr>
            </w:pPr>
            <w:r w:rsidRPr="00E633A6">
              <w:rPr>
                <w:sz w:val="22"/>
                <w:szCs w:val="22"/>
              </w:rPr>
              <w:t>17</w:t>
            </w:r>
          </w:p>
        </w:tc>
        <w:tc>
          <w:tcPr>
            <w:tcW w:w="2039" w:type="dxa"/>
            <w:hideMark/>
          </w:tcPr>
          <w:p w14:paraId="6D72EC0C" w14:textId="77777777" w:rsidR="00E633A6" w:rsidRPr="00E633A6" w:rsidRDefault="00E633A6" w:rsidP="00E633A6">
            <w:pPr>
              <w:widowControl w:val="0"/>
              <w:autoSpaceDE w:val="0"/>
              <w:autoSpaceDN w:val="0"/>
              <w:jc w:val="both"/>
              <w:rPr>
                <w:sz w:val="22"/>
                <w:szCs w:val="22"/>
              </w:rPr>
            </w:pPr>
            <w:r w:rsidRPr="00E633A6">
              <w:rPr>
                <w:sz w:val="22"/>
                <w:szCs w:val="22"/>
              </w:rPr>
              <w:t>Творог (5% - 9% м.д.ж.)</w:t>
            </w:r>
          </w:p>
        </w:tc>
        <w:tc>
          <w:tcPr>
            <w:tcW w:w="1065" w:type="dxa"/>
            <w:noWrap/>
            <w:hideMark/>
          </w:tcPr>
          <w:p w14:paraId="6CD6736E" w14:textId="77777777" w:rsidR="00E633A6" w:rsidRPr="00E633A6" w:rsidRDefault="00E633A6" w:rsidP="00E633A6">
            <w:pPr>
              <w:widowControl w:val="0"/>
              <w:autoSpaceDE w:val="0"/>
              <w:autoSpaceDN w:val="0"/>
              <w:jc w:val="both"/>
              <w:rPr>
                <w:sz w:val="22"/>
                <w:szCs w:val="22"/>
              </w:rPr>
            </w:pPr>
            <w:r w:rsidRPr="00E633A6">
              <w:rPr>
                <w:sz w:val="22"/>
                <w:szCs w:val="22"/>
              </w:rPr>
              <w:t>50</w:t>
            </w:r>
          </w:p>
        </w:tc>
        <w:tc>
          <w:tcPr>
            <w:tcW w:w="907" w:type="dxa"/>
            <w:noWrap/>
            <w:hideMark/>
          </w:tcPr>
          <w:p w14:paraId="7A173287" w14:textId="77777777" w:rsidR="00E633A6" w:rsidRPr="00E633A6" w:rsidRDefault="00E633A6" w:rsidP="00E633A6">
            <w:pPr>
              <w:widowControl w:val="0"/>
              <w:autoSpaceDE w:val="0"/>
              <w:autoSpaceDN w:val="0"/>
              <w:jc w:val="both"/>
              <w:rPr>
                <w:sz w:val="22"/>
                <w:szCs w:val="22"/>
              </w:rPr>
            </w:pPr>
            <w:r w:rsidRPr="00E633A6">
              <w:rPr>
                <w:sz w:val="22"/>
                <w:szCs w:val="22"/>
              </w:rPr>
              <w:t>12,5</w:t>
            </w:r>
          </w:p>
        </w:tc>
        <w:tc>
          <w:tcPr>
            <w:tcW w:w="871" w:type="dxa"/>
            <w:noWrap/>
            <w:hideMark/>
          </w:tcPr>
          <w:p w14:paraId="66FA50B6" w14:textId="77777777" w:rsidR="00E633A6" w:rsidRPr="00E633A6" w:rsidRDefault="00E633A6" w:rsidP="00E633A6">
            <w:pPr>
              <w:widowControl w:val="0"/>
              <w:autoSpaceDE w:val="0"/>
              <w:autoSpaceDN w:val="0"/>
              <w:jc w:val="both"/>
              <w:rPr>
                <w:sz w:val="22"/>
                <w:szCs w:val="22"/>
              </w:rPr>
            </w:pPr>
            <w:r w:rsidRPr="00E633A6">
              <w:rPr>
                <w:sz w:val="22"/>
                <w:szCs w:val="22"/>
              </w:rPr>
              <w:t>17,5</w:t>
            </w:r>
          </w:p>
        </w:tc>
        <w:tc>
          <w:tcPr>
            <w:tcW w:w="966" w:type="dxa"/>
            <w:noWrap/>
            <w:hideMark/>
          </w:tcPr>
          <w:p w14:paraId="2BF75712" w14:textId="77777777" w:rsidR="00E633A6" w:rsidRPr="00E633A6" w:rsidRDefault="00E633A6" w:rsidP="00E633A6">
            <w:pPr>
              <w:widowControl w:val="0"/>
              <w:autoSpaceDE w:val="0"/>
              <w:autoSpaceDN w:val="0"/>
              <w:jc w:val="both"/>
              <w:rPr>
                <w:sz w:val="22"/>
                <w:szCs w:val="22"/>
              </w:rPr>
            </w:pPr>
            <w:r w:rsidRPr="00E633A6">
              <w:rPr>
                <w:sz w:val="22"/>
                <w:szCs w:val="22"/>
              </w:rPr>
              <w:t>5</w:t>
            </w:r>
          </w:p>
        </w:tc>
        <w:tc>
          <w:tcPr>
            <w:tcW w:w="1540" w:type="dxa"/>
            <w:noWrap/>
            <w:hideMark/>
          </w:tcPr>
          <w:p w14:paraId="4AD4182B" w14:textId="77777777" w:rsidR="00E633A6" w:rsidRPr="00E633A6" w:rsidRDefault="00E633A6" w:rsidP="00E633A6">
            <w:pPr>
              <w:widowControl w:val="0"/>
              <w:autoSpaceDE w:val="0"/>
              <w:autoSpaceDN w:val="0"/>
              <w:jc w:val="both"/>
              <w:rPr>
                <w:sz w:val="22"/>
                <w:szCs w:val="22"/>
              </w:rPr>
            </w:pPr>
            <w:r w:rsidRPr="00E633A6">
              <w:rPr>
                <w:sz w:val="22"/>
                <w:szCs w:val="22"/>
              </w:rPr>
              <w:t>30</w:t>
            </w:r>
          </w:p>
        </w:tc>
        <w:tc>
          <w:tcPr>
            <w:tcW w:w="1311" w:type="dxa"/>
            <w:noWrap/>
            <w:hideMark/>
          </w:tcPr>
          <w:p w14:paraId="45B0002A" w14:textId="77777777" w:rsidR="00E633A6" w:rsidRPr="00E633A6" w:rsidRDefault="00E633A6" w:rsidP="00E633A6">
            <w:pPr>
              <w:widowControl w:val="0"/>
              <w:autoSpaceDE w:val="0"/>
              <w:autoSpaceDN w:val="0"/>
              <w:jc w:val="both"/>
              <w:rPr>
                <w:sz w:val="22"/>
                <w:szCs w:val="22"/>
              </w:rPr>
            </w:pPr>
            <w:r w:rsidRPr="00E633A6">
              <w:rPr>
                <w:sz w:val="22"/>
                <w:szCs w:val="22"/>
              </w:rPr>
              <w:t>35</w:t>
            </w:r>
          </w:p>
        </w:tc>
      </w:tr>
      <w:tr w:rsidR="00E633A6" w:rsidRPr="00E633A6" w14:paraId="7C0D1735" w14:textId="77777777" w:rsidTr="00E633A6">
        <w:trPr>
          <w:trHeight w:val="399"/>
        </w:trPr>
        <w:tc>
          <w:tcPr>
            <w:tcW w:w="872" w:type="dxa"/>
            <w:noWrap/>
            <w:hideMark/>
          </w:tcPr>
          <w:p w14:paraId="6E852F55" w14:textId="77777777" w:rsidR="00E633A6" w:rsidRPr="00E633A6" w:rsidRDefault="00E633A6" w:rsidP="00E633A6">
            <w:pPr>
              <w:widowControl w:val="0"/>
              <w:autoSpaceDE w:val="0"/>
              <w:autoSpaceDN w:val="0"/>
              <w:jc w:val="both"/>
              <w:rPr>
                <w:sz w:val="22"/>
                <w:szCs w:val="22"/>
              </w:rPr>
            </w:pPr>
            <w:r w:rsidRPr="00E633A6">
              <w:rPr>
                <w:sz w:val="22"/>
                <w:szCs w:val="22"/>
              </w:rPr>
              <w:t>18</w:t>
            </w:r>
          </w:p>
        </w:tc>
        <w:tc>
          <w:tcPr>
            <w:tcW w:w="2039" w:type="dxa"/>
            <w:hideMark/>
          </w:tcPr>
          <w:p w14:paraId="0675B3FD" w14:textId="77777777" w:rsidR="00E633A6" w:rsidRPr="00E633A6" w:rsidRDefault="00E633A6" w:rsidP="00E633A6">
            <w:pPr>
              <w:widowControl w:val="0"/>
              <w:autoSpaceDE w:val="0"/>
              <w:autoSpaceDN w:val="0"/>
              <w:jc w:val="both"/>
              <w:rPr>
                <w:sz w:val="22"/>
                <w:szCs w:val="22"/>
              </w:rPr>
            </w:pPr>
            <w:r w:rsidRPr="00E633A6">
              <w:rPr>
                <w:sz w:val="22"/>
                <w:szCs w:val="22"/>
              </w:rPr>
              <w:t>Сыр</w:t>
            </w:r>
          </w:p>
        </w:tc>
        <w:tc>
          <w:tcPr>
            <w:tcW w:w="1065" w:type="dxa"/>
            <w:noWrap/>
            <w:hideMark/>
          </w:tcPr>
          <w:p w14:paraId="6C8697CC" w14:textId="77777777" w:rsidR="00E633A6" w:rsidRPr="00E633A6" w:rsidRDefault="00E633A6" w:rsidP="00E633A6">
            <w:pPr>
              <w:widowControl w:val="0"/>
              <w:autoSpaceDE w:val="0"/>
              <w:autoSpaceDN w:val="0"/>
              <w:jc w:val="both"/>
              <w:rPr>
                <w:sz w:val="22"/>
                <w:szCs w:val="22"/>
              </w:rPr>
            </w:pPr>
            <w:r w:rsidRPr="00E633A6">
              <w:rPr>
                <w:sz w:val="22"/>
                <w:szCs w:val="22"/>
              </w:rPr>
              <w:t>10</w:t>
            </w:r>
          </w:p>
        </w:tc>
        <w:tc>
          <w:tcPr>
            <w:tcW w:w="907" w:type="dxa"/>
            <w:noWrap/>
            <w:hideMark/>
          </w:tcPr>
          <w:p w14:paraId="027A515E" w14:textId="77777777" w:rsidR="00E633A6" w:rsidRPr="00E633A6" w:rsidRDefault="00E633A6" w:rsidP="00E633A6">
            <w:pPr>
              <w:widowControl w:val="0"/>
              <w:autoSpaceDE w:val="0"/>
              <w:autoSpaceDN w:val="0"/>
              <w:jc w:val="both"/>
              <w:rPr>
                <w:sz w:val="22"/>
                <w:szCs w:val="22"/>
              </w:rPr>
            </w:pPr>
            <w:r w:rsidRPr="00E633A6">
              <w:rPr>
                <w:sz w:val="22"/>
                <w:szCs w:val="22"/>
              </w:rPr>
              <w:t>2,5</w:t>
            </w:r>
          </w:p>
        </w:tc>
        <w:tc>
          <w:tcPr>
            <w:tcW w:w="871" w:type="dxa"/>
            <w:noWrap/>
            <w:hideMark/>
          </w:tcPr>
          <w:p w14:paraId="29903820" w14:textId="77777777" w:rsidR="00E633A6" w:rsidRPr="00E633A6" w:rsidRDefault="00E633A6" w:rsidP="00E633A6">
            <w:pPr>
              <w:widowControl w:val="0"/>
              <w:autoSpaceDE w:val="0"/>
              <w:autoSpaceDN w:val="0"/>
              <w:jc w:val="both"/>
              <w:rPr>
                <w:sz w:val="22"/>
                <w:szCs w:val="22"/>
              </w:rPr>
            </w:pPr>
            <w:r w:rsidRPr="00E633A6">
              <w:rPr>
                <w:sz w:val="22"/>
                <w:szCs w:val="22"/>
              </w:rPr>
              <w:t>3,5</w:t>
            </w:r>
          </w:p>
        </w:tc>
        <w:tc>
          <w:tcPr>
            <w:tcW w:w="966" w:type="dxa"/>
            <w:noWrap/>
            <w:hideMark/>
          </w:tcPr>
          <w:p w14:paraId="1CC5E737" w14:textId="77777777" w:rsidR="00E633A6" w:rsidRPr="00E633A6" w:rsidRDefault="00E633A6" w:rsidP="00E633A6">
            <w:pPr>
              <w:widowControl w:val="0"/>
              <w:autoSpaceDE w:val="0"/>
              <w:autoSpaceDN w:val="0"/>
              <w:jc w:val="both"/>
              <w:rPr>
                <w:sz w:val="22"/>
                <w:szCs w:val="22"/>
              </w:rPr>
            </w:pPr>
            <w:r w:rsidRPr="00E633A6">
              <w:rPr>
                <w:sz w:val="22"/>
                <w:szCs w:val="22"/>
              </w:rPr>
              <w:t>1</w:t>
            </w:r>
          </w:p>
        </w:tc>
        <w:tc>
          <w:tcPr>
            <w:tcW w:w="1540" w:type="dxa"/>
            <w:noWrap/>
            <w:hideMark/>
          </w:tcPr>
          <w:p w14:paraId="6F43ED50" w14:textId="77777777" w:rsidR="00E633A6" w:rsidRPr="00E633A6" w:rsidRDefault="00E633A6" w:rsidP="00E633A6">
            <w:pPr>
              <w:widowControl w:val="0"/>
              <w:autoSpaceDE w:val="0"/>
              <w:autoSpaceDN w:val="0"/>
              <w:jc w:val="both"/>
              <w:rPr>
                <w:sz w:val="22"/>
                <w:szCs w:val="22"/>
              </w:rPr>
            </w:pPr>
            <w:r w:rsidRPr="00E633A6">
              <w:rPr>
                <w:sz w:val="22"/>
                <w:szCs w:val="22"/>
              </w:rPr>
              <w:t>6</w:t>
            </w:r>
          </w:p>
        </w:tc>
        <w:tc>
          <w:tcPr>
            <w:tcW w:w="1311" w:type="dxa"/>
            <w:noWrap/>
            <w:hideMark/>
          </w:tcPr>
          <w:p w14:paraId="1BF40914" w14:textId="77777777" w:rsidR="00E633A6" w:rsidRPr="00E633A6" w:rsidRDefault="00E633A6" w:rsidP="00E633A6">
            <w:pPr>
              <w:widowControl w:val="0"/>
              <w:autoSpaceDE w:val="0"/>
              <w:autoSpaceDN w:val="0"/>
              <w:jc w:val="both"/>
              <w:rPr>
                <w:sz w:val="22"/>
                <w:szCs w:val="22"/>
              </w:rPr>
            </w:pPr>
            <w:r w:rsidRPr="00E633A6">
              <w:rPr>
                <w:sz w:val="22"/>
                <w:szCs w:val="22"/>
              </w:rPr>
              <w:t>7</w:t>
            </w:r>
          </w:p>
        </w:tc>
      </w:tr>
      <w:tr w:rsidR="00E633A6" w:rsidRPr="00E633A6" w14:paraId="5E64CA45" w14:textId="77777777" w:rsidTr="00E633A6">
        <w:trPr>
          <w:trHeight w:val="399"/>
        </w:trPr>
        <w:tc>
          <w:tcPr>
            <w:tcW w:w="872" w:type="dxa"/>
            <w:noWrap/>
            <w:hideMark/>
          </w:tcPr>
          <w:p w14:paraId="1D404F62" w14:textId="77777777" w:rsidR="00E633A6" w:rsidRPr="00E633A6" w:rsidRDefault="00E633A6" w:rsidP="00E633A6">
            <w:pPr>
              <w:widowControl w:val="0"/>
              <w:autoSpaceDE w:val="0"/>
              <w:autoSpaceDN w:val="0"/>
              <w:jc w:val="both"/>
              <w:rPr>
                <w:sz w:val="22"/>
                <w:szCs w:val="22"/>
              </w:rPr>
            </w:pPr>
            <w:r w:rsidRPr="00E633A6">
              <w:rPr>
                <w:sz w:val="22"/>
                <w:szCs w:val="22"/>
              </w:rPr>
              <w:t>19</w:t>
            </w:r>
          </w:p>
        </w:tc>
        <w:tc>
          <w:tcPr>
            <w:tcW w:w="2039" w:type="dxa"/>
            <w:hideMark/>
          </w:tcPr>
          <w:p w14:paraId="47321148" w14:textId="77777777" w:rsidR="00E633A6" w:rsidRPr="00E633A6" w:rsidRDefault="00E633A6" w:rsidP="00E633A6">
            <w:pPr>
              <w:widowControl w:val="0"/>
              <w:autoSpaceDE w:val="0"/>
              <w:autoSpaceDN w:val="0"/>
              <w:jc w:val="both"/>
              <w:rPr>
                <w:sz w:val="22"/>
                <w:szCs w:val="22"/>
              </w:rPr>
            </w:pPr>
            <w:r w:rsidRPr="00E633A6">
              <w:rPr>
                <w:sz w:val="22"/>
                <w:szCs w:val="22"/>
              </w:rPr>
              <w:t>Сметана</w:t>
            </w:r>
          </w:p>
        </w:tc>
        <w:tc>
          <w:tcPr>
            <w:tcW w:w="1065" w:type="dxa"/>
            <w:noWrap/>
            <w:hideMark/>
          </w:tcPr>
          <w:p w14:paraId="66CDD736" w14:textId="77777777" w:rsidR="00E633A6" w:rsidRPr="00E633A6" w:rsidRDefault="00E633A6" w:rsidP="00E633A6">
            <w:pPr>
              <w:widowControl w:val="0"/>
              <w:autoSpaceDE w:val="0"/>
              <w:autoSpaceDN w:val="0"/>
              <w:jc w:val="both"/>
              <w:rPr>
                <w:sz w:val="22"/>
                <w:szCs w:val="22"/>
              </w:rPr>
            </w:pPr>
            <w:r w:rsidRPr="00E633A6">
              <w:rPr>
                <w:sz w:val="22"/>
                <w:szCs w:val="22"/>
              </w:rPr>
              <w:t>10</w:t>
            </w:r>
          </w:p>
        </w:tc>
        <w:tc>
          <w:tcPr>
            <w:tcW w:w="907" w:type="dxa"/>
            <w:noWrap/>
            <w:hideMark/>
          </w:tcPr>
          <w:p w14:paraId="01C62D94" w14:textId="77777777" w:rsidR="00E633A6" w:rsidRPr="00E633A6" w:rsidRDefault="00E633A6" w:rsidP="00E633A6">
            <w:pPr>
              <w:widowControl w:val="0"/>
              <w:autoSpaceDE w:val="0"/>
              <w:autoSpaceDN w:val="0"/>
              <w:jc w:val="both"/>
              <w:rPr>
                <w:sz w:val="22"/>
                <w:szCs w:val="22"/>
              </w:rPr>
            </w:pPr>
            <w:r w:rsidRPr="00E633A6">
              <w:rPr>
                <w:sz w:val="22"/>
                <w:szCs w:val="22"/>
              </w:rPr>
              <w:t>2,5</w:t>
            </w:r>
          </w:p>
        </w:tc>
        <w:tc>
          <w:tcPr>
            <w:tcW w:w="871" w:type="dxa"/>
            <w:noWrap/>
            <w:hideMark/>
          </w:tcPr>
          <w:p w14:paraId="2ACF3D04" w14:textId="77777777" w:rsidR="00E633A6" w:rsidRPr="00E633A6" w:rsidRDefault="00E633A6" w:rsidP="00E633A6">
            <w:pPr>
              <w:widowControl w:val="0"/>
              <w:autoSpaceDE w:val="0"/>
              <w:autoSpaceDN w:val="0"/>
              <w:jc w:val="both"/>
              <w:rPr>
                <w:sz w:val="22"/>
                <w:szCs w:val="22"/>
              </w:rPr>
            </w:pPr>
            <w:r w:rsidRPr="00E633A6">
              <w:rPr>
                <w:sz w:val="22"/>
                <w:szCs w:val="22"/>
              </w:rPr>
              <w:t>3,5</w:t>
            </w:r>
          </w:p>
        </w:tc>
        <w:tc>
          <w:tcPr>
            <w:tcW w:w="966" w:type="dxa"/>
            <w:noWrap/>
            <w:hideMark/>
          </w:tcPr>
          <w:p w14:paraId="6B648969" w14:textId="77777777" w:rsidR="00E633A6" w:rsidRPr="00E633A6" w:rsidRDefault="00E633A6" w:rsidP="00E633A6">
            <w:pPr>
              <w:widowControl w:val="0"/>
              <w:autoSpaceDE w:val="0"/>
              <w:autoSpaceDN w:val="0"/>
              <w:jc w:val="both"/>
              <w:rPr>
                <w:sz w:val="22"/>
                <w:szCs w:val="22"/>
              </w:rPr>
            </w:pPr>
            <w:r w:rsidRPr="00E633A6">
              <w:rPr>
                <w:sz w:val="22"/>
                <w:szCs w:val="22"/>
              </w:rPr>
              <w:t>1</w:t>
            </w:r>
          </w:p>
        </w:tc>
        <w:tc>
          <w:tcPr>
            <w:tcW w:w="1540" w:type="dxa"/>
            <w:noWrap/>
            <w:hideMark/>
          </w:tcPr>
          <w:p w14:paraId="0AF87284" w14:textId="77777777" w:rsidR="00E633A6" w:rsidRPr="00E633A6" w:rsidRDefault="00E633A6" w:rsidP="00E633A6">
            <w:pPr>
              <w:widowControl w:val="0"/>
              <w:autoSpaceDE w:val="0"/>
              <w:autoSpaceDN w:val="0"/>
              <w:jc w:val="both"/>
              <w:rPr>
                <w:sz w:val="22"/>
                <w:szCs w:val="22"/>
              </w:rPr>
            </w:pPr>
            <w:r w:rsidRPr="00E633A6">
              <w:rPr>
                <w:sz w:val="22"/>
                <w:szCs w:val="22"/>
              </w:rPr>
              <w:t>6</w:t>
            </w:r>
          </w:p>
        </w:tc>
        <w:tc>
          <w:tcPr>
            <w:tcW w:w="1311" w:type="dxa"/>
            <w:noWrap/>
            <w:hideMark/>
          </w:tcPr>
          <w:p w14:paraId="784DDEAF" w14:textId="77777777" w:rsidR="00E633A6" w:rsidRPr="00E633A6" w:rsidRDefault="00E633A6" w:rsidP="00E633A6">
            <w:pPr>
              <w:widowControl w:val="0"/>
              <w:autoSpaceDE w:val="0"/>
              <w:autoSpaceDN w:val="0"/>
              <w:jc w:val="both"/>
              <w:rPr>
                <w:sz w:val="22"/>
                <w:szCs w:val="22"/>
              </w:rPr>
            </w:pPr>
            <w:r w:rsidRPr="00E633A6">
              <w:rPr>
                <w:sz w:val="22"/>
                <w:szCs w:val="22"/>
              </w:rPr>
              <w:t>7</w:t>
            </w:r>
          </w:p>
        </w:tc>
      </w:tr>
      <w:tr w:rsidR="00E633A6" w:rsidRPr="00E633A6" w14:paraId="38A08467" w14:textId="77777777" w:rsidTr="00E633A6">
        <w:trPr>
          <w:trHeight w:val="399"/>
        </w:trPr>
        <w:tc>
          <w:tcPr>
            <w:tcW w:w="872" w:type="dxa"/>
            <w:noWrap/>
            <w:hideMark/>
          </w:tcPr>
          <w:p w14:paraId="5BB0AC14" w14:textId="77777777" w:rsidR="00E633A6" w:rsidRPr="00E633A6" w:rsidRDefault="00E633A6" w:rsidP="00E633A6">
            <w:pPr>
              <w:widowControl w:val="0"/>
              <w:autoSpaceDE w:val="0"/>
              <w:autoSpaceDN w:val="0"/>
              <w:jc w:val="both"/>
              <w:rPr>
                <w:sz w:val="22"/>
                <w:szCs w:val="22"/>
              </w:rPr>
            </w:pPr>
            <w:r w:rsidRPr="00E633A6">
              <w:rPr>
                <w:sz w:val="22"/>
                <w:szCs w:val="22"/>
              </w:rPr>
              <w:t>20</w:t>
            </w:r>
          </w:p>
        </w:tc>
        <w:tc>
          <w:tcPr>
            <w:tcW w:w="2039" w:type="dxa"/>
            <w:hideMark/>
          </w:tcPr>
          <w:p w14:paraId="23C67480" w14:textId="77777777" w:rsidR="00E633A6" w:rsidRPr="00E633A6" w:rsidRDefault="00E633A6" w:rsidP="00E633A6">
            <w:pPr>
              <w:widowControl w:val="0"/>
              <w:autoSpaceDE w:val="0"/>
              <w:autoSpaceDN w:val="0"/>
              <w:jc w:val="both"/>
              <w:rPr>
                <w:sz w:val="22"/>
                <w:szCs w:val="22"/>
              </w:rPr>
            </w:pPr>
            <w:r w:rsidRPr="00E633A6">
              <w:rPr>
                <w:sz w:val="22"/>
                <w:szCs w:val="22"/>
              </w:rPr>
              <w:t>Масло сливочное</w:t>
            </w:r>
          </w:p>
        </w:tc>
        <w:tc>
          <w:tcPr>
            <w:tcW w:w="1065" w:type="dxa"/>
            <w:noWrap/>
            <w:hideMark/>
          </w:tcPr>
          <w:p w14:paraId="0F70284C" w14:textId="77777777" w:rsidR="00E633A6" w:rsidRPr="00E633A6" w:rsidRDefault="00E633A6" w:rsidP="00E633A6">
            <w:pPr>
              <w:widowControl w:val="0"/>
              <w:autoSpaceDE w:val="0"/>
              <w:autoSpaceDN w:val="0"/>
              <w:jc w:val="both"/>
              <w:rPr>
                <w:sz w:val="22"/>
                <w:szCs w:val="22"/>
              </w:rPr>
            </w:pPr>
            <w:r w:rsidRPr="00E633A6">
              <w:rPr>
                <w:sz w:val="22"/>
                <w:szCs w:val="22"/>
              </w:rPr>
              <w:t>30</w:t>
            </w:r>
          </w:p>
        </w:tc>
        <w:tc>
          <w:tcPr>
            <w:tcW w:w="907" w:type="dxa"/>
            <w:noWrap/>
            <w:hideMark/>
          </w:tcPr>
          <w:p w14:paraId="5CC69E42" w14:textId="77777777" w:rsidR="00E633A6" w:rsidRPr="00E633A6" w:rsidRDefault="00E633A6" w:rsidP="00E633A6">
            <w:pPr>
              <w:widowControl w:val="0"/>
              <w:autoSpaceDE w:val="0"/>
              <w:autoSpaceDN w:val="0"/>
              <w:jc w:val="both"/>
              <w:rPr>
                <w:sz w:val="22"/>
                <w:szCs w:val="22"/>
              </w:rPr>
            </w:pPr>
            <w:r w:rsidRPr="00E633A6">
              <w:rPr>
                <w:sz w:val="22"/>
                <w:szCs w:val="22"/>
              </w:rPr>
              <w:t>7,5</w:t>
            </w:r>
          </w:p>
        </w:tc>
        <w:tc>
          <w:tcPr>
            <w:tcW w:w="871" w:type="dxa"/>
            <w:noWrap/>
            <w:hideMark/>
          </w:tcPr>
          <w:p w14:paraId="4AB24216" w14:textId="77777777" w:rsidR="00E633A6" w:rsidRPr="00E633A6" w:rsidRDefault="00E633A6" w:rsidP="00E633A6">
            <w:pPr>
              <w:widowControl w:val="0"/>
              <w:autoSpaceDE w:val="0"/>
              <w:autoSpaceDN w:val="0"/>
              <w:jc w:val="both"/>
              <w:rPr>
                <w:sz w:val="22"/>
                <w:szCs w:val="22"/>
              </w:rPr>
            </w:pPr>
            <w:r w:rsidRPr="00E633A6">
              <w:rPr>
                <w:sz w:val="22"/>
                <w:szCs w:val="22"/>
              </w:rPr>
              <w:t>10,5</w:t>
            </w:r>
          </w:p>
        </w:tc>
        <w:tc>
          <w:tcPr>
            <w:tcW w:w="966" w:type="dxa"/>
            <w:noWrap/>
            <w:hideMark/>
          </w:tcPr>
          <w:p w14:paraId="339E265A" w14:textId="77777777" w:rsidR="00E633A6" w:rsidRPr="00E633A6" w:rsidRDefault="00E633A6" w:rsidP="00E633A6">
            <w:pPr>
              <w:widowControl w:val="0"/>
              <w:autoSpaceDE w:val="0"/>
              <w:autoSpaceDN w:val="0"/>
              <w:jc w:val="both"/>
              <w:rPr>
                <w:sz w:val="22"/>
                <w:szCs w:val="22"/>
              </w:rPr>
            </w:pPr>
            <w:r w:rsidRPr="00E633A6">
              <w:rPr>
                <w:sz w:val="22"/>
                <w:szCs w:val="22"/>
              </w:rPr>
              <w:t>3</w:t>
            </w:r>
          </w:p>
        </w:tc>
        <w:tc>
          <w:tcPr>
            <w:tcW w:w="1540" w:type="dxa"/>
            <w:noWrap/>
            <w:hideMark/>
          </w:tcPr>
          <w:p w14:paraId="553214CC" w14:textId="77777777" w:rsidR="00E633A6" w:rsidRPr="00E633A6" w:rsidRDefault="00E633A6" w:rsidP="00E633A6">
            <w:pPr>
              <w:widowControl w:val="0"/>
              <w:autoSpaceDE w:val="0"/>
              <w:autoSpaceDN w:val="0"/>
              <w:jc w:val="both"/>
              <w:rPr>
                <w:sz w:val="22"/>
                <w:szCs w:val="22"/>
              </w:rPr>
            </w:pPr>
            <w:r w:rsidRPr="00E633A6">
              <w:rPr>
                <w:sz w:val="22"/>
                <w:szCs w:val="22"/>
              </w:rPr>
              <w:t>18</w:t>
            </w:r>
          </w:p>
        </w:tc>
        <w:tc>
          <w:tcPr>
            <w:tcW w:w="1311" w:type="dxa"/>
            <w:noWrap/>
            <w:hideMark/>
          </w:tcPr>
          <w:p w14:paraId="7D54C899" w14:textId="77777777" w:rsidR="00E633A6" w:rsidRPr="00E633A6" w:rsidRDefault="00E633A6" w:rsidP="00E633A6">
            <w:pPr>
              <w:widowControl w:val="0"/>
              <w:autoSpaceDE w:val="0"/>
              <w:autoSpaceDN w:val="0"/>
              <w:jc w:val="both"/>
              <w:rPr>
                <w:sz w:val="22"/>
                <w:szCs w:val="22"/>
              </w:rPr>
            </w:pPr>
            <w:r w:rsidRPr="00E633A6">
              <w:rPr>
                <w:sz w:val="22"/>
                <w:szCs w:val="22"/>
              </w:rPr>
              <w:t>21</w:t>
            </w:r>
          </w:p>
        </w:tc>
      </w:tr>
      <w:tr w:rsidR="00E633A6" w:rsidRPr="00E633A6" w14:paraId="28E52413" w14:textId="77777777" w:rsidTr="00E633A6">
        <w:trPr>
          <w:trHeight w:val="399"/>
        </w:trPr>
        <w:tc>
          <w:tcPr>
            <w:tcW w:w="872" w:type="dxa"/>
            <w:noWrap/>
            <w:hideMark/>
          </w:tcPr>
          <w:p w14:paraId="01042FC6" w14:textId="77777777" w:rsidR="00E633A6" w:rsidRPr="00E633A6" w:rsidRDefault="00E633A6" w:rsidP="00E633A6">
            <w:pPr>
              <w:widowControl w:val="0"/>
              <w:autoSpaceDE w:val="0"/>
              <w:autoSpaceDN w:val="0"/>
              <w:jc w:val="both"/>
              <w:rPr>
                <w:sz w:val="22"/>
                <w:szCs w:val="22"/>
              </w:rPr>
            </w:pPr>
            <w:r w:rsidRPr="00E633A6">
              <w:rPr>
                <w:sz w:val="22"/>
                <w:szCs w:val="22"/>
              </w:rPr>
              <w:t>21</w:t>
            </w:r>
          </w:p>
        </w:tc>
        <w:tc>
          <w:tcPr>
            <w:tcW w:w="2039" w:type="dxa"/>
            <w:hideMark/>
          </w:tcPr>
          <w:p w14:paraId="18A975EE" w14:textId="77777777" w:rsidR="00E633A6" w:rsidRPr="00E633A6" w:rsidRDefault="00E633A6" w:rsidP="00E633A6">
            <w:pPr>
              <w:widowControl w:val="0"/>
              <w:autoSpaceDE w:val="0"/>
              <w:autoSpaceDN w:val="0"/>
              <w:jc w:val="both"/>
              <w:rPr>
                <w:sz w:val="22"/>
                <w:szCs w:val="22"/>
              </w:rPr>
            </w:pPr>
            <w:r w:rsidRPr="00E633A6">
              <w:rPr>
                <w:sz w:val="22"/>
                <w:szCs w:val="22"/>
              </w:rPr>
              <w:t>Масло растительное</w:t>
            </w:r>
          </w:p>
        </w:tc>
        <w:tc>
          <w:tcPr>
            <w:tcW w:w="1065" w:type="dxa"/>
            <w:noWrap/>
            <w:hideMark/>
          </w:tcPr>
          <w:p w14:paraId="381DEB60" w14:textId="77777777" w:rsidR="00E633A6" w:rsidRPr="00E633A6" w:rsidRDefault="00E633A6" w:rsidP="00E633A6">
            <w:pPr>
              <w:widowControl w:val="0"/>
              <w:autoSpaceDE w:val="0"/>
              <w:autoSpaceDN w:val="0"/>
              <w:jc w:val="both"/>
              <w:rPr>
                <w:sz w:val="22"/>
                <w:szCs w:val="22"/>
              </w:rPr>
            </w:pPr>
            <w:r w:rsidRPr="00E633A6">
              <w:rPr>
                <w:sz w:val="22"/>
                <w:szCs w:val="22"/>
              </w:rPr>
              <w:t>15</w:t>
            </w:r>
          </w:p>
        </w:tc>
        <w:tc>
          <w:tcPr>
            <w:tcW w:w="907" w:type="dxa"/>
            <w:noWrap/>
            <w:hideMark/>
          </w:tcPr>
          <w:p w14:paraId="6EDBA4E4" w14:textId="77777777" w:rsidR="00E633A6" w:rsidRPr="00E633A6" w:rsidRDefault="00E633A6" w:rsidP="00E633A6">
            <w:pPr>
              <w:widowControl w:val="0"/>
              <w:autoSpaceDE w:val="0"/>
              <w:autoSpaceDN w:val="0"/>
              <w:jc w:val="both"/>
              <w:rPr>
                <w:sz w:val="22"/>
                <w:szCs w:val="22"/>
              </w:rPr>
            </w:pPr>
            <w:r w:rsidRPr="00E633A6">
              <w:rPr>
                <w:sz w:val="22"/>
                <w:szCs w:val="22"/>
              </w:rPr>
              <w:t>3,75</w:t>
            </w:r>
          </w:p>
        </w:tc>
        <w:tc>
          <w:tcPr>
            <w:tcW w:w="871" w:type="dxa"/>
            <w:noWrap/>
            <w:hideMark/>
          </w:tcPr>
          <w:p w14:paraId="7B51AD45" w14:textId="77777777" w:rsidR="00E633A6" w:rsidRPr="00E633A6" w:rsidRDefault="00E633A6" w:rsidP="00E633A6">
            <w:pPr>
              <w:widowControl w:val="0"/>
              <w:autoSpaceDE w:val="0"/>
              <w:autoSpaceDN w:val="0"/>
              <w:jc w:val="both"/>
              <w:rPr>
                <w:sz w:val="22"/>
                <w:szCs w:val="22"/>
              </w:rPr>
            </w:pPr>
            <w:r w:rsidRPr="00E633A6">
              <w:rPr>
                <w:sz w:val="22"/>
                <w:szCs w:val="22"/>
              </w:rPr>
              <w:t>5,25</w:t>
            </w:r>
          </w:p>
        </w:tc>
        <w:tc>
          <w:tcPr>
            <w:tcW w:w="966" w:type="dxa"/>
            <w:noWrap/>
            <w:hideMark/>
          </w:tcPr>
          <w:p w14:paraId="07712662" w14:textId="77777777" w:rsidR="00E633A6" w:rsidRPr="00E633A6" w:rsidRDefault="00E633A6" w:rsidP="00E633A6">
            <w:pPr>
              <w:widowControl w:val="0"/>
              <w:autoSpaceDE w:val="0"/>
              <w:autoSpaceDN w:val="0"/>
              <w:jc w:val="both"/>
              <w:rPr>
                <w:sz w:val="22"/>
                <w:szCs w:val="22"/>
              </w:rPr>
            </w:pPr>
            <w:r w:rsidRPr="00E633A6">
              <w:rPr>
                <w:sz w:val="22"/>
                <w:szCs w:val="22"/>
              </w:rPr>
              <w:t>1,5</w:t>
            </w:r>
          </w:p>
        </w:tc>
        <w:tc>
          <w:tcPr>
            <w:tcW w:w="1540" w:type="dxa"/>
            <w:noWrap/>
            <w:hideMark/>
          </w:tcPr>
          <w:p w14:paraId="1ADA29E3" w14:textId="77777777" w:rsidR="00E633A6" w:rsidRPr="00E633A6" w:rsidRDefault="00E633A6" w:rsidP="00E633A6">
            <w:pPr>
              <w:widowControl w:val="0"/>
              <w:autoSpaceDE w:val="0"/>
              <w:autoSpaceDN w:val="0"/>
              <w:jc w:val="both"/>
              <w:rPr>
                <w:sz w:val="22"/>
                <w:szCs w:val="22"/>
              </w:rPr>
            </w:pPr>
            <w:r w:rsidRPr="00E633A6">
              <w:rPr>
                <w:sz w:val="22"/>
                <w:szCs w:val="22"/>
              </w:rPr>
              <w:t>9</w:t>
            </w:r>
          </w:p>
        </w:tc>
        <w:tc>
          <w:tcPr>
            <w:tcW w:w="1311" w:type="dxa"/>
            <w:noWrap/>
            <w:hideMark/>
          </w:tcPr>
          <w:p w14:paraId="3E85AA5A" w14:textId="77777777" w:rsidR="00E633A6" w:rsidRPr="00E633A6" w:rsidRDefault="00E633A6" w:rsidP="00E633A6">
            <w:pPr>
              <w:widowControl w:val="0"/>
              <w:autoSpaceDE w:val="0"/>
              <w:autoSpaceDN w:val="0"/>
              <w:jc w:val="both"/>
              <w:rPr>
                <w:sz w:val="22"/>
                <w:szCs w:val="22"/>
              </w:rPr>
            </w:pPr>
            <w:r w:rsidRPr="00E633A6">
              <w:rPr>
                <w:sz w:val="22"/>
                <w:szCs w:val="22"/>
              </w:rPr>
              <w:t>10,5</w:t>
            </w:r>
          </w:p>
        </w:tc>
      </w:tr>
      <w:tr w:rsidR="00E633A6" w:rsidRPr="00E633A6" w14:paraId="2F7D68F0" w14:textId="77777777" w:rsidTr="00E633A6">
        <w:trPr>
          <w:trHeight w:val="399"/>
        </w:trPr>
        <w:tc>
          <w:tcPr>
            <w:tcW w:w="872" w:type="dxa"/>
            <w:noWrap/>
            <w:hideMark/>
          </w:tcPr>
          <w:p w14:paraId="79A5BD86" w14:textId="77777777" w:rsidR="00E633A6" w:rsidRPr="00E633A6" w:rsidRDefault="00E633A6" w:rsidP="00E633A6">
            <w:pPr>
              <w:widowControl w:val="0"/>
              <w:autoSpaceDE w:val="0"/>
              <w:autoSpaceDN w:val="0"/>
              <w:jc w:val="both"/>
              <w:rPr>
                <w:sz w:val="22"/>
                <w:szCs w:val="22"/>
              </w:rPr>
            </w:pPr>
            <w:r w:rsidRPr="00E633A6">
              <w:rPr>
                <w:sz w:val="22"/>
                <w:szCs w:val="22"/>
              </w:rPr>
              <w:t>22</w:t>
            </w:r>
          </w:p>
        </w:tc>
        <w:tc>
          <w:tcPr>
            <w:tcW w:w="2039" w:type="dxa"/>
            <w:hideMark/>
          </w:tcPr>
          <w:p w14:paraId="6664A89A" w14:textId="77777777" w:rsidR="00E633A6" w:rsidRPr="00E633A6" w:rsidRDefault="00E633A6" w:rsidP="00E633A6">
            <w:pPr>
              <w:widowControl w:val="0"/>
              <w:autoSpaceDE w:val="0"/>
              <w:autoSpaceDN w:val="0"/>
              <w:jc w:val="both"/>
              <w:rPr>
                <w:sz w:val="22"/>
                <w:szCs w:val="22"/>
              </w:rPr>
            </w:pPr>
            <w:r w:rsidRPr="00E633A6">
              <w:rPr>
                <w:sz w:val="22"/>
                <w:szCs w:val="22"/>
              </w:rPr>
              <w:t>Яйцо, шт.</w:t>
            </w:r>
          </w:p>
        </w:tc>
        <w:tc>
          <w:tcPr>
            <w:tcW w:w="1065" w:type="dxa"/>
            <w:noWrap/>
            <w:hideMark/>
          </w:tcPr>
          <w:p w14:paraId="3EA4FD94" w14:textId="77777777" w:rsidR="00E633A6" w:rsidRPr="00E633A6" w:rsidRDefault="00E633A6" w:rsidP="00E633A6">
            <w:pPr>
              <w:widowControl w:val="0"/>
              <w:autoSpaceDE w:val="0"/>
              <w:autoSpaceDN w:val="0"/>
              <w:jc w:val="both"/>
              <w:rPr>
                <w:sz w:val="22"/>
                <w:szCs w:val="22"/>
              </w:rPr>
            </w:pPr>
            <w:r w:rsidRPr="00E633A6">
              <w:rPr>
                <w:sz w:val="22"/>
                <w:szCs w:val="22"/>
              </w:rPr>
              <w:t>1</w:t>
            </w:r>
          </w:p>
        </w:tc>
        <w:tc>
          <w:tcPr>
            <w:tcW w:w="907" w:type="dxa"/>
            <w:noWrap/>
            <w:hideMark/>
          </w:tcPr>
          <w:p w14:paraId="5AA0E43D" w14:textId="77777777" w:rsidR="00E633A6" w:rsidRPr="00E633A6" w:rsidRDefault="00E633A6" w:rsidP="00E633A6">
            <w:pPr>
              <w:widowControl w:val="0"/>
              <w:autoSpaceDE w:val="0"/>
              <w:autoSpaceDN w:val="0"/>
              <w:jc w:val="both"/>
              <w:rPr>
                <w:sz w:val="22"/>
                <w:szCs w:val="22"/>
              </w:rPr>
            </w:pPr>
            <w:r w:rsidRPr="00E633A6">
              <w:rPr>
                <w:sz w:val="22"/>
                <w:szCs w:val="22"/>
              </w:rPr>
              <w:t>0,25</w:t>
            </w:r>
          </w:p>
        </w:tc>
        <w:tc>
          <w:tcPr>
            <w:tcW w:w="871" w:type="dxa"/>
            <w:noWrap/>
            <w:hideMark/>
          </w:tcPr>
          <w:p w14:paraId="6960F151" w14:textId="77777777" w:rsidR="00E633A6" w:rsidRPr="00E633A6" w:rsidRDefault="00E633A6" w:rsidP="00E633A6">
            <w:pPr>
              <w:widowControl w:val="0"/>
              <w:autoSpaceDE w:val="0"/>
              <w:autoSpaceDN w:val="0"/>
              <w:jc w:val="both"/>
              <w:rPr>
                <w:sz w:val="22"/>
                <w:szCs w:val="22"/>
              </w:rPr>
            </w:pPr>
            <w:r w:rsidRPr="00E633A6">
              <w:rPr>
                <w:sz w:val="22"/>
                <w:szCs w:val="22"/>
              </w:rPr>
              <w:t>0,35</w:t>
            </w:r>
          </w:p>
        </w:tc>
        <w:tc>
          <w:tcPr>
            <w:tcW w:w="966" w:type="dxa"/>
            <w:noWrap/>
            <w:hideMark/>
          </w:tcPr>
          <w:p w14:paraId="4716A59D" w14:textId="77777777" w:rsidR="00E633A6" w:rsidRPr="00E633A6" w:rsidRDefault="00E633A6" w:rsidP="00E633A6">
            <w:pPr>
              <w:widowControl w:val="0"/>
              <w:autoSpaceDE w:val="0"/>
              <w:autoSpaceDN w:val="0"/>
              <w:jc w:val="both"/>
              <w:rPr>
                <w:sz w:val="22"/>
                <w:szCs w:val="22"/>
              </w:rPr>
            </w:pPr>
            <w:r w:rsidRPr="00E633A6">
              <w:rPr>
                <w:sz w:val="22"/>
                <w:szCs w:val="22"/>
              </w:rPr>
              <w:t>0,1</w:t>
            </w:r>
          </w:p>
        </w:tc>
        <w:tc>
          <w:tcPr>
            <w:tcW w:w="1540" w:type="dxa"/>
            <w:noWrap/>
            <w:hideMark/>
          </w:tcPr>
          <w:p w14:paraId="4ADC552C" w14:textId="77777777" w:rsidR="00E633A6" w:rsidRPr="00E633A6" w:rsidRDefault="00E633A6" w:rsidP="00E633A6">
            <w:pPr>
              <w:widowControl w:val="0"/>
              <w:autoSpaceDE w:val="0"/>
              <w:autoSpaceDN w:val="0"/>
              <w:jc w:val="both"/>
              <w:rPr>
                <w:sz w:val="22"/>
                <w:szCs w:val="22"/>
              </w:rPr>
            </w:pPr>
            <w:r w:rsidRPr="00E633A6">
              <w:rPr>
                <w:sz w:val="22"/>
                <w:szCs w:val="22"/>
              </w:rPr>
              <w:t>0,6</w:t>
            </w:r>
          </w:p>
        </w:tc>
        <w:tc>
          <w:tcPr>
            <w:tcW w:w="1311" w:type="dxa"/>
            <w:noWrap/>
            <w:hideMark/>
          </w:tcPr>
          <w:p w14:paraId="01BC4A5C" w14:textId="77777777" w:rsidR="00E633A6" w:rsidRPr="00E633A6" w:rsidRDefault="00E633A6" w:rsidP="00E633A6">
            <w:pPr>
              <w:widowControl w:val="0"/>
              <w:autoSpaceDE w:val="0"/>
              <w:autoSpaceDN w:val="0"/>
              <w:jc w:val="both"/>
              <w:rPr>
                <w:sz w:val="22"/>
                <w:szCs w:val="22"/>
              </w:rPr>
            </w:pPr>
            <w:r w:rsidRPr="00E633A6">
              <w:rPr>
                <w:sz w:val="22"/>
                <w:szCs w:val="22"/>
              </w:rPr>
              <w:t>0,7</w:t>
            </w:r>
          </w:p>
        </w:tc>
      </w:tr>
      <w:tr w:rsidR="00E633A6" w:rsidRPr="00E633A6" w14:paraId="181399A1" w14:textId="77777777" w:rsidTr="00E633A6">
        <w:trPr>
          <w:trHeight w:val="399"/>
        </w:trPr>
        <w:tc>
          <w:tcPr>
            <w:tcW w:w="872" w:type="dxa"/>
            <w:noWrap/>
            <w:hideMark/>
          </w:tcPr>
          <w:p w14:paraId="792F9DE5" w14:textId="77777777" w:rsidR="00E633A6" w:rsidRPr="00E633A6" w:rsidRDefault="00E633A6" w:rsidP="00E633A6">
            <w:pPr>
              <w:widowControl w:val="0"/>
              <w:autoSpaceDE w:val="0"/>
              <w:autoSpaceDN w:val="0"/>
              <w:jc w:val="both"/>
              <w:rPr>
                <w:sz w:val="22"/>
                <w:szCs w:val="22"/>
              </w:rPr>
            </w:pPr>
            <w:r w:rsidRPr="00E633A6">
              <w:rPr>
                <w:sz w:val="22"/>
                <w:szCs w:val="22"/>
              </w:rPr>
              <w:t>23</w:t>
            </w:r>
          </w:p>
        </w:tc>
        <w:tc>
          <w:tcPr>
            <w:tcW w:w="2039" w:type="dxa"/>
            <w:hideMark/>
          </w:tcPr>
          <w:p w14:paraId="32C961D0" w14:textId="77777777" w:rsidR="00E633A6" w:rsidRPr="00E633A6" w:rsidRDefault="00E633A6" w:rsidP="00E633A6">
            <w:pPr>
              <w:widowControl w:val="0"/>
              <w:autoSpaceDE w:val="0"/>
              <w:autoSpaceDN w:val="0"/>
              <w:jc w:val="both"/>
              <w:rPr>
                <w:sz w:val="22"/>
                <w:szCs w:val="22"/>
              </w:rPr>
            </w:pPr>
            <w:r w:rsidRPr="00E633A6">
              <w:rPr>
                <w:sz w:val="22"/>
                <w:szCs w:val="22"/>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065" w:type="dxa"/>
            <w:noWrap/>
            <w:hideMark/>
          </w:tcPr>
          <w:p w14:paraId="72BA39B5" w14:textId="77777777" w:rsidR="00E633A6" w:rsidRPr="00E633A6" w:rsidRDefault="00E633A6" w:rsidP="00E633A6">
            <w:pPr>
              <w:widowControl w:val="0"/>
              <w:autoSpaceDE w:val="0"/>
              <w:autoSpaceDN w:val="0"/>
              <w:jc w:val="both"/>
              <w:rPr>
                <w:sz w:val="22"/>
                <w:szCs w:val="22"/>
              </w:rPr>
            </w:pPr>
            <w:r w:rsidRPr="00E633A6">
              <w:rPr>
                <w:sz w:val="22"/>
                <w:szCs w:val="22"/>
              </w:rPr>
              <w:t>30</w:t>
            </w:r>
          </w:p>
        </w:tc>
        <w:tc>
          <w:tcPr>
            <w:tcW w:w="907" w:type="dxa"/>
            <w:noWrap/>
            <w:hideMark/>
          </w:tcPr>
          <w:p w14:paraId="6D44CA17" w14:textId="77777777" w:rsidR="00E633A6" w:rsidRPr="00E633A6" w:rsidRDefault="00E633A6" w:rsidP="00E633A6">
            <w:pPr>
              <w:widowControl w:val="0"/>
              <w:autoSpaceDE w:val="0"/>
              <w:autoSpaceDN w:val="0"/>
              <w:jc w:val="both"/>
              <w:rPr>
                <w:sz w:val="22"/>
                <w:szCs w:val="22"/>
              </w:rPr>
            </w:pPr>
            <w:r w:rsidRPr="00E633A6">
              <w:rPr>
                <w:sz w:val="22"/>
                <w:szCs w:val="22"/>
              </w:rPr>
              <w:t>7,5</w:t>
            </w:r>
          </w:p>
        </w:tc>
        <w:tc>
          <w:tcPr>
            <w:tcW w:w="871" w:type="dxa"/>
            <w:noWrap/>
            <w:hideMark/>
          </w:tcPr>
          <w:p w14:paraId="0309BF95" w14:textId="77777777" w:rsidR="00E633A6" w:rsidRPr="00E633A6" w:rsidRDefault="00E633A6" w:rsidP="00E633A6">
            <w:pPr>
              <w:widowControl w:val="0"/>
              <w:autoSpaceDE w:val="0"/>
              <w:autoSpaceDN w:val="0"/>
              <w:jc w:val="both"/>
              <w:rPr>
                <w:sz w:val="22"/>
                <w:szCs w:val="22"/>
              </w:rPr>
            </w:pPr>
            <w:r w:rsidRPr="00E633A6">
              <w:rPr>
                <w:sz w:val="22"/>
                <w:szCs w:val="22"/>
              </w:rPr>
              <w:t>10,5</w:t>
            </w:r>
          </w:p>
        </w:tc>
        <w:tc>
          <w:tcPr>
            <w:tcW w:w="966" w:type="dxa"/>
            <w:noWrap/>
            <w:hideMark/>
          </w:tcPr>
          <w:p w14:paraId="280767E9" w14:textId="77777777" w:rsidR="00E633A6" w:rsidRPr="00E633A6" w:rsidRDefault="00E633A6" w:rsidP="00E633A6">
            <w:pPr>
              <w:widowControl w:val="0"/>
              <w:autoSpaceDE w:val="0"/>
              <w:autoSpaceDN w:val="0"/>
              <w:jc w:val="both"/>
              <w:rPr>
                <w:sz w:val="22"/>
                <w:szCs w:val="22"/>
              </w:rPr>
            </w:pPr>
            <w:r w:rsidRPr="00E633A6">
              <w:rPr>
                <w:sz w:val="22"/>
                <w:szCs w:val="22"/>
              </w:rPr>
              <w:t>3</w:t>
            </w:r>
          </w:p>
        </w:tc>
        <w:tc>
          <w:tcPr>
            <w:tcW w:w="1540" w:type="dxa"/>
            <w:noWrap/>
            <w:hideMark/>
          </w:tcPr>
          <w:p w14:paraId="3F2A12A4" w14:textId="77777777" w:rsidR="00E633A6" w:rsidRPr="00E633A6" w:rsidRDefault="00E633A6" w:rsidP="00E633A6">
            <w:pPr>
              <w:widowControl w:val="0"/>
              <w:autoSpaceDE w:val="0"/>
              <w:autoSpaceDN w:val="0"/>
              <w:jc w:val="both"/>
              <w:rPr>
                <w:sz w:val="22"/>
                <w:szCs w:val="22"/>
              </w:rPr>
            </w:pPr>
            <w:r w:rsidRPr="00E633A6">
              <w:rPr>
                <w:sz w:val="22"/>
                <w:szCs w:val="22"/>
              </w:rPr>
              <w:t>18</w:t>
            </w:r>
          </w:p>
        </w:tc>
        <w:tc>
          <w:tcPr>
            <w:tcW w:w="1311" w:type="dxa"/>
            <w:noWrap/>
            <w:hideMark/>
          </w:tcPr>
          <w:p w14:paraId="4C19E283" w14:textId="77777777" w:rsidR="00E633A6" w:rsidRPr="00E633A6" w:rsidRDefault="00E633A6" w:rsidP="00E633A6">
            <w:pPr>
              <w:widowControl w:val="0"/>
              <w:autoSpaceDE w:val="0"/>
              <w:autoSpaceDN w:val="0"/>
              <w:jc w:val="both"/>
              <w:rPr>
                <w:sz w:val="22"/>
                <w:szCs w:val="22"/>
              </w:rPr>
            </w:pPr>
            <w:r w:rsidRPr="00E633A6">
              <w:rPr>
                <w:sz w:val="22"/>
                <w:szCs w:val="22"/>
              </w:rPr>
              <w:t>21</w:t>
            </w:r>
          </w:p>
        </w:tc>
      </w:tr>
      <w:tr w:rsidR="00E633A6" w:rsidRPr="00E633A6" w14:paraId="64B65602" w14:textId="77777777" w:rsidTr="00E633A6">
        <w:trPr>
          <w:trHeight w:val="399"/>
        </w:trPr>
        <w:tc>
          <w:tcPr>
            <w:tcW w:w="872" w:type="dxa"/>
            <w:noWrap/>
            <w:hideMark/>
          </w:tcPr>
          <w:p w14:paraId="42F96764" w14:textId="77777777" w:rsidR="00E633A6" w:rsidRPr="00E633A6" w:rsidRDefault="00E633A6" w:rsidP="00E633A6">
            <w:pPr>
              <w:widowControl w:val="0"/>
              <w:autoSpaceDE w:val="0"/>
              <w:autoSpaceDN w:val="0"/>
              <w:jc w:val="both"/>
              <w:rPr>
                <w:sz w:val="22"/>
                <w:szCs w:val="22"/>
              </w:rPr>
            </w:pPr>
            <w:r w:rsidRPr="00E633A6">
              <w:rPr>
                <w:sz w:val="22"/>
                <w:szCs w:val="22"/>
              </w:rPr>
              <w:t>24</w:t>
            </w:r>
          </w:p>
        </w:tc>
        <w:tc>
          <w:tcPr>
            <w:tcW w:w="2039" w:type="dxa"/>
            <w:hideMark/>
          </w:tcPr>
          <w:p w14:paraId="7500401E" w14:textId="77777777" w:rsidR="00E633A6" w:rsidRPr="00E633A6" w:rsidRDefault="00E633A6" w:rsidP="00E633A6">
            <w:pPr>
              <w:widowControl w:val="0"/>
              <w:autoSpaceDE w:val="0"/>
              <w:autoSpaceDN w:val="0"/>
              <w:jc w:val="both"/>
              <w:rPr>
                <w:sz w:val="22"/>
                <w:szCs w:val="22"/>
              </w:rPr>
            </w:pPr>
            <w:r w:rsidRPr="00E633A6">
              <w:rPr>
                <w:sz w:val="22"/>
                <w:szCs w:val="22"/>
              </w:rPr>
              <w:t>Кондитерские изделия</w:t>
            </w:r>
          </w:p>
        </w:tc>
        <w:tc>
          <w:tcPr>
            <w:tcW w:w="1065" w:type="dxa"/>
            <w:noWrap/>
            <w:hideMark/>
          </w:tcPr>
          <w:p w14:paraId="25A8A21B" w14:textId="77777777" w:rsidR="00E633A6" w:rsidRPr="00E633A6" w:rsidRDefault="00E633A6" w:rsidP="00E633A6">
            <w:pPr>
              <w:widowControl w:val="0"/>
              <w:autoSpaceDE w:val="0"/>
              <w:autoSpaceDN w:val="0"/>
              <w:jc w:val="both"/>
              <w:rPr>
                <w:sz w:val="22"/>
                <w:szCs w:val="22"/>
              </w:rPr>
            </w:pPr>
            <w:r w:rsidRPr="00E633A6">
              <w:rPr>
                <w:sz w:val="22"/>
                <w:szCs w:val="22"/>
              </w:rPr>
              <w:t>10</w:t>
            </w:r>
          </w:p>
        </w:tc>
        <w:tc>
          <w:tcPr>
            <w:tcW w:w="907" w:type="dxa"/>
            <w:noWrap/>
            <w:hideMark/>
          </w:tcPr>
          <w:p w14:paraId="515FAC2A" w14:textId="77777777" w:rsidR="00E633A6" w:rsidRPr="00E633A6" w:rsidRDefault="00E633A6" w:rsidP="00E633A6">
            <w:pPr>
              <w:widowControl w:val="0"/>
              <w:autoSpaceDE w:val="0"/>
              <w:autoSpaceDN w:val="0"/>
              <w:jc w:val="both"/>
              <w:rPr>
                <w:sz w:val="22"/>
                <w:szCs w:val="22"/>
              </w:rPr>
            </w:pPr>
            <w:r w:rsidRPr="00E633A6">
              <w:rPr>
                <w:sz w:val="22"/>
                <w:szCs w:val="22"/>
              </w:rPr>
              <w:t>2,5</w:t>
            </w:r>
          </w:p>
        </w:tc>
        <w:tc>
          <w:tcPr>
            <w:tcW w:w="871" w:type="dxa"/>
            <w:noWrap/>
            <w:hideMark/>
          </w:tcPr>
          <w:p w14:paraId="5E5CB69A" w14:textId="77777777" w:rsidR="00E633A6" w:rsidRPr="00E633A6" w:rsidRDefault="00E633A6" w:rsidP="00E633A6">
            <w:pPr>
              <w:widowControl w:val="0"/>
              <w:autoSpaceDE w:val="0"/>
              <w:autoSpaceDN w:val="0"/>
              <w:jc w:val="both"/>
              <w:rPr>
                <w:sz w:val="22"/>
                <w:szCs w:val="22"/>
              </w:rPr>
            </w:pPr>
            <w:r w:rsidRPr="00E633A6">
              <w:rPr>
                <w:sz w:val="22"/>
                <w:szCs w:val="22"/>
              </w:rPr>
              <w:t>3,5</w:t>
            </w:r>
          </w:p>
        </w:tc>
        <w:tc>
          <w:tcPr>
            <w:tcW w:w="966" w:type="dxa"/>
            <w:noWrap/>
            <w:hideMark/>
          </w:tcPr>
          <w:p w14:paraId="25D608A4" w14:textId="77777777" w:rsidR="00E633A6" w:rsidRPr="00E633A6" w:rsidRDefault="00E633A6" w:rsidP="00E633A6">
            <w:pPr>
              <w:widowControl w:val="0"/>
              <w:autoSpaceDE w:val="0"/>
              <w:autoSpaceDN w:val="0"/>
              <w:jc w:val="both"/>
              <w:rPr>
                <w:sz w:val="22"/>
                <w:szCs w:val="22"/>
              </w:rPr>
            </w:pPr>
            <w:r w:rsidRPr="00E633A6">
              <w:rPr>
                <w:sz w:val="22"/>
                <w:szCs w:val="22"/>
              </w:rPr>
              <w:t>1</w:t>
            </w:r>
          </w:p>
        </w:tc>
        <w:tc>
          <w:tcPr>
            <w:tcW w:w="1540" w:type="dxa"/>
            <w:noWrap/>
            <w:hideMark/>
          </w:tcPr>
          <w:p w14:paraId="1F163520" w14:textId="77777777" w:rsidR="00E633A6" w:rsidRPr="00E633A6" w:rsidRDefault="00E633A6" w:rsidP="00E633A6">
            <w:pPr>
              <w:widowControl w:val="0"/>
              <w:autoSpaceDE w:val="0"/>
              <w:autoSpaceDN w:val="0"/>
              <w:jc w:val="both"/>
              <w:rPr>
                <w:sz w:val="22"/>
                <w:szCs w:val="22"/>
              </w:rPr>
            </w:pPr>
            <w:r w:rsidRPr="00E633A6">
              <w:rPr>
                <w:sz w:val="22"/>
                <w:szCs w:val="22"/>
              </w:rPr>
              <w:t>6</w:t>
            </w:r>
          </w:p>
        </w:tc>
        <w:tc>
          <w:tcPr>
            <w:tcW w:w="1311" w:type="dxa"/>
            <w:noWrap/>
            <w:hideMark/>
          </w:tcPr>
          <w:p w14:paraId="3200D349" w14:textId="77777777" w:rsidR="00E633A6" w:rsidRPr="00E633A6" w:rsidRDefault="00E633A6" w:rsidP="00E633A6">
            <w:pPr>
              <w:widowControl w:val="0"/>
              <w:autoSpaceDE w:val="0"/>
              <w:autoSpaceDN w:val="0"/>
              <w:jc w:val="both"/>
              <w:rPr>
                <w:sz w:val="22"/>
                <w:szCs w:val="22"/>
              </w:rPr>
            </w:pPr>
            <w:r w:rsidRPr="00E633A6">
              <w:rPr>
                <w:sz w:val="22"/>
                <w:szCs w:val="22"/>
              </w:rPr>
              <w:t>7</w:t>
            </w:r>
          </w:p>
        </w:tc>
      </w:tr>
      <w:tr w:rsidR="00E633A6" w:rsidRPr="00E633A6" w14:paraId="6E16A4F1" w14:textId="77777777" w:rsidTr="00E633A6">
        <w:trPr>
          <w:trHeight w:val="399"/>
        </w:trPr>
        <w:tc>
          <w:tcPr>
            <w:tcW w:w="872" w:type="dxa"/>
            <w:noWrap/>
            <w:hideMark/>
          </w:tcPr>
          <w:p w14:paraId="420E774C" w14:textId="77777777" w:rsidR="00E633A6" w:rsidRPr="00E633A6" w:rsidRDefault="00E633A6" w:rsidP="00E633A6">
            <w:pPr>
              <w:widowControl w:val="0"/>
              <w:autoSpaceDE w:val="0"/>
              <w:autoSpaceDN w:val="0"/>
              <w:jc w:val="both"/>
              <w:rPr>
                <w:sz w:val="22"/>
                <w:szCs w:val="22"/>
              </w:rPr>
            </w:pPr>
            <w:r w:rsidRPr="00E633A6">
              <w:rPr>
                <w:sz w:val="22"/>
                <w:szCs w:val="22"/>
              </w:rPr>
              <w:t>25</w:t>
            </w:r>
          </w:p>
        </w:tc>
        <w:tc>
          <w:tcPr>
            <w:tcW w:w="2039" w:type="dxa"/>
            <w:hideMark/>
          </w:tcPr>
          <w:p w14:paraId="40038004" w14:textId="77777777" w:rsidR="00E633A6" w:rsidRPr="00E633A6" w:rsidRDefault="00E633A6" w:rsidP="00E633A6">
            <w:pPr>
              <w:widowControl w:val="0"/>
              <w:autoSpaceDE w:val="0"/>
              <w:autoSpaceDN w:val="0"/>
              <w:jc w:val="both"/>
              <w:rPr>
                <w:sz w:val="22"/>
                <w:szCs w:val="22"/>
              </w:rPr>
            </w:pPr>
            <w:r w:rsidRPr="00E633A6">
              <w:rPr>
                <w:sz w:val="22"/>
                <w:szCs w:val="22"/>
              </w:rPr>
              <w:t>Чай</w:t>
            </w:r>
          </w:p>
        </w:tc>
        <w:tc>
          <w:tcPr>
            <w:tcW w:w="1065" w:type="dxa"/>
            <w:noWrap/>
            <w:hideMark/>
          </w:tcPr>
          <w:p w14:paraId="6152F863" w14:textId="77777777" w:rsidR="00E633A6" w:rsidRPr="00E633A6" w:rsidRDefault="00E633A6" w:rsidP="00E633A6">
            <w:pPr>
              <w:widowControl w:val="0"/>
              <w:autoSpaceDE w:val="0"/>
              <w:autoSpaceDN w:val="0"/>
              <w:jc w:val="both"/>
              <w:rPr>
                <w:sz w:val="22"/>
                <w:szCs w:val="22"/>
              </w:rPr>
            </w:pPr>
            <w:r w:rsidRPr="00E633A6">
              <w:rPr>
                <w:sz w:val="22"/>
                <w:szCs w:val="22"/>
              </w:rPr>
              <w:t>1</w:t>
            </w:r>
          </w:p>
        </w:tc>
        <w:tc>
          <w:tcPr>
            <w:tcW w:w="907" w:type="dxa"/>
            <w:noWrap/>
            <w:hideMark/>
          </w:tcPr>
          <w:p w14:paraId="470FCD20" w14:textId="77777777" w:rsidR="00E633A6" w:rsidRPr="00E633A6" w:rsidRDefault="00E633A6" w:rsidP="00E633A6">
            <w:pPr>
              <w:widowControl w:val="0"/>
              <w:autoSpaceDE w:val="0"/>
              <w:autoSpaceDN w:val="0"/>
              <w:jc w:val="both"/>
              <w:rPr>
                <w:sz w:val="22"/>
                <w:szCs w:val="22"/>
              </w:rPr>
            </w:pPr>
            <w:r w:rsidRPr="00E633A6">
              <w:rPr>
                <w:sz w:val="22"/>
                <w:szCs w:val="22"/>
              </w:rPr>
              <w:t>0,25</w:t>
            </w:r>
          </w:p>
        </w:tc>
        <w:tc>
          <w:tcPr>
            <w:tcW w:w="871" w:type="dxa"/>
            <w:noWrap/>
            <w:hideMark/>
          </w:tcPr>
          <w:p w14:paraId="443D1253" w14:textId="77777777" w:rsidR="00E633A6" w:rsidRPr="00E633A6" w:rsidRDefault="00E633A6" w:rsidP="00E633A6">
            <w:pPr>
              <w:widowControl w:val="0"/>
              <w:autoSpaceDE w:val="0"/>
              <w:autoSpaceDN w:val="0"/>
              <w:jc w:val="both"/>
              <w:rPr>
                <w:sz w:val="22"/>
                <w:szCs w:val="22"/>
              </w:rPr>
            </w:pPr>
            <w:r w:rsidRPr="00E633A6">
              <w:rPr>
                <w:sz w:val="22"/>
                <w:szCs w:val="22"/>
              </w:rPr>
              <w:t>0,35</w:t>
            </w:r>
          </w:p>
        </w:tc>
        <w:tc>
          <w:tcPr>
            <w:tcW w:w="966" w:type="dxa"/>
            <w:noWrap/>
            <w:hideMark/>
          </w:tcPr>
          <w:p w14:paraId="75F4E1DA" w14:textId="77777777" w:rsidR="00E633A6" w:rsidRPr="00E633A6" w:rsidRDefault="00E633A6" w:rsidP="00E633A6">
            <w:pPr>
              <w:widowControl w:val="0"/>
              <w:autoSpaceDE w:val="0"/>
              <w:autoSpaceDN w:val="0"/>
              <w:jc w:val="both"/>
              <w:rPr>
                <w:sz w:val="22"/>
                <w:szCs w:val="22"/>
              </w:rPr>
            </w:pPr>
            <w:r w:rsidRPr="00E633A6">
              <w:rPr>
                <w:sz w:val="22"/>
                <w:szCs w:val="22"/>
              </w:rPr>
              <w:t>0,1</w:t>
            </w:r>
          </w:p>
        </w:tc>
        <w:tc>
          <w:tcPr>
            <w:tcW w:w="1540" w:type="dxa"/>
            <w:noWrap/>
            <w:hideMark/>
          </w:tcPr>
          <w:p w14:paraId="4E895105" w14:textId="77777777" w:rsidR="00E633A6" w:rsidRPr="00E633A6" w:rsidRDefault="00E633A6" w:rsidP="00E633A6">
            <w:pPr>
              <w:widowControl w:val="0"/>
              <w:autoSpaceDE w:val="0"/>
              <w:autoSpaceDN w:val="0"/>
              <w:jc w:val="both"/>
              <w:rPr>
                <w:sz w:val="22"/>
                <w:szCs w:val="22"/>
              </w:rPr>
            </w:pPr>
            <w:r w:rsidRPr="00E633A6">
              <w:rPr>
                <w:sz w:val="22"/>
                <w:szCs w:val="22"/>
              </w:rPr>
              <w:t>0,6</w:t>
            </w:r>
          </w:p>
        </w:tc>
        <w:tc>
          <w:tcPr>
            <w:tcW w:w="1311" w:type="dxa"/>
            <w:noWrap/>
            <w:hideMark/>
          </w:tcPr>
          <w:p w14:paraId="04F60B28" w14:textId="77777777" w:rsidR="00E633A6" w:rsidRPr="00E633A6" w:rsidRDefault="00E633A6" w:rsidP="00E633A6">
            <w:pPr>
              <w:widowControl w:val="0"/>
              <w:autoSpaceDE w:val="0"/>
              <w:autoSpaceDN w:val="0"/>
              <w:jc w:val="both"/>
              <w:rPr>
                <w:sz w:val="22"/>
                <w:szCs w:val="22"/>
              </w:rPr>
            </w:pPr>
            <w:r w:rsidRPr="00E633A6">
              <w:rPr>
                <w:sz w:val="22"/>
                <w:szCs w:val="22"/>
              </w:rPr>
              <w:t>0,7</w:t>
            </w:r>
          </w:p>
        </w:tc>
      </w:tr>
      <w:tr w:rsidR="00E633A6" w:rsidRPr="00E633A6" w14:paraId="6FCAC730" w14:textId="77777777" w:rsidTr="00E633A6">
        <w:trPr>
          <w:trHeight w:val="399"/>
        </w:trPr>
        <w:tc>
          <w:tcPr>
            <w:tcW w:w="872" w:type="dxa"/>
            <w:noWrap/>
            <w:hideMark/>
          </w:tcPr>
          <w:p w14:paraId="75C2A038" w14:textId="77777777" w:rsidR="00E633A6" w:rsidRPr="00E633A6" w:rsidRDefault="00E633A6" w:rsidP="00E633A6">
            <w:pPr>
              <w:widowControl w:val="0"/>
              <w:autoSpaceDE w:val="0"/>
              <w:autoSpaceDN w:val="0"/>
              <w:jc w:val="both"/>
              <w:rPr>
                <w:sz w:val="22"/>
                <w:szCs w:val="22"/>
              </w:rPr>
            </w:pPr>
            <w:r w:rsidRPr="00E633A6">
              <w:rPr>
                <w:sz w:val="22"/>
                <w:szCs w:val="22"/>
              </w:rPr>
              <w:t>26</w:t>
            </w:r>
          </w:p>
        </w:tc>
        <w:tc>
          <w:tcPr>
            <w:tcW w:w="2039" w:type="dxa"/>
            <w:hideMark/>
          </w:tcPr>
          <w:p w14:paraId="4689691F" w14:textId="77777777" w:rsidR="00E633A6" w:rsidRPr="00E633A6" w:rsidRDefault="00E633A6" w:rsidP="00E633A6">
            <w:pPr>
              <w:widowControl w:val="0"/>
              <w:autoSpaceDE w:val="0"/>
              <w:autoSpaceDN w:val="0"/>
              <w:jc w:val="both"/>
              <w:rPr>
                <w:sz w:val="22"/>
                <w:szCs w:val="22"/>
              </w:rPr>
            </w:pPr>
            <w:r w:rsidRPr="00E633A6">
              <w:rPr>
                <w:sz w:val="22"/>
                <w:szCs w:val="22"/>
              </w:rPr>
              <w:t>Какао-порошок</w:t>
            </w:r>
          </w:p>
        </w:tc>
        <w:tc>
          <w:tcPr>
            <w:tcW w:w="1065" w:type="dxa"/>
            <w:noWrap/>
            <w:hideMark/>
          </w:tcPr>
          <w:p w14:paraId="2092AFF1" w14:textId="77777777" w:rsidR="00E633A6" w:rsidRPr="00E633A6" w:rsidRDefault="00E633A6" w:rsidP="00E633A6">
            <w:pPr>
              <w:widowControl w:val="0"/>
              <w:autoSpaceDE w:val="0"/>
              <w:autoSpaceDN w:val="0"/>
              <w:jc w:val="both"/>
              <w:rPr>
                <w:sz w:val="22"/>
                <w:szCs w:val="22"/>
              </w:rPr>
            </w:pPr>
            <w:r w:rsidRPr="00E633A6">
              <w:rPr>
                <w:sz w:val="22"/>
                <w:szCs w:val="22"/>
              </w:rPr>
              <w:t>1</w:t>
            </w:r>
          </w:p>
        </w:tc>
        <w:tc>
          <w:tcPr>
            <w:tcW w:w="907" w:type="dxa"/>
            <w:noWrap/>
            <w:hideMark/>
          </w:tcPr>
          <w:p w14:paraId="367476AF" w14:textId="77777777" w:rsidR="00E633A6" w:rsidRPr="00E633A6" w:rsidRDefault="00E633A6" w:rsidP="00E633A6">
            <w:pPr>
              <w:widowControl w:val="0"/>
              <w:autoSpaceDE w:val="0"/>
              <w:autoSpaceDN w:val="0"/>
              <w:jc w:val="both"/>
              <w:rPr>
                <w:sz w:val="22"/>
                <w:szCs w:val="22"/>
              </w:rPr>
            </w:pPr>
            <w:r w:rsidRPr="00E633A6">
              <w:rPr>
                <w:sz w:val="22"/>
                <w:szCs w:val="22"/>
              </w:rPr>
              <w:t>0,25</w:t>
            </w:r>
          </w:p>
        </w:tc>
        <w:tc>
          <w:tcPr>
            <w:tcW w:w="871" w:type="dxa"/>
            <w:noWrap/>
            <w:hideMark/>
          </w:tcPr>
          <w:p w14:paraId="2CF9F204" w14:textId="77777777" w:rsidR="00E633A6" w:rsidRPr="00E633A6" w:rsidRDefault="00E633A6" w:rsidP="00E633A6">
            <w:pPr>
              <w:widowControl w:val="0"/>
              <w:autoSpaceDE w:val="0"/>
              <w:autoSpaceDN w:val="0"/>
              <w:jc w:val="both"/>
              <w:rPr>
                <w:sz w:val="22"/>
                <w:szCs w:val="22"/>
              </w:rPr>
            </w:pPr>
            <w:r w:rsidRPr="00E633A6">
              <w:rPr>
                <w:sz w:val="22"/>
                <w:szCs w:val="22"/>
              </w:rPr>
              <w:t>0,35</w:t>
            </w:r>
          </w:p>
        </w:tc>
        <w:tc>
          <w:tcPr>
            <w:tcW w:w="966" w:type="dxa"/>
            <w:noWrap/>
            <w:hideMark/>
          </w:tcPr>
          <w:p w14:paraId="0BC64026" w14:textId="77777777" w:rsidR="00E633A6" w:rsidRPr="00E633A6" w:rsidRDefault="00E633A6" w:rsidP="00E633A6">
            <w:pPr>
              <w:widowControl w:val="0"/>
              <w:autoSpaceDE w:val="0"/>
              <w:autoSpaceDN w:val="0"/>
              <w:jc w:val="both"/>
              <w:rPr>
                <w:sz w:val="22"/>
                <w:szCs w:val="22"/>
              </w:rPr>
            </w:pPr>
            <w:r w:rsidRPr="00E633A6">
              <w:rPr>
                <w:sz w:val="22"/>
                <w:szCs w:val="22"/>
              </w:rPr>
              <w:t>0,1</w:t>
            </w:r>
          </w:p>
        </w:tc>
        <w:tc>
          <w:tcPr>
            <w:tcW w:w="1540" w:type="dxa"/>
            <w:noWrap/>
            <w:hideMark/>
          </w:tcPr>
          <w:p w14:paraId="4F97AA3A" w14:textId="77777777" w:rsidR="00E633A6" w:rsidRPr="00E633A6" w:rsidRDefault="00E633A6" w:rsidP="00E633A6">
            <w:pPr>
              <w:widowControl w:val="0"/>
              <w:autoSpaceDE w:val="0"/>
              <w:autoSpaceDN w:val="0"/>
              <w:jc w:val="both"/>
              <w:rPr>
                <w:sz w:val="22"/>
                <w:szCs w:val="22"/>
              </w:rPr>
            </w:pPr>
            <w:r w:rsidRPr="00E633A6">
              <w:rPr>
                <w:sz w:val="22"/>
                <w:szCs w:val="22"/>
              </w:rPr>
              <w:t>0,6</w:t>
            </w:r>
          </w:p>
        </w:tc>
        <w:tc>
          <w:tcPr>
            <w:tcW w:w="1311" w:type="dxa"/>
            <w:noWrap/>
            <w:hideMark/>
          </w:tcPr>
          <w:p w14:paraId="086A444C" w14:textId="77777777" w:rsidR="00E633A6" w:rsidRPr="00E633A6" w:rsidRDefault="00E633A6" w:rsidP="00E633A6">
            <w:pPr>
              <w:widowControl w:val="0"/>
              <w:autoSpaceDE w:val="0"/>
              <w:autoSpaceDN w:val="0"/>
              <w:jc w:val="both"/>
              <w:rPr>
                <w:sz w:val="22"/>
                <w:szCs w:val="22"/>
              </w:rPr>
            </w:pPr>
            <w:r w:rsidRPr="00E633A6">
              <w:rPr>
                <w:sz w:val="22"/>
                <w:szCs w:val="22"/>
              </w:rPr>
              <w:t>0,7</w:t>
            </w:r>
          </w:p>
        </w:tc>
      </w:tr>
      <w:tr w:rsidR="00E633A6" w:rsidRPr="00E633A6" w14:paraId="6AAA1F5B" w14:textId="77777777" w:rsidTr="00E633A6">
        <w:trPr>
          <w:trHeight w:val="399"/>
        </w:trPr>
        <w:tc>
          <w:tcPr>
            <w:tcW w:w="872" w:type="dxa"/>
            <w:noWrap/>
            <w:hideMark/>
          </w:tcPr>
          <w:p w14:paraId="51486363" w14:textId="77777777" w:rsidR="00E633A6" w:rsidRPr="00E633A6" w:rsidRDefault="00E633A6" w:rsidP="00E633A6">
            <w:pPr>
              <w:widowControl w:val="0"/>
              <w:autoSpaceDE w:val="0"/>
              <w:autoSpaceDN w:val="0"/>
              <w:jc w:val="both"/>
              <w:rPr>
                <w:sz w:val="22"/>
                <w:szCs w:val="22"/>
              </w:rPr>
            </w:pPr>
            <w:r w:rsidRPr="00E633A6">
              <w:rPr>
                <w:sz w:val="22"/>
                <w:szCs w:val="22"/>
              </w:rPr>
              <w:t>27</w:t>
            </w:r>
          </w:p>
        </w:tc>
        <w:tc>
          <w:tcPr>
            <w:tcW w:w="2039" w:type="dxa"/>
            <w:hideMark/>
          </w:tcPr>
          <w:p w14:paraId="6119BCFB" w14:textId="77777777" w:rsidR="00E633A6" w:rsidRPr="00E633A6" w:rsidRDefault="00E633A6" w:rsidP="00E633A6">
            <w:pPr>
              <w:widowControl w:val="0"/>
              <w:autoSpaceDE w:val="0"/>
              <w:autoSpaceDN w:val="0"/>
              <w:jc w:val="both"/>
              <w:rPr>
                <w:sz w:val="22"/>
                <w:szCs w:val="22"/>
              </w:rPr>
            </w:pPr>
            <w:r w:rsidRPr="00E633A6">
              <w:rPr>
                <w:sz w:val="22"/>
                <w:szCs w:val="22"/>
              </w:rPr>
              <w:t>Кофейный напиток</w:t>
            </w:r>
          </w:p>
        </w:tc>
        <w:tc>
          <w:tcPr>
            <w:tcW w:w="1065" w:type="dxa"/>
            <w:noWrap/>
            <w:hideMark/>
          </w:tcPr>
          <w:p w14:paraId="3373D83A" w14:textId="77777777" w:rsidR="00E633A6" w:rsidRPr="00E633A6" w:rsidRDefault="00E633A6" w:rsidP="00E633A6">
            <w:pPr>
              <w:widowControl w:val="0"/>
              <w:autoSpaceDE w:val="0"/>
              <w:autoSpaceDN w:val="0"/>
              <w:jc w:val="both"/>
              <w:rPr>
                <w:sz w:val="22"/>
                <w:szCs w:val="22"/>
              </w:rPr>
            </w:pPr>
            <w:r w:rsidRPr="00E633A6">
              <w:rPr>
                <w:sz w:val="22"/>
                <w:szCs w:val="22"/>
              </w:rPr>
              <w:t>2</w:t>
            </w:r>
          </w:p>
        </w:tc>
        <w:tc>
          <w:tcPr>
            <w:tcW w:w="907" w:type="dxa"/>
            <w:noWrap/>
            <w:hideMark/>
          </w:tcPr>
          <w:p w14:paraId="7E3B0A40" w14:textId="77777777" w:rsidR="00E633A6" w:rsidRPr="00E633A6" w:rsidRDefault="00E633A6" w:rsidP="00E633A6">
            <w:pPr>
              <w:widowControl w:val="0"/>
              <w:autoSpaceDE w:val="0"/>
              <w:autoSpaceDN w:val="0"/>
              <w:jc w:val="both"/>
              <w:rPr>
                <w:sz w:val="22"/>
                <w:szCs w:val="22"/>
              </w:rPr>
            </w:pPr>
            <w:r w:rsidRPr="00E633A6">
              <w:rPr>
                <w:sz w:val="22"/>
                <w:szCs w:val="22"/>
              </w:rPr>
              <w:t>0,5</w:t>
            </w:r>
          </w:p>
        </w:tc>
        <w:tc>
          <w:tcPr>
            <w:tcW w:w="871" w:type="dxa"/>
            <w:noWrap/>
            <w:hideMark/>
          </w:tcPr>
          <w:p w14:paraId="3A0529A5" w14:textId="77777777" w:rsidR="00E633A6" w:rsidRPr="00E633A6" w:rsidRDefault="00E633A6" w:rsidP="00E633A6">
            <w:pPr>
              <w:widowControl w:val="0"/>
              <w:autoSpaceDE w:val="0"/>
              <w:autoSpaceDN w:val="0"/>
              <w:jc w:val="both"/>
              <w:rPr>
                <w:sz w:val="22"/>
                <w:szCs w:val="22"/>
              </w:rPr>
            </w:pPr>
            <w:r w:rsidRPr="00E633A6">
              <w:rPr>
                <w:sz w:val="22"/>
                <w:szCs w:val="22"/>
              </w:rPr>
              <w:t>0,7</w:t>
            </w:r>
          </w:p>
        </w:tc>
        <w:tc>
          <w:tcPr>
            <w:tcW w:w="966" w:type="dxa"/>
            <w:noWrap/>
            <w:hideMark/>
          </w:tcPr>
          <w:p w14:paraId="731B6419" w14:textId="77777777" w:rsidR="00E633A6" w:rsidRPr="00E633A6" w:rsidRDefault="00E633A6" w:rsidP="00E633A6">
            <w:pPr>
              <w:widowControl w:val="0"/>
              <w:autoSpaceDE w:val="0"/>
              <w:autoSpaceDN w:val="0"/>
              <w:jc w:val="both"/>
              <w:rPr>
                <w:sz w:val="22"/>
                <w:szCs w:val="22"/>
              </w:rPr>
            </w:pPr>
            <w:r w:rsidRPr="00E633A6">
              <w:rPr>
                <w:sz w:val="22"/>
                <w:szCs w:val="22"/>
              </w:rPr>
              <w:t>0,2</w:t>
            </w:r>
          </w:p>
        </w:tc>
        <w:tc>
          <w:tcPr>
            <w:tcW w:w="1540" w:type="dxa"/>
            <w:noWrap/>
            <w:hideMark/>
          </w:tcPr>
          <w:p w14:paraId="7CDC0605" w14:textId="77777777" w:rsidR="00E633A6" w:rsidRPr="00E633A6" w:rsidRDefault="00E633A6" w:rsidP="00E633A6">
            <w:pPr>
              <w:widowControl w:val="0"/>
              <w:autoSpaceDE w:val="0"/>
              <w:autoSpaceDN w:val="0"/>
              <w:jc w:val="both"/>
              <w:rPr>
                <w:sz w:val="22"/>
                <w:szCs w:val="22"/>
              </w:rPr>
            </w:pPr>
            <w:r w:rsidRPr="00E633A6">
              <w:rPr>
                <w:sz w:val="22"/>
                <w:szCs w:val="22"/>
              </w:rPr>
              <w:t>1,2</w:t>
            </w:r>
          </w:p>
        </w:tc>
        <w:tc>
          <w:tcPr>
            <w:tcW w:w="1311" w:type="dxa"/>
            <w:noWrap/>
            <w:hideMark/>
          </w:tcPr>
          <w:p w14:paraId="1FDFE03C" w14:textId="77777777" w:rsidR="00E633A6" w:rsidRPr="00E633A6" w:rsidRDefault="00E633A6" w:rsidP="00E633A6">
            <w:pPr>
              <w:widowControl w:val="0"/>
              <w:autoSpaceDE w:val="0"/>
              <w:autoSpaceDN w:val="0"/>
              <w:jc w:val="both"/>
              <w:rPr>
                <w:sz w:val="22"/>
                <w:szCs w:val="22"/>
              </w:rPr>
            </w:pPr>
            <w:r w:rsidRPr="00E633A6">
              <w:rPr>
                <w:sz w:val="22"/>
                <w:szCs w:val="22"/>
              </w:rPr>
              <w:t>1,4</w:t>
            </w:r>
          </w:p>
        </w:tc>
      </w:tr>
      <w:tr w:rsidR="00E633A6" w:rsidRPr="00E633A6" w14:paraId="5B567D3B" w14:textId="77777777" w:rsidTr="00E633A6">
        <w:trPr>
          <w:trHeight w:val="399"/>
        </w:trPr>
        <w:tc>
          <w:tcPr>
            <w:tcW w:w="872" w:type="dxa"/>
            <w:noWrap/>
            <w:hideMark/>
          </w:tcPr>
          <w:p w14:paraId="1B81E3CA" w14:textId="77777777" w:rsidR="00E633A6" w:rsidRPr="00E633A6" w:rsidRDefault="00E633A6" w:rsidP="00E633A6">
            <w:pPr>
              <w:widowControl w:val="0"/>
              <w:autoSpaceDE w:val="0"/>
              <w:autoSpaceDN w:val="0"/>
              <w:jc w:val="both"/>
              <w:rPr>
                <w:sz w:val="22"/>
                <w:szCs w:val="22"/>
              </w:rPr>
            </w:pPr>
            <w:r w:rsidRPr="00E633A6">
              <w:rPr>
                <w:sz w:val="22"/>
                <w:szCs w:val="22"/>
              </w:rPr>
              <w:t>28</w:t>
            </w:r>
          </w:p>
        </w:tc>
        <w:tc>
          <w:tcPr>
            <w:tcW w:w="2039" w:type="dxa"/>
            <w:hideMark/>
          </w:tcPr>
          <w:p w14:paraId="610C8E47" w14:textId="77777777" w:rsidR="00E633A6" w:rsidRPr="00E633A6" w:rsidRDefault="00E633A6" w:rsidP="00E633A6">
            <w:pPr>
              <w:widowControl w:val="0"/>
              <w:autoSpaceDE w:val="0"/>
              <w:autoSpaceDN w:val="0"/>
              <w:jc w:val="both"/>
              <w:rPr>
                <w:sz w:val="22"/>
                <w:szCs w:val="22"/>
              </w:rPr>
            </w:pPr>
            <w:r w:rsidRPr="00E633A6">
              <w:rPr>
                <w:sz w:val="22"/>
                <w:szCs w:val="22"/>
              </w:rPr>
              <w:t>Дрожжи хлебопекарные</w:t>
            </w:r>
          </w:p>
        </w:tc>
        <w:tc>
          <w:tcPr>
            <w:tcW w:w="1065" w:type="dxa"/>
            <w:noWrap/>
            <w:hideMark/>
          </w:tcPr>
          <w:p w14:paraId="39BB2817" w14:textId="77777777" w:rsidR="00E633A6" w:rsidRPr="00E633A6" w:rsidRDefault="00E633A6" w:rsidP="00E633A6">
            <w:pPr>
              <w:widowControl w:val="0"/>
              <w:autoSpaceDE w:val="0"/>
              <w:autoSpaceDN w:val="0"/>
              <w:jc w:val="both"/>
              <w:rPr>
                <w:sz w:val="22"/>
                <w:szCs w:val="22"/>
              </w:rPr>
            </w:pPr>
            <w:r w:rsidRPr="00E633A6">
              <w:rPr>
                <w:sz w:val="22"/>
                <w:szCs w:val="22"/>
              </w:rPr>
              <w:t>0,2</w:t>
            </w:r>
          </w:p>
        </w:tc>
        <w:tc>
          <w:tcPr>
            <w:tcW w:w="907" w:type="dxa"/>
            <w:noWrap/>
            <w:hideMark/>
          </w:tcPr>
          <w:p w14:paraId="5BFDBC37" w14:textId="77777777" w:rsidR="00E633A6" w:rsidRPr="00E633A6" w:rsidRDefault="00E633A6" w:rsidP="00E633A6">
            <w:pPr>
              <w:widowControl w:val="0"/>
              <w:autoSpaceDE w:val="0"/>
              <w:autoSpaceDN w:val="0"/>
              <w:jc w:val="both"/>
              <w:rPr>
                <w:sz w:val="22"/>
                <w:szCs w:val="22"/>
              </w:rPr>
            </w:pPr>
            <w:r w:rsidRPr="00E633A6">
              <w:rPr>
                <w:sz w:val="22"/>
                <w:szCs w:val="22"/>
              </w:rPr>
              <w:t>0,05</w:t>
            </w:r>
          </w:p>
        </w:tc>
        <w:tc>
          <w:tcPr>
            <w:tcW w:w="871" w:type="dxa"/>
            <w:noWrap/>
            <w:hideMark/>
          </w:tcPr>
          <w:p w14:paraId="302A7D39" w14:textId="77777777" w:rsidR="00E633A6" w:rsidRPr="00E633A6" w:rsidRDefault="00E633A6" w:rsidP="00E633A6">
            <w:pPr>
              <w:widowControl w:val="0"/>
              <w:autoSpaceDE w:val="0"/>
              <w:autoSpaceDN w:val="0"/>
              <w:jc w:val="both"/>
              <w:rPr>
                <w:sz w:val="22"/>
                <w:szCs w:val="22"/>
              </w:rPr>
            </w:pPr>
            <w:r w:rsidRPr="00E633A6">
              <w:rPr>
                <w:sz w:val="22"/>
                <w:szCs w:val="22"/>
              </w:rPr>
              <w:t>0,07</w:t>
            </w:r>
          </w:p>
        </w:tc>
        <w:tc>
          <w:tcPr>
            <w:tcW w:w="966" w:type="dxa"/>
            <w:noWrap/>
            <w:hideMark/>
          </w:tcPr>
          <w:p w14:paraId="6912B51E" w14:textId="77777777" w:rsidR="00E633A6" w:rsidRPr="00E633A6" w:rsidRDefault="00E633A6" w:rsidP="00E633A6">
            <w:pPr>
              <w:widowControl w:val="0"/>
              <w:autoSpaceDE w:val="0"/>
              <w:autoSpaceDN w:val="0"/>
              <w:jc w:val="both"/>
              <w:rPr>
                <w:sz w:val="22"/>
                <w:szCs w:val="22"/>
              </w:rPr>
            </w:pPr>
            <w:r w:rsidRPr="00E633A6">
              <w:rPr>
                <w:sz w:val="22"/>
                <w:szCs w:val="22"/>
              </w:rPr>
              <w:t>0,02</w:t>
            </w:r>
          </w:p>
        </w:tc>
        <w:tc>
          <w:tcPr>
            <w:tcW w:w="1540" w:type="dxa"/>
            <w:noWrap/>
            <w:hideMark/>
          </w:tcPr>
          <w:p w14:paraId="0DBB2FB2" w14:textId="77777777" w:rsidR="00E633A6" w:rsidRPr="00E633A6" w:rsidRDefault="00E633A6" w:rsidP="00E633A6">
            <w:pPr>
              <w:widowControl w:val="0"/>
              <w:autoSpaceDE w:val="0"/>
              <w:autoSpaceDN w:val="0"/>
              <w:jc w:val="both"/>
              <w:rPr>
                <w:sz w:val="22"/>
                <w:szCs w:val="22"/>
              </w:rPr>
            </w:pPr>
            <w:r w:rsidRPr="00E633A6">
              <w:rPr>
                <w:sz w:val="22"/>
                <w:szCs w:val="22"/>
              </w:rPr>
              <w:t>0,12</w:t>
            </w:r>
          </w:p>
        </w:tc>
        <w:tc>
          <w:tcPr>
            <w:tcW w:w="1311" w:type="dxa"/>
            <w:noWrap/>
            <w:hideMark/>
          </w:tcPr>
          <w:p w14:paraId="61217370" w14:textId="77777777" w:rsidR="00E633A6" w:rsidRPr="00E633A6" w:rsidRDefault="00E633A6" w:rsidP="00E633A6">
            <w:pPr>
              <w:widowControl w:val="0"/>
              <w:autoSpaceDE w:val="0"/>
              <w:autoSpaceDN w:val="0"/>
              <w:jc w:val="both"/>
              <w:rPr>
                <w:sz w:val="22"/>
                <w:szCs w:val="22"/>
              </w:rPr>
            </w:pPr>
            <w:r w:rsidRPr="00E633A6">
              <w:rPr>
                <w:sz w:val="22"/>
                <w:szCs w:val="22"/>
              </w:rPr>
              <w:t>0,14</w:t>
            </w:r>
          </w:p>
        </w:tc>
      </w:tr>
      <w:tr w:rsidR="00E633A6" w:rsidRPr="00E633A6" w14:paraId="1FF4CC16" w14:textId="77777777" w:rsidTr="00E633A6">
        <w:trPr>
          <w:trHeight w:val="399"/>
        </w:trPr>
        <w:tc>
          <w:tcPr>
            <w:tcW w:w="872" w:type="dxa"/>
            <w:noWrap/>
            <w:hideMark/>
          </w:tcPr>
          <w:p w14:paraId="200F2FB4" w14:textId="77777777" w:rsidR="00E633A6" w:rsidRPr="00E633A6" w:rsidRDefault="00E633A6" w:rsidP="00E633A6">
            <w:pPr>
              <w:widowControl w:val="0"/>
              <w:autoSpaceDE w:val="0"/>
              <w:autoSpaceDN w:val="0"/>
              <w:jc w:val="both"/>
              <w:rPr>
                <w:sz w:val="22"/>
                <w:szCs w:val="22"/>
              </w:rPr>
            </w:pPr>
            <w:r w:rsidRPr="00E633A6">
              <w:rPr>
                <w:sz w:val="22"/>
                <w:szCs w:val="22"/>
              </w:rPr>
              <w:t>29</w:t>
            </w:r>
          </w:p>
        </w:tc>
        <w:tc>
          <w:tcPr>
            <w:tcW w:w="2039" w:type="dxa"/>
            <w:hideMark/>
          </w:tcPr>
          <w:p w14:paraId="01A5DC1E" w14:textId="77777777" w:rsidR="00E633A6" w:rsidRPr="00E633A6" w:rsidRDefault="00E633A6" w:rsidP="00E633A6">
            <w:pPr>
              <w:widowControl w:val="0"/>
              <w:autoSpaceDE w:val="0"/>
              <w:autoSpaceDN w:val="0"/>
              <w:jc w:val="both"/>
              <w:rPr>
                <w:sz w:val="22"/>
                <w:szCs w:val="22"/>
              </w:rPr>
            </w:pPr>
            <w:r w:rsidRPr="00E633A6">
              <w:rPr>
                <w:sz w:val="22"/>
                <w:szCs w:val="22"/>
              </w:rPr>
              <w:t>Крахмал</w:t>
            </w:r>
          </w:p>
        </w:tc>
        <w:tc>
          <w:tcPr>
            <w:tcW w:w="1065" w:type="dxa"/>
            <w:noWrap/>
            <w:hideMark/>
          </w:tcPr>
          <w:p w14:paraId="52FA2890" w14:textId="77777777" w:rsidR="00E633A6" w:rsidRPr="00E633A6" w:rsidRDefault="00E633A6" w:rsidP="00E633A6">
            <w:pPr>
              <w:widowControl w:val="0"/>
              <w:autoSpaceDE w:val="0"/>
              <w:autoSpaceDN w:val="0"/>
              <w:jc w:val="both"/>
              <w:rPr>
                <w:sz w:val="22"/>
                <w:szCs w:val="22"/>
              </w:rPr>
            </w:pPr>
            <w:r w:rsidRPr="00E633A6">
              <w:rPr>
                <w:sz w:val="22"/>
                <w:szCs w:val="22"/>
              </w:rPr>
              <w:t>3</w:t>
            </w:r>
          </w:p>
        </w:tc>
        <w:tc>
          <w:tcPr>
            <w:tcW w:w="907" w:type="dxa"/>
            <w:noWrap/>
            <w:hideMark/>
          </w:tcPr>
          <w:p w14:paraId="61F308F5" w14:textId="77777777" w:rsidR="00E633A6" w:rsidRPr="00E633A6" w:rsidRDefault="00E633A6" w:rsidP="00E633A6">
            <w:pPr>
              <w:widowControl w:val="0"/>
              <w:autoSpaceDE w:val="0"/>
              <w:autoSpaceDN w:val="0"/>
              <w:jc w:val="both"/>
              <w:rPr>
                <w:sz w:val="22"/>
                <w:szCs w:val="22"/>
              </w:rPr>
            </w:pPr>
            <w:r w:rsidRPr="00E633A6">
              <w:rPr>
                <w:sz w:val="22"/>
                <w:szCs w:val="22"/>
              </w:rPr>
              <w:t>0,75</w:t>
            </w:r>
          </w:p>
        </w:tc>
        <w:tc>
          <w:tcPr>
            <w:tcW w:w="871" w:type="dxa"/>
            <w:noWrap/>
            <w:hideMark/>
          </w:tcPr>
          <w:p w14:paraId="43AB92D8" w14:textId="77777777" w:rsidR="00E633A6" w:rsidRPr="00E633A6" w:rsidRDefault="00E633A6" w:rsidP="00E633A6">
            <w:pPr>
              <w:widowControl w:val="0"/>
              <w:autoSpaceDE w:val="0"/>
              <w:autoSpaceDN w:val="0"/>
              <w:jc w:val="both"/>
              <w:rPr>
                <w:sz w:val="22"/>
                <w:szCs w:val="22"/>
              </w:rPr>
            </w:pPr>
            <w:r w:rsidRPr="00E633A6">
              <w:rPr>
                <w:sz w:val="22"/>
                <w:szCs w:val="22"/>
              </w:rPr>
              <w:t>1,05</w:t>
            </w:r>
          </w:p>
        </w:tc>
        <w:tc>
          <w:tcPr>
            <w:tcW w:w="966" w:type="dxa"/>
            <w:noWrap/>
            <w:hideMark/>
          </w:tcPr>
          <w:p w14:paraId="282D3B44" w14:textId="77777777" w:rsidR="00E633A6" w:rsidRPr="00E633A6" w:rsidRDefault="00E633A6" w:rsidP="00E633A6">
            <w:pPr>
              <w:widowControl w:val="0"/>
              <w:autoSpaceDE w:val="0"/>
              <w:autoSpaceDN w:val="0"/>
              <w:jc w:val="both"/>
              <w:rPr>
                <w:sz w:val="22"/>
                <w:szCs w:val="22"/>
              </w:rPr>
            </w:pPr>
            <w:r w:rsidRPr="00E633A6">
              <w:rPr>
                <w:sz w:val="22"/>
                <w:szCs w:val="22"/>
              </w:rPr>
              <w:t>0,3</w:t>
            </w:r>
          </w:p>
        </w:tc>
        <w:tc>
          <w:tcPr>
            <w:tcW w:w="1540" w:type="dxa"/>
            <w:noWrap/>
            <w:hideMark/>
          </w:tcPr>
          <w:p w14:paraId="6A476E87" w14:textId="77777777" w:rsidR="00E633A6" w:rsidRPr="00E633A6" w:rsidRDefault="00E633A6" w:rsidP="00E633A6">
            <w:pPr>
              <w:widowControl w:val="0"/>
              <w:autoSpaceDE w:val="0"/>
              <w:autoSpaceDN w:val="0"/>
              <w:jc w:val="both"/>
              <w:rPr>
                <w:sz w:val="22"/>
                <w:szCs w:val="22"/>
              </w:rPr>
            </w:pPr>
            <w:r w:rsidRPr="00E633A6">
              <w:rPr>
                <w:sz w:val="22"/>
                <w:szCs w:val="22"/>
              </w:rPr>
              <w:t>1,8</w:t>
            </w:r>
          </w:p>
        </w:tc>
        <w:tc>
          <w:tcPr>
            <w:tcW w:w="1311" w:type="dxa"/>
            <w:noWrap/>
            <w:hideMark/>
          </w:tcPr>
          <w:p w14:paraId="51680E2E" w14:textId="77777777" w:rsidR="00E633A6" w:rsidRPr="00E633A6" w:rsidRDefault="00E633A6" w:rsidP="00E633A6">
            <w:pPr>
              <w:widowControl w:val="0"/>
              <w:autoSpaceDE w:val="0"/>
              <w:autoSpaceDN w:val="0"/>
              <w:jc w:val="both"/>
              <w:rPr>
                <w:sz w:val="22"/>
                <w:szCs w:val="22"/>
              </w:rPr>
            </w:pPr>
            <w:r w:rsidRPr="00E633A6">
              <w:rPr>
                <w:sz w:val="22"/>
                <w:szCs w:val="22"/>
              </w:rPr>
              <w:t>2,1</w:t>
            </w:r>
          </w:p>
        </w:tc>
      </w:tr>
      <w:tr w:rsidR="00E633A6" w:rsidRPr="00E633A6" w14:paraId="43A793CD" w14:textId="77777777" w:rsidTr="00E633A6">
        <w:trPr>
          <w:trHeight w:val="564"/>
        </w:trPr>
        <w:tc>
          <w:tcPr>
            <w:tcW w:w="872" w:type="dxa"/>
            <w:noWrap/>
            <w:hideMark/>
          </w:tcPr>
          <w:p w14:paraId="0D462583" w14:textId="77777777" w:rsidR="00E633A6" w:rsidRPr="00E633A6" w:rsidRDefault="00E633A6" w:rsidP="00E633A6">
            <w:pPr>
              <w:widowControl w:val="0"/>
              <w:autoSpaceDE w:val="0"/>
              <w:autoSpaceDN w:val="0"/>
              <w:jc w:val="both"/>
              <w:rPr>
                <w:sz w:val="22"/>
                <w:szCs w:val="22"/>
              </w:rPr>
            </w:pPr>
            <w:r w:rsidRPr="00E633A6">
              <w:rPr>
                <w:sz w:val="22"/>
                <w:szCs w:val="22"/>
              </w:rPr>
              <w:t>30</w:t>
            </w:r>
          </w:p>
        </w:tc>
        <w:tc>
          <w:tcPr>
            <w:tcW w:w="2039" w:type="dxa"/>
            <w:hideMark/>
          </w:tcPr>
          <w:p w14:paraId="5719CAEF" w14:textId="77777777" w:rsidR="00E633A6" w:rsidRPr="00E633A6" w:rsidRDefault="00E633A6" w:rsidP="00E633A6">
            <w:pPr>
              <w:widowControl w:val="0"/>
              <w:autoSpaceDE w:val="0"/>
              <w:autoSpaceDN w:val="0"/>
              <w:jc w:val="both"/>
              <w:rPr>
                <w:sz w:val="22"/>
                <w:szCs w:val="22"/>
              </w:rPr>
            </w:pPr>
            <w:r w:rsidRPr="00E633A6">
              <w:rPr>
                <w:sz w:val="22"/>
                <w:szCs w:val="22"/>
              </w:rPr>
              <w:t>Соль пищевая поваренная йодированная</w:t>
            </w:r>
          </w:p>
        </w:tc>
        <w:tc>
          <w:tcPr>
            <w:tcW w:w="1065" w:type="dxa"/>
            <w:noWrap/>
            <w:hideMark/>
          </w:tcPr>
          <w:p w14:paraId="138B2372" w14:textId="77777777" w:rsidR="00E633A6" w:rsidRPr="00E633A6" w:rsidRDefault="00E633A6" w:rsidP="00E633A6">
            <w:pPr>
              <w:widowControl w:val="0"/>
              <w:autoSpaceDE w:val="0"/>
              <w:autoSpaceDN w:val="0"/>
              <w:jc w:val="both"/>
              <w:rPr>
                <w:sz w:val="22"/>
                <w:szCs w:val="22"/>
              </w:rPr>
            </w:pPr>
            <w:r w:rsidRPr="00E633A6">
              <w:rPr>
                <w:sz w:val="22"/>
                <w:szCs w:val="22"/>
              </w:rPr>
              <w:t>3</w:t>
            </w:r>
          </w:p>
        </w:tc>
        <w:tc>
          <w:tcPr>
            <w:tcW w:w="907" w:type="dxa"/>
            <w:noWrap/>
            <w:hideMark/>
          </w:tcPr>
          <w:p w14:paraId="5BDB801D" w14:textId="77777777" w:rsidR="00E633A6" w:rsidRPr="00E633A6" w:rsidRDefault="00E633A6" w:rsidP="00E633A6">
            <w:pPr>
              <w:widowControl w:val="0"/>
              <w:autoSpaceDE w:val="0"/>
              <w:autoSpaceDN w:val="0"/>
              <w:jc w:val="both"/>
              <w:rPr>
                <w:sz w:val="22"/>
                <w:szCs w:val="22"/>
              </w:rPr>
            </w:pPr>
            <w:r w:rsidRPr="00E633A6">
              <w:rPr>
                <w:sz w:val="22"/>
                <w:szCs w:val="22"/>
              </w:rPr>
              <w:t>0,75</w:t>
            </w:r>
          </w:p>
        </w:tc>
        <w:tc>
          <w:tcPr>
            <w:tcW w:w="871" w:type="dxa"/>
            <w:noWrap/>
            <w:hideMark/>
          </w:tcPr>
          <w:p w14:paraId="0ECEBF1E" w14:textId="77777777" w:rsidR="00E633A6" w:rsidRPr="00E633A6" w:rsidRDefault="00E633A6" w:rsidP="00E633A6">
            <w:pPr>
              <w:widowControl w:val="0"/>
              <w:autoSpaceDE w:val="0"/>
              <w:autoSpaceDN w:val="0"/>
              <w:jc w:val="both"/>
              <w:rPr>
                <w:sz w:val="22"/>
                <w:szCs w:val="22"/>
              </w:rPr>
            </w:pPr>
            <w:r w:rsidRPr="00E633A6">
              <w:rPr>
                <w:sz w:val="22"/>
                <w:szCs w:val="22"/>
              </w:rPr>
              <w:t>1,05</w:t>
            </w:r>
          </w:p>
        </w:tc>
        <w:tc>
          <w:tcPr>
            <w:tcW w:w="966" w:type="dxa"/>
            <w:noWrap/>
            <w:hideMark/>
          </w:tcPr>
          <w:p w14:paraId="2C868890" w14:textId="77777777" w:rsidR="00E633A6" w:rsidRPr="00E633A6" w:rsidRDefault="00E633A6" w:rsidP="00E633A6">
            <w:pPr>
              <w:widowControl w:val="0"/>
              <w:autoSpaceDE w:val="0"/>
              <w:autoSpaceDN w:val="0"/>
              <w:jc w:val="both"/>
              <w:rPr>
                <w:sz w:val="22"/>
                <w:szCs w:val="22"/>
              </w:rPr>
            </w:pPr>
            <w:r w:rsidRPr="00E633A6">
              <w:rPr>
                <w:sz w:val="22"/>
                <w:szCs w:val="22"/>
              </w:rPr>
              <w:t>0,3</w:t>
            </w:r>
          </w:p>
        </w:tc>
        <w:tc>
          <w:tcPr>
            <w:tcW w:w="1540" w:type="dxa"/>
            <w:noWrap/>
            <w:hideMark/>
          </w:tcPr>
          <w:p w14:paraId="4031CBA9" w14:textId="77777777" w:rsidR="00E633A6" w:rsidRPr="00E633A6" w:rsidRDefault="00E633A6" w:rsidP="00E633A6">
            <w:pPr>
              <w:widowControl w:val="0"/>
              <w:autoSpaceDE w:val="0"/>
              <w:autoSpaceDN w:val="0"/>
              <w:jc w:val="both"/>
              <w:rPr>
                <w:sz w:val="22"/>
                <w:szCs w:val="22"/>
              </w:rPr>
            </w:pPr>
            <w:r w:rsidRPr="00E633A6">
              <w:rPr>
                <w:sz w:val="22"/>
                <w:szCs w:val="22"/>
              </w:rPr>
              <w:t>1,8</w:t>
            </w:r>
          </w:p>
        </w:tc>
        <w:tc>
          <w:tcPr>
            <w:tcW w:w="1311" w:type="dxa"/>
            <w:noWrap/>
            <w:hideMark/>
          </w:tcPr>
          <w:p w14:paraId="515EF9F2" w14:textId="77777777" w:rsidR="00E633A6" w:rsidRPr="00E633A6" w:rsidRDefault="00E633A6" w:rsidP="00E633A6">
            <w:pPr>
              <w:widowControl w:val="0"/>
              <w:autoSpaceDE w:val="0"/>
              <w:autoSpaceDN w:val="0"/>
              <w:jc w:val="both"/>
              <w:rPr>
                <w:sz w:val="22"/>
                <w:szCs w:val="22"/>
              </w:rPr>
            </w:pPr>
            <w:r w:rsidRPr="00E633A6">
              <w:rPr>
                <w:sz w:val="22"/>
                <w:szCs w:val="22"/>
              </w:rPr>
              <w:t>2,1</w:t>
            </w:r>
          </w:p>
        </w:tc>
      </w:tr>
      <w:tr w:rsidR="00E633A6" w:rsidRPr="00E633A6" w14:paraId="1B88E9CA" w14:textId="77777777" w:rsidTr="00E633A6">
        <w:trPr>
          <w:trHeight w:val="528"/>
        </w:trPr>
        <w:tc>
          <w:tcPr>
            <w:tcW w:w="872" w:type="dxa"/>
            <w:noWrap/>
            <w:hideMark/>
          </w:tcPr>
          <w:p w14:paraId="0EDE05FA" w14:textId="77777777" w:rsidR="00E633A6" w:rsidRPr="00E633A6" w:rsidRDefault="00E633A6" w:rsidP="00E633A6">
            <w:pPr>
              <w:widowControl w:val="0"/>
              <w:autoSpaceDE w:val="0"/>
              <w:autoSpaceDN w:val="0"/>
              <w:jc w:val="both"/>
              <w:rPr>
                <w:sz w:val="22"/>
                <w:szCs w:val="22"/>
              </w:rPr>
            </w:pPr>
            <w:r w:rsidRPr="00E633A6">
              <w:rPr>
                <w:sz w:val="22"/>
                <w:szCs w:val="22"/>
              </w:rPr>
              <w:t>31</w:t>
            </w:r>
          </w:p>
        </w:tc>
        <w:tc>
          <w:tcPr>
            <w:tcW w:w="2039" w:type="dxa"/>
            <w:hideMark/>
          </w:tcPr>
          <w:p w14:paraId="76980DE0" w14:textId="77777777" w:rsidR="00E633A6" w:rsidRPr="00E633A6" w:rsidRDefault="00E633A6" w:rsidP="00E633A6">
            <w:pPr>
              <w:widowControl w:val="0"/>
              <w:autoSpaceDE w:val="0"/>
              <w:autoSpaceDN w:val="0"/>
              <w:jc w:val="both"/>
              <w:rPr>
                <w:sz w:val="22"/>
                <w:szCs w:val="22"/>
              </w:rPr>
            </w:pPr>
            <w:r w:rsidRPr="00E633A6">
              <w:rPr>
                <w:sz w:val="22"/>
                <w:szCs w:val="22"/>
              </w:rPr>
              <w:t>Специи</w:t>
            </w:r>
          </w:p>
        </w:tc>
        <w:tc>
          <w:tcPr>
            <w:tcW w:w="1065" w:type="dxa"/>
            <w:noWrap/>
            <w:hideMark/>
          </w:tcPr>
          <w:p w14:paraId="42594435" w14:textId="77777777" w:rsidR="00E633A6" w:rsidRPr="00E633A6" w:rsidRDefault="00E633A6" w:rsidP="00E633A6">
            <w:pPr>
              <w:widowControl w:val="0"/>
              <w:autoSpaceDE w:val="0"/>
              <w:autoSpaceDN w:val="0"/>
              <w:jc w:val="both"/>
              <w:rPr>
                <w:sz w:val="22"/>
                <w:szCs w:val="22"/>
              </w:rPr>
            </w:pPr>
            <w:r w:rsidRPr="00E633A6">
              <w:rPr>
                <w:sz w:val="22"/>
                <w:szCs w:val="22"/>
              </w:rPr>
              <w:t>2</w:t>
            </w:r>
          </w:p>
        </w:tc>
        <w:tc>
          <w:tcPr>
            <w:tcW w:w="907" w:type="dxa"/>
            <w:noWrap/>
            <w:hideMark/>
          </w:tcPr>
          <w:p w14:paraId="759A8C94" w14:textId="77777777" w:rsidR="00E633A6" w:rsidRPr="00E633A6" w:rsidRDefault="00E633A6" w:rsidP="00E633A6">
            <w:pPr>
              <w:widowControl w:val="0"/>
              <w:autoSpaceDE w:val="0"/>
              <w:autoSpaceDN w:val="0"/>
              <w:jc w:val="both"/>
              <w:rPr>
                <w:sz w:val="22"/>
                <w:szCs w:val="22"/>
              </w:rPr>
            </w:pPr>
            <w:r w:rsidRPr="00E633A6">
              <w:rPr>
                <w:sz w:val="22"/>
                <w:szCs w:val="22"/>
              </w:rPr>
              <w:t>0,5</w:t>
            </w:r>
          </w:p>
        </w:tc>
        <w:tc>
          <w:tcPr>
            <w:tcW w:w="871" w:type="dxa"/>
            <w:noWrap/>
            <w:hideMark/>
          </w:tcPr>
          <w:p w14:paraId="450FF61D" w14:textId="77777777" w:rsidR="00E633A6" w:rsidRPr="00E633A6" w:rsidRDefault="00E633A6" w:rsidP="00E633A6">
            <w:pPr>
              <w:widowControl w:val="0"/>
              <w:autoSpaceDE w:val="0"/>
              <w:autoSpaceDN w:val="0"/>
              <w:jc w:val="both"/>
              <w:rPr>
                <w:sz w:val="22"/>
                <w:szCs w:val="22"/>
              </w:rPr>
            </w:pPr>
            <w:r w:rsidRPr="00E633A6">
              <w:rPr>
                <w:sz w:val="22"/>
                <w:szCs w:val="22"/>
              </w:rPr>
              <w:t>0,7</w:t>
            </w:r>
          </w:p>
        </w:tc>
        <w:tc>
          <w:tcPr>
            <w:tcW w:w="966" w:type="dxa"/>
            <w:noWrap/>
            <w:hideMark/>
          </w:tcPr>
          <w:p w14:paraId="10618331" w14:textId="77777777" w:rsidR="00E633A6" w:rsidRPr="00E633A6" w:rsidRDefault="00E633A6" w:rsidP="00E633A6">
            <w:pPr>
              <w:widowControl w:val="0"/>
              <w:autoSpaceDE w:val="0"/>
              <w:autoSpaceDN w:val="0"/>
              <w:jc w:val="both"/>
              <w:rPr>
                <w:sz w:val="22"/>
                <w:szCs w:val="22"/>
              </w:rPr>
            </w:pPr>
            <w:r w:rsidRPr="00E633A6">
              <w:rPr>
                <w:sz w:val="22"/>
                <w:szCs w:val="22"/>
              </w:rPr>
              <w:t>0,2</w:t>
            </w:r>
          </w:p>
        </w:tc>
        <w:tc>
          <w:tcPr>
            <w:tcW w:w="1540" w:type="dxa"/>
            <w:noWrap/>
            <w:hideMark/>
          </w:tcPr>
          <w:p w14:paraId="07F29B50" w14:textId="77777777" w:rsidR="00E633A6" w:rsidRPr="00E633A6" w:rsidRDefault="00E633A6" w:rsidP="00E633A6">
            <w:pPr>
              <w:widowControl w:val="0"/>
              <w:autoSpaceDE w:val="0"/>
              <w:autoSpaceDN w:val="0"/>
              <w:jc w:val="both"/>
              <w:rPr>
                <w:sz w:val="22"/>
                <w:szCs w:val="22"/>
              </w:rPr>
            </w:pPr>
            <w:r w:rsidRPr="00E633A6">
              <w:rPr>
                <w:sz w:val="22"/>
                <w:szCs w:val="22"/>
              </w:rPr>
              <w:t>1,2</w:t>
            </w:r>
          </w:p>
        </w:tc>
        <w:tc>
          <w:tcPr>
            <w:tcW w:w="1311" w:type="dxa"/>
            <w:noWrap/>
            <w:hideMark/>
          </w:tcPr>
          <w:p w14:paraId="013CFB7F" w14:textId="77777777" w:rsidR="00E633A6" w:rsidRPr="00E633A6" w:rsidRDefault="00E633A6" w:rsidP="00E633A6">
            <w:pPr>
              <w:widowControl w:val="0"/>
              <w:autoSpaceDE w:val="0"/>
              <w:autoSpaceDN w:val="0"/>
              <w:jc w:val="both"/>
              <w:rPr>
                <w:sz w:val="22"/>
                <w:szCs w:val="22"/>
              </w:rPr>
            </w:pPr>
            <w:r w:rsidRPr="00E633A6">
              <w:rPr>
                <w:sz w:val="22"/>
                <w:szCs w:val="22"/>
              </w:rPr>
              <w:t>1,4</w:t>
            </w:r>
          </w:p>
        </w:tc>
      </w:tr>
    </w:tbl>
    <w:p w14:paraId="6E7DBC21" w14:textId="393BA0F6" w:rsidR="00E633A6" w:rsidRDefault="00E633A6" w:rsidP="00E633A6">
      <w:pPr>
        <w:widowControl w:val="0"/>
        <w:autoSpaceDE w:val="0"/>
        <w:autoSpaceDN w:val="0"/>
        <w:spacing w:line="360" w:lineRule="auto"/>
        <w:jc w:val="both"/>
        <w:rPr>
          <w:sz w:val="28"/>
          <w:szCs w:val="28"/>
        </w:rPr>
      </w:pPr>
    </w:p>
    <w:p w14:paraId="68A729D8" w14:textId="0968202A" w:rsidR="00E633A6" w:rsidRPr="00E633A6" w:rsidRDefault="00E633A6" w:rsidP="00E633A6">
      <w:pPr>
        <w:widowControl w:val="0"/>
        <w:autoSpaceDE w:val="0"/>
        <w:autoSpaceDN w:val="0"/>
        <w:jc w:val="both"/>
        <w:rPr>
          <w:sz w:val="28"/>
          <w:szCs w:val="28"/>
        </w:rPr>
      </w:pPr>
      <w:r w:rsidRPr="00E633A6">
        <w:rPr>
          <w:b/>
          <w:sz w:val="28"/>
          <w:szCs w:val="28"/>
        </w:rPr>
        <w:t xml:space="preserve">Таблица </w:t>
      </w:r>
      <w:r w:rsidR="007D091A">
        <w:rPr>
          <w:b/>
          <w:sz w:val="28"/>
          <w:szCs w:val="28"/>
        </w:rPr>
        <w:t>10</w:t>
      </w:r>
      <w:r w:rsidRPr="00E633A6">
        <w:rPr>
          <w:b/>
          <w:sz w:val="28"/>
          <w:szCs w:val="28"/>
        </w:rPr>
        <w:t>.</w:t>
      </w:r>
      <w:r w:rsidRPr="00E633A6">
        <w:rPr>
          <w:sz w:val="28"/>
          <w:szCs w:val="28"/>
        </w:rPr>
        <w:t xml:space="preserve"> Среднесуточные наборы (минимальные) пищевой продукции для организации питания детей от 12 лет и старше (в нетто г, мл, на 1 ребенка).</w:t>
      </w:r>
    </w:p>
    <w:p w14:paraId="6FFD429F" w14:textId="77777777" w:rsidR="00E633A6" w:rsidRPr="00E633A6" w:rsidRDefault="00E633A6" w:rsidP="00E633A6">
      <w:pPr>
        <w:widowControl w:val="0"/>
        <w:autoSpaceDE w:val="0"/>
        <w:autoSpaceDN w:val="0"/>
        <w:jc w:val="both"/>
        <w:rPr>
          <w:sz w:val="28"/>
          <w:szCs w:val="28"/>
        </w:rPr>
      </w:pPr>
    </w:p>
    <w:tbl>
      <w:tblPr>
        <w:tblStyle w:val="a3"/>
        <w:tblW w:w="0" w:type="auto"/>
        <w:tblLook w:val="04A0" w:firstRow="1" w:lastRow="0" w:firstColumn="1" w:lastColumn="0" w:noHBand="0" w:noVBand="1"/>
      </w:tblPr>
      <w:tblGrid>
        <w:gridCol w:w="856"/>
        <w:gridCol w:w="1996"/>
        <w:gridCol w:w="1230"/>
        <w:gridCol w:w="891"/>
        <w:gridCol w:w="856"/>
        <w:gridCol w:w="948"/>
        <w:gridCol w:w="1509"/>
        <w:gridCol w:w="1285"/>
      </w:tblGrid>
      <w:tr w:rsidR="00E633A6" w:rsidRPr="00E633A6" w14:paraId="7AC64D6F" w14:textId="77777777" w:rsidTr="00E633A6">
        <w:trPr>
          <w:trHeight w:val="1152"/>
        </w:trPr>
        <w:tc>
          <w:tcPr>
            <w:tcW w:w="960" w:type="dxa"/>
            <w:noWrap/>
            <w:hideMark/>
          </w:tcPr>
          <w:p w14:paraId="61F1B0F7" w14:textId="77777777" w:rsidR="00E633A6" w:rsidRPr="00E633A6" w:rsidRDefault="00E633A6" w:rsidP="00E633A6">
            <w:pPr>
              <w:widowControl w:val="0"/>
              <w:autoSpaceDE w:val="0"/>
              <w:autoSpaceDN w:val="0"/>
              <w:jc w:val="both"/>
              <w:rPr>
                <w:b/>
                <w:bCs/>
                <w:sz w:val="22"/>
                <w:szCs w:val="22"/>
              </w:rPr>
            </w:pPr>
            <w:r w:rsidRPr="00E633A6">
              <w:rPr>
                <w:b/>
                <w:bCs/>
                <w:sz w:val="22"/>
                <w:szCs w:val="22"/>
              </w:rPr>
              <w:t>№ п/п</w:t>
            </w:r>
          </w:p>
        </w:tc>
        <w:tc>
          <w:tcPr>
            <w:tcW w:w="3100" w:type="dxa"/>
            <w:hideMark/>
          </w:tcPr>
          <w:p w14:paraId="101EE074" w14:textId="77777777" w:rsidR="00E633A6" w:rsidRPr="00E633A6" w:rsidRDefault="00E633A6" w:rsidP="00E633A6">
            <w:pPr>
              <w:widowControl w:val="0"/>
              <w:autoSpaceDE w:val="0"/>
              <w:autoSpaceDN w:val="0"/>
              <w:jc w:val="both"/>
              <w:rPr>
                <w:b/>
                <w:bCs/>
                <w:sz w:val="22"/>
                <w:szCs w:val="22"/>
              </w:rPr>
            </w:pPr>
            <w:r w:rsidRPr="00E633A6">
              <w:rPr>
                <w:b/>
                <w:bCs/>
                <w:sz w:val="22"/>
                <w:szCs w:val="22"/>
              </w:rPr>
              <w:t>Наименование пищевой продукции или группы пищевой продукции</w:t>
            </w:r>
          </w:p>
        </w:tc>
        <w:tc>
          <w:tcPr>
            <w:tcW w:w="1180" w:type="dxa"/>
            <w:hideMark/>
          </w:tcPr>
          <w:p w14:paraId="0B958B20" w14:textId="77777777" w:rsidR="00E633A6" w:rsidRPr="00E633A6" w:rsidRDefault="00E633A6" w:rsidP="00E633A6">
            <w:pPr>
              <w:widowControl w:val="0"/>
              <w:autoSpaceDE w:val="0"/>
              <w:autoSpaceDN w:val="0"/>
              <w:jc w:val="both"/>
              <w:rPr>
                <w:b/>
                <w:bCs/>
                <w:sz w:val="22"/>
                <w:szCs w:val="22"/>
              </w:rPr>
            </w:pPr>
            <w:r w:rsidRPr="00E633A6">
              <w:rPr>
                <w:b/>
                <w:bCs/>
                <w:sz w:val="22"/>
                <w:szCs w:val="22"/>
              </w:rPr>
              <w:t>ИТОГО, в сутки по СанПиН 2.3/2.4.3590-20</w:t>
            </w:r>
          </w:p>
        </w:tc>
        <w:tc>
          <w:tcPr>
            <w:tcW w:w="960" w:type="dxa"/>
            <w:noWrap/>
            <w:hideMark/>
          </w:tcPr>
          <w:p w14:paraId="0306FAF5" w14:textId="77777777" w:rsidR="00E633A6" w:rsidRPr="00E633A6" w:rsidRDefault="00E633A6" w:rsidP="00E633A6">
            <w:pPr>
              <w:widowControl w:val="0"/>
              <w:autoSpaceDE w:val="0"/>
              <w:autoSpaceDN w:val="0"/>
              <w:jc w:val="both"/>
              <w:rPr>
                <w:b/>
                <w:bCs/>
                <w:sz w:val="22"/>
                <w:szCs w:val="22"/>
              </w:rPr>
            </w:pPr>
            <w:r w:rsidRPr="00E633A6">
              <w:rPr>
                <w:b/>
                <w:bCs/>
                <w:sz w:val="22"/>
                <w:szCs w:val="22"/>
              </w:rPr>
              <w:t>завтрак</w:t>
            </w:r>
          </w:p>
        </w:tc>
        <w:tc>
          <w:tcPr>
            <w:tcW w:w="960" w:type="dxa"/>
            <w:noWrap/>
            <w:hideMark/>
          </w:tcPr>
          <w:p w14:paraId="3DD6428D" w14:textId="77777777" w:rsidR="00E633A6" w:rsidRPr="00E633A6" w:rsidRDefault="00E633A6" w:rsidP="00E633A6">
            <w:pPr>
              <w:widowControl w:val="0"/>
              <w:autoSpaceDE w:val="0"/>
              <w:autoSpaceDN w:val="0"/>
              <w:jc w:val="both"/>
              <w:rPr>
                <w:b/>
                <w:bCs/>
                <w:sz w:val="22"/>
                <w:szCs w:val="22"/>
              </w:rPr>
            </w:pPr>
            <w:r w:rsidRPr="00E633A6">
              <w:rPr>
                <w:b/>
                <w:bCs/>
                <w:sz w:val="22"/>
                <w:szCs w:val="22"/>
              </w:rPr>
              <w:t>обед</w:t>
            </w:r>
          </w:p>
        </w:tc>
        <w:tc>
          <w:tcPr>
            <w:tcW w:w="960" w:type="dxa"/>
            <w:noWrap/>
            <w:hideMark/>
          </w:tcPr>
          <w:p w14:paraId="5FC3E1E1" w14:textId="77777777" w:rsidR="00E633A6" w:rsidRPr="00E633A6" w:rsidRDefault="00E633A6" w:rsidP="00E633A6">
            <w:pPr>
              <w:widowControl w:val="0"/>
              <w:autoSpaceDE w:val="0"/>
              <w:autoSpaceDN w:val="0"/>
              <w:jc w:val="both"/>
              <w:rPr>
                <w:b/>
                <w:bCs/>
                <w:sz w:val="22"/>
                <w:szCs w:val="22"/>
              </w:rPr>
            </w:pPr>
            <w:r w:rsidRPr="00E633A6">
              <w:rPr>
                <w:b/>
                <w:bCs/>
                <w:sz w:val="22"/>
                <w:szCs w:val="22"/>
              </w:rPr>
              <w:t>полдник</w:t>
            </w:r>
          </w:p>
        </w:tc>
        <w:tc>
          <w:tcPr>
            <w:tcW w:w="1720" w:type="dxa"/>
            <w:hideMark/>
          </w:tcPr>
          <w:p w14:paraId="78BD7097" w14:textId="77777777" w:rsidR="00E633A6" w:rsidRPr="00E633A6" w:rsidRDefault="00E633A6" w:rsidP="00E633A6">
            <w:pPr>
              <w:widowControl w:val="0"/>
              <w:autoSpaceDE w:val="0"/>
              <w:autoSpaceDN w:val="0"/>
              <w:jc w:val="both"/>
              <w:rPr>
                <w:b/>
                <w:bCs/>
                <w:sz w:val="22"/>
                <w:szCs w:val="22"/>
              </w:rPr>
            </w:pPr>
            <w:r w:rsidRPr="00E633A6">
              <w:rPr>
                <w:b/>
                <w:bCs/>
                <w:sz w:val="22"/>
                <w:szCs w:val="22"/>
              </w:rPr>
              <w:t>ИТОГО при 2-х разовом питании (завтрак и обед)</w:t>
            </w:r>
          </w:p>
        </w:tc>
        <w:tc>
          <w:tcPr>
            <w:tcW w:w="1460" w:type="dxa"/>
            <w:hideMark/>
          </w:tcPr>
          <w:p w14:paraId="16955ABA" w14:textId="77777777" w:rsidR="00E633A6" w:rsidRPr="00E633A6" w:rsidRDefault="00E633A6" w:rsidP="00E633A6">
            <w:pPr>
              <w:widowControl w:val="0"/>
              <w:autoSpaceDE w:val="0"/>
              <w:autoSpaceDN w:val="0"/>
              <w:jc w:val="both"/>
              <w:rPr>
                <w:b/>
                <w:bCs/>
                <w:sz w:val="22"/>
                <w:szCs w:val="22"/>
              </w:rPr>
            </w:pPr>
            <w:r w:rsidRPr="00E633A6">
              <w:rPr>
                <w:b/>
                <w:bCs/>
                <w:sz w:val="22"/>
                <w:szCs w:val="22"/>
              </w:rPr>
              <w:t xml:space="preserve">ИТОГО при 3-х разовом питании </w:t>
            </w:r>
          </w:p>
        </w:tc>
      </w:tr>
      <w:tr w:rsidR="00E633A6" w:rsidRPr="00E633A6" w14:paraId="0CB9FAB5" w14:textId="77777777" w:rsidTr="00E633A6">
        <w:trPr>
          <w:trHeight w:val="288"/>
        </w:trPr>
        <w:tc>
          <w:tcPr>
            <w:tcW w:w="960" w:type="dxa"/>
            <w:noWrap/>
            <w:hideMark/>
          </w:tcPr>
          <w:p w14:paraId="2495A08C"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1</w:t>
            </w:r>
          </w:p>
        </w:tc>
        <w:tc>
          <w:tcPr>
            <w:tcW w:w="3100" w:type="dxa"/>
            <w:hideMark/>
          </w:tcPr>
          <w:p w14:paraId="1B3CF334"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Хлеб ржаной</w:t>
            </w:r>
          </w:p>
        </w:tc>
        <w:tc>
          <w:tcPr>
            <w:tcW w:w="1180" w:type="dxa"/>
            <w:noWrap/>
            <w:hideMark/>
          </w:tcPr>
          <w:p w14:paraId="0C4ACB4A"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120</w:t>
            </w:r>
          </w:p>
        </w:tc>
        <w:tc>
          <w:tcPr>
            <w:tcW w:w="960" w:type="dxa"/>
            <w:noWrap/>
            <w:hideMark/>
          </w:tcPr>
          <w:p w14:paraId="2C658E9B"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30</w:t>
            </w:r>
          </w:p>
        </w:tc>
        <w:tc>
          <w:tcPr>
            <w:tcW w:w="960" w:type="dxa"/>
            <w:noWrap/>
            <w:hideMark/>
          </w:tcPr>
          <w:p w14:paraId="4F1C970A"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42</w:t>
            </w:r>
          </w:p>
        </w:tc>
        <w:tc>
          <w:tcPr>
            <w:tcW w:w="960" w:type="dxa"/>
            <w:noWrap/>
            <w:hideMark/>
          </w:tcPr>
          <w:p w14:paraId="16DB4675"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12</w:t>
            </w:r>
          </w:p>
        </w:tc>
        <w:tc>
          <w:tcPr>
            <w:tcW w:w="1720" w:type="dxa"/>
            <w:noWrap/>
            <w:hideMark/>
          </w:tcPr>
          <w:p w14:paraId="752AB896"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72</w:t>
            </w:r>
          </w:p>
        </w:tc>
        <w:tc>
          <w:tcPr>
            <w:tcW w:w="1460" w:type="dxa"/>
            <w:noWrap/>
            <w:hideMark/>
          </w:tcPr>
          <w:p w14:paraId="02F85AA4"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84</w:t>
            </w:r>
          </w:p>
        </w:tc>
      </w:tr>
      <w:tr w:rsidR="00E633A6" w:rsidRPr="00E633A6" w14:paraId="1E0D74B1" w14:textId="77777777" w:rsidTr="00E633A6">
        <w:trPr>
          <w:trHeight w:val="288"/>
        </w:trPr>
        <w:tc>
          <w:tcPr>
            <w:tcW w:w="960" w:type="dxa"/>
            <w:noWrap/>
            <w:hideMark/>
          </w:tcPr>
          <w:p w14:paraId="55D39CEA"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2</w:t>
            </w:r>
          </w:p>
        </w:tc>
        <w:tc>
          <w:tcPr>
            <w:tcW w:w="3100" w:type="dxa"/>
            <w:hideMark/>
          </w:tcPr>
          <w:p w14:paraId="32379F75"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Хлеб пшеничный</w:t>
            </w:r>
          </w:p>
        </w:tc>
        <w:tc>
          <w:tcPr>
            <w:tcW w:w="1180" w:type="dxa"/>
            <w:noWrap/>
            <w:hideMark/>
          </w:tcPr>
          <w:p w14:paraId="1AED099F"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200</w:t>
            </w:r>
          </w:p>
        </w:tc>
        <w:tc>
          <w:tcPr>
            <w:tcW w:w="960" w:type="dxa"/>
            <w:noWrap/>
            <w:hideMark/>
          </w:tcPr>
          <w:p w14:paraId="1296E27F"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50</w:t>
            </w:r>
          </w:p>
        </w:tc>
        <w:tc>
          <w:tcPr>
            <w:tcW w:w="960" w:type="dxa"/>
            <w:noWrap/>
            <w:hideMark/>
          </w:tcPr>
          <w:p w14:paraId="417BCB6C"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70</w:t>
            </w:r>
          </w:p>
        </w:tc>
        <w:tc>
          <w:tcPr>
            <w:tcW w:w="960" w:type="dxa"/>
            <w:noWrap/>
            <w:hideMark/>
          </w:tcPr>
          <w:p w14:paraId="4537CB4C"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20</w:t>
            </w:r>
          </w:p>
        </w:tc>
        <w:tc>
          <w:tcPr>
            <w:tcW w:w="1720" w:type="dxa"/>
            <w:noWrap/>
            <w:hideMark/>
          </w:tcPr>
          <w:p w14:paraId="087EED04"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120</w:t>
            </w:r>
          </w:p>
        </w:tc>
        <w:tc>
          <w:tcPr>
            <w:tcW w:w="1460" w:type="dxa"/>
            <w:noWrap/>
            <w:hideMark/>
          </w:tcPr>
          <w:p w14:paraId="08577418"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140</w:t>
            </w:r>
          </w:p>
        </w:tc>
      </w:tr>
      <w:tr w:rsidR="00E633A6" w:rsidRPr="00E633A6" w14:paraId="3C8CAD76" w14:textId="77777777" w:rsidTr="00E633A6">
        <w:trPr>
          <w:trHeight w:val="288"/>
        </w:trPr>
        <w:tc>
          <w:tcPr>
            <w:tcW w:w="960" w:type="dxa"/>
            <w:noWrap/>
            <w:hideMark/>
          </w:tcPr>
          <w:p w14:paraId="05427815"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3</w:t>
            </w:r>
          </w:p>
        </w:tc>
        <w:tc>
          <w:tcPr>
            <w:tcW w:w="3100" w:type="dxa"/>
            <w:hideMark/>
          </w:tcPr>
          <w:p w14:paraId="62055F92"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Мука пшеничная</w:t>
            </w:r>
          </w:p>
        </w:tc>
        <w:tc>
          <w:tcPr>
            <w:tcW w:w="1180" w:type="dxa"/>
            <w:noWrap/>
            <w:hideMark/>
          </w:tcPr>
          <w:p w14:paraId="033048BF"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20</w:t>
            </w:r>
          </w:p>
        </w:tc>
        <w:tc>
          <w:tcPr>
            <w:tcW w:w="960" w:type="dxa"/>
            <w:noWrap/>
            <w:hideMark/>
          </w:tcPr>
          <w:p w14:paraId="6E637FA8"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5</w:t>
            </w:r>
          </w:p>
        </w:tc>
        <w:tc>
          <w:tcPr>
            <w:tcW w:w="960" w:type="dxa"/>
            <w:noWrap/>
            <w:hideMark/>
          </w:tcPr>
          <w:p w14:paraId="7A2539AE"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7</w:t>
            </w:r>
          </w:p>
        </w:tc>
        <w:tc>
          <w:tcPr>
            <w:tcW w:w="960" w:type="dxa"/>
            <w:noWrap/>
            <w:hideMark/>
          </w:tcPr>
          <w:p w14:paraId="0122BD7A"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2</w:t>
            </w:r>
          </w:p>
        </w:tc>
        <w:tc>
          <w:tcPr>
            <w:tcW w:w="1720" w:type="dxa"/>
            <w:noWrap/>
            <w:hideMark/>
          </w:tcPr>
          <w:p w14:paraId="2CCBAF23"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12</w:t>
            </w:r>
          </w:p>
        </w:tc>
        <w:tc>
          <w:tcPr>
            <w:tcW w:w="1460" w:type="dxa"/>
            <w:noWrap/>
            <w:hideMark/>
          </w:tcPr>
          <w:p w14:paraId="1D0AA5F0"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14</w:t>
            </w:r>
          </w:p>
        </w:tc>
      </w:tr>
      <w:tr w:rsidR="00E633A6" w:rsidRPr="00E633A6" w14:paraId="45A11180" w14:textId="77777777" w:rsidTr="00E633A6">
        <w:trPr>
          <w:trHeight w:val="288"/>
        </w:trPr>
        <w:tc>
          <w:tcPr>
            <w:tcW w:w="960" w:type="dxa"/>
            <w:noWrap/>
            <w:hideMark/>
          </w:tcPr>
          <w:p w14:paraId="7BE74BB6"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4</w:t>
            </w:r>
          </w:p>
        </w:tc>
        <w:tc>
          <w:tcPr>
            <w:tcW w:w="3100" w:type="dxa"/>
            <w:hideMark/>
          </w:tcPr>
          <w:p w14:paraId="73508458"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Крупы, бобовые</w:t>
            </w:r>
          </w:p>
        </w:tc>
        <w:tc>
          <w:tcPr>
            <w:tcW w:w="1180" w:type="dxa"/>
            <w:noWrap/>
            <w:hideMark/>
          </w:tcPr>
          <w:p w14:paraId="72F20E4A"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50</w:t>
            </w:r>
          </w:p>
        </w:tc>
        <w:tc>
          <w:tcPr>
            <w:tcW w:w="960" w:type="dxa"/>
            <w:noWrap/>
            <w:hideMark/>
          </w:tcPr>
          <w:p w14:paraId="4B1B237E"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12,5</w:t>
            </w:r>
          </w:p>
        </w:tc>
        <w:tc>
          <w:tcPr>
            <w:tcW w:w="960" w:type="dxa"/>
            <w:noWrap/>
            <w:hideMark/>
          </w:tcPr>
          <w:p w14:paraId="6B2D874A"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17,5</w:t>
            </w:r>
          </w:p>
        </w:tc>
        <w:tc>
          <w:tcPr>
            <w:tcW w:w="960" w:type="dxa"/>
            <w:noWrap/>
            <w:hideMark/>
          </w:tcPr>
          <w:p w14:paraId="4CAC1F03"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5</w:t>
            </w:r>
          </w:p>
        </w:tc>
        <w:tc>
          <w:tcPr>
            <w:tcW w:w="1720" w:type="dxa"/>
            <w:noWrap/>
            <w:hideMark/>
          </w:tcPr>
          <w:p w14:paraId="022E9D1F"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30</w:t>
            </w:r>
          </w:p>
        </w:tc>
        <w:tc>
          <w:tcPr>
            <w:tcW w:w="1460" w:type="dxa"/>
            <w:noWrap/>
            <w:hideMark/>
          </w:tcPr>
          <w:p w14:paraId="514E585F"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35</w:t>
            </w:r>
          </w:p>
        </w:tc>
      </w:tr>
      <w:tr w:rsidR="00E633A6" w:rsidRPr="00E633A6" w14:paraId="1B88E92C" w14:textId="77777777" w:rsidTr="00E633A6">
        <w:trPr>
          <w:trHeight w:val="288"/>
        </w:trPr>
        <w:tc>
          <w:tcPr>
            <w:tcW w:w="960" w:type="dxa"/>
            <w:noWrap/>
            <w:hideMark/>
          </w:tcPr>
          <w:p w14:paraId="4F2935F0"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5</w:t>
            </w:r>
          </w:p>
        </w:tc>
        <w:tc>
          <w:tcPr>
            <w:tcW w:w="3100" w:type="dxa"/>
            <w:hideMark/>
          </w:tcPr>
          <w:p w14:paraId="7B071B3D"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Макаронные изделия</w:t>
            </w:r>
          </w:p>
        </w:tc>
        <w:tc>
          <w:tcPr>
            <w:tcW w:w="1180" w:type="dxa"/>
            <w:noWrap/>
            <w:hideMark/>
          </w:tcPr>
          <w:p w14:paraId="5AACF84E"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20</w:t>
            </w:r>
          </w:p>
        </w:tc>
        <w:tc>
          <w:tcPr>
            <w:tcW w:w="960" w:type="dxa"/>
            <w:noWrap/>
            <w:hideMark/>
          </w:tcPr>
          <w:p w14:paraId="38BEBFFF"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5</w:t>
            </w:r>
          </w:p>
        </w:tc>
        <w:tc>
          <w:tcPr>
            <w:tcW w:w="960" w:type="dxa"/>
            <w:noWrap/>
            <w:hideMark/>
          </w:tcPr>
          <w:p w14:paraId="08D8768D"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7</w:t>
            </w:r>
          </w:p>
        </w:tc>
        <w:tc>
          <w:tcPr>
            <w:tcW w:w="960" w:type="dxa"/>
            <w:noWrap/>
            <w:hideMark/>
          </w:tcPr>
          <w:p w14:paraId="7348BBB0"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2</w:t>
            </w:r>
          </w:p>
        </w:tc>
        <w:tc>
          <w:tcPr>
            <w:tcW w:w="1720" w:type="dxa"/>
            <w:noWrap/>
            <w:hideMark/>
          </w:tcPr>
          <w:p w14:paraId="48553F2E"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12</w:t>
            </w:r>
          </w:p>
        </w:tc>
        <w:tc>
          <w:tcPr>
            <w:tcW w:w="1460" w:type="dxa"/>
            <w:noWrap/>
            <w:hideMark/>
          </w:tcPr>
          <w:p w14:paraId="0965A573"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14</w:t>
            </w:r>
          </w:p>
        </w:tc>
      </w:tr>
      <w:tr w:rsidR="00E633A6" w:rsidRPr="00E633A6" w14:paraId="0988DF51" w14:textId="77777777" w:rsidTr="00E633A6">
        <w:trPr>
          <w:trHeight w:val="288"/>
        </w:trPr>
        <w:tc>
          <w:tcPr>
            <w:tcW w:w="960" w:type="dxa"/>
            <w:noWrap/>
            <w:hideMark/>
          </w:tcPr>
          <w:p w14:paraId="6E65FFE5"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6</w:t>
            </w:r>
          </w:p>
        </w:tc>
        <w:tc>
          <w:tcPr>
            <w:tcW w:w="3100" w:type="dxa"/>
            <w:hideMark/>
          </w:tcPr>
          <w:p w14:paraId="5A16D5E6"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Картофель</w:t>
            </w:r>
          </w:p>
        </w:tc>
        <w:tc>
          <w:tcPr>
            <w:tcW w:w="1180" w:type="dxa"/>
            <w:noWrap/>
            <w:hideMark/>
          </w:tcPr>
          <w:p w14:paraId="3918AD00"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187</w:t>
            </w:r>
          </w:p>
        </w:tc>
        <w:tc>
          <w:tcPr>
            <w:tcW w:w="960" w:type="dxa"/>
            <w:noWrap/>
            <w:hideMark/>
          </w:tcPr>
          <w:p w14:paraId="02B1A7AE"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46,75</w:t>
            </w:r>
          </w:p>
        </w:tc>
        <w:tc>
          <w:tcPr>
            <w:tcW w:w="960" w:type="dxa"/>
            <w:noWrap/>
            <w:hideMark/>
          </w:tcPr>
          <w:p w14:paraId="747A670B"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65,45</w:t>
            </w:r>
          </w:p>
        </w:tc>
        <w:tc>
          <w:tcPr>
            <w:tcW w:w="960" w:type="dxa"/>
            <w:noWrap/>
            <w:hideMark/>
          </w:tcPr>
          <w:p w14:paraId="16D010FB"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18,7</w:t>
            </w:r>
          </w:p>
        </w:tc>
        <w:tc>
          <w:tcPr>
            <w:tcW w:w="1720" w:type="dxa"/>
            <w:noWrap/>
            <w:hideMark/>
          </w:tcPr>
          <w:p w14:paraId="47281AAA"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112,2</w:t>
            </w:r>
          </w:p>
        </w:tc>
        <w:tc>
          <w:tcPr>
            <w:tcW w:w="1460" w:type="dxa"/>
            <w:noWrap/>
            <w:hideMark/>
          </w:tcPr>
          <w:p w14:paraId="6893CF69"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130,9</w:t>
            </w:r>
          </w:p>
        </w:tc>
      </w:tr>
      <w:tr w:rsidR="00E633A6" w:rsidRPr="00E633A6" w14:paraId="4A6095B1" w14:textId="77777777" w:rsidTr="00E633A6">
        <w:trPr>
          <w:trHeight w:val="1728"/>
        </w:trPr>
        <w:tc>
          <w:tcPr>
            <w:tcW w:w="960" w:type="dxa"/>
            <w:noWrap/>
            <w:hideMark/>
          </w:tcPr>
          <w:p w14:paraId="62EBD6AE"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7</w:t>
            </w:r>
          </w:p>
        </w:tc>
        <w:tc>
          <w:tcPr>
            <w:tcW w:w="3100" w:type="dxa"/>
            <w:hideMark/>
          </w:tcPr>
          <w:p w14:paraId="0C97AA27" w14:textId="77777777" w:rsidR="00E633A6" w:rsidRPr="00E633A6" w:rsidRDefault="00E633A6" w:rsidP="00E633A6">
            <w:pPr>
              <w:widowControl w:val="0"/>
              <w:autoSpaceDE w:val="0"/>
              <w:autoSpaceDN w:val="0"/>
              <w:jc w:val="both"/>
              <w:rPr>
                <w:sz w:val="22"/>
                <w:szCs w:val="22"/>
              </w:rPr>
            </w:pPr>
            <w:r w:rsidRPr="00E633A6">
              <w:rPr>
                <w:sz w:val="22"/>
                <w:szCs w:val="22"/>
              </w:rPr>
              <w:t>Овощи (свежие, мороженые, консервированные), включая соленые и квашеные (не более 10% от общего количества овощей), в т.ч. томат-пюре, зелень, г</w:t>
            </w:r>
          </w:p>
        </w:tc>
        <w:tc>
          <w:tcPr>
            <w:tcW w:w="1180" w:type="dxa"/>
            <w:noWrap/>
            <w:hideMark/>
          </w:tcPr>
          <w:p w14:paraId="316764F3"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320</w:t>
            </w:r>
          </w:p>
        </w:tc>
        <w:tc>
          <w:tcPr>
            <w:tcW w:w="960" w:type="dxa"/>
            <w:noWrap/>
            <w:hideMark/>
          </w:tcPr>
          <w:p w14:paraId="66987C64"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80</w:t>
            </w:r>
          </w:p>
        </w:tc>
        <w:tc>
          <w:tcPr>
            <w:tcW w:w="960" w:type="dxa"/>
            <w:noWrap/>
            <w:hideMark/>
          </w:tcPr>
          <w:p w14:paraId="02E8F86D"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112</w:t>
            </w:r>
          </w:p>
        </w:tc>
        <w:tc>
          <w:tcPr>
            <w:tcW w:w="960" w:type="dxa"/>
            <w:noWrap/>
            <w:hideMark/>
          </w:tcPr>
          <w:p w14:paraId="3E8F16E2"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32</w:t>
            </w:r>
          </w:p>
        </w:tc>
        <w:tc>
          <w:tcPr>
            <w:tcW w:w="1720" w:type="dxa"/>
            <w:noWrap/>
            <w:hideMark/>
          </w:tcPr>
          <w:p w14:paraId="126DB92B"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192</w:t>
            </w:r>
          </w:p>
        </w:tc>
        <w:tc>
          <w:tcPr>
            <w:tcW w:w="1460" w:type="dxa"/>
            <w:noWrap/>
            <w:hideMark/>
          </w:tcPr>
          <w:p w14:paraId="166561AB"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224</w:t>
            </w:r>
          </w:p>
        </w:tc>
      </w:tr>
      <w:tr w:rsidR="00E633A6" w:rsidRPr="00E633A6" w14:paraId="6D76ABA5" w14:textId="77777777" w:rsidTr="00E633A6">
        <w:trPr>
          <w:trHeight w:val="288"/>
        </w:trPr>
        <w:tc>
          <w:tcPr>
            <w:tcW w:w="960" w:type="dxa"/>
            <w:noWrap/>
            <w:hideMark/>
          </w:tcPr>
          <w:p w14:paraId="765B8675"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8</w:t>
            </w:r>
          </w:p>
        </w:tc>
        <w:tc>
          <w:tcPr>
            <w:tcW w:w="3100" w:type="dxa"/>
            <w:hideMark/>
          </w:tcPr>
          <w:p w14:paraId="30422A92"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Фрукты свежие</w:t>
            </w:r>
          </w:p>
        </w:tc>
        <w:tc>
          <w:tcPr>
            <w:tcW w:w="1180" w:type="dxa"/>
            <w:noWrap/>
            <w:hideMark/>
          </w:tcPr>
          <w:p w14:paraId="7567E473"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185</w:t>
            </w:r>
          </w:p>
        </w:tc>
        <w:tc>
          <w:tcPr>
            <w:tcW w:w="960" w:type="dxa"/>
            <w:noWrap/>
            <w:hideMark/>
          </w:tcPr>
          <w:p w14:paraId="2DB3FF92"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46,25</w:t>
            </w:r>
          </w:p>
        </w:tc>
        <w:tc>
          <w:tcPr>
            <w:tcW w:w="960" w:type="dxa"/>
            <w:noWrap/>
            <w:hideMark/>
          </w:tcPr>
          <w:p w14:paraId="6D605E2D"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64,75</w:t>
            </w:r>
          </w:p>
        </w:tc>
        <w:tc>
          <w:tcPr>
            <w:tcW w:w="960" w:type="dxa"/>
            <w:noWrap/>
            <w:hideMark/>
          </w:tcPr>
          <w:p w14:paraId="2509D1E5"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18,5</w:t>
            </w:r>
          </w:p>
        </w:tc>
        <w:tc>
          <w:tcPr>
            <w:tcW w:w="1720" w:type="dxa"/>
            <w:noWrap/>
            <w:hideMark/>
          </w:tcPr>
          <w:p w14:paraId="04C60740"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111</w:t>
            </w:r>
          </w:p>
        </w:tc>
        <w:tc>
          <w:tcPr>
            <w:tcW w:w="1460" w:type="dxa"/>
            <w:noWrap/>
            <w:hideMark/>
          </w:tcPr>
          <w:p w14:paraId="3C10D98C"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129,5</w:t>
            </w:r>
          </w:p>
        </w:tc>
      </w:tr>
      <w:tr w:rsidR="00E633A6" w:rsidRPr="00E633A6" w14:paraId="2129FD98" w14:textId="77777777" w:rsidTr="00E633A6">
        <w:trPr>
          <w:trHeight w:val="288"/>
        </w:trPr>
        <w:tc>
          <w:tcPr>
            <w:tcW w:w="960" w:type="dxa"/>
            <w:noWrap/>
            <w:hideMark/>
          </w:tcPr>
          <w:p w14:paraId="7CA3C655"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9</w:t>
            </w:r>
          </w:p>
        </w:tc>
        <w:tc>
          <w:tcPr>
            <w:tcW w:w="3100" w:type="dxa"/>
            <w:hideMark/>
          </w:tcPr>
          <w:p w14:paraId="31FCB293"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Сухофрукты</w:t>
            </w:r>
          </w:p>
        </w:tc>
        <w:tc>
          <w:tcPr>
            <w:tcW w:w="1180" w:type="dxa"/>
            <w:noWrap/>
            <w:hideMark/>
          </w:tcPr>
          <w:p w14:paraId="465B8971"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20</w:t>
            </w:r>
          </w:p>
        </w:tc>
        <w:tc>
          <w:tcPr>
            <w:tcW w:w="960" w:type="dxa"/>
            <w:noWrap/>
            <w:hideMark/>
          </w:tcPr>
          <w:p w14:paraId="40B49E4D"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5</w:t>
            </w:r>
          </w:p>
        </w:tc>
        <w:tc>
          <w:tcPr>
            <w:tcW w:w="960" w:type="dxa"/>
            <w:noWrap/>
            <w:hideMark/>
          </w:tcPr>
          <w:p w14:paraId="6C29B92D"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7</w:t>
            </w:r>
          </w:p>
        </w:tc>
        <w:tc>
          <w:tcPr>
            <w:tcW w:w="960" w:type="dxa"/>
            <w:noWrap/>
            <w:hideMark/>
          </w:tcPr>
          <w:p w14:paraId="17B1DEF3"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2</w:t>
            </w:r>
          </w:p>
        </w:tc>
        <w:tc>
          <w:tcPr>
            <w:tcW w:w="1720" w:type="dxa"/>
            <w:noWrap/>
            <w:hideMark/>
          </w:tcPr>
          <w:p w14:paraId="1DC2BD76"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12</w:t>
            </w:r>
          </w:p>
        </w:tc>
        <w:tc>
          <w:tcPr>
            <w:tcW w:w="1460" w:type="dxa"/>
            <w:noWrap/>
            <w:hideMark/>
          </w:tcPr>
          <w:p w14:paraId="52EB1FA6"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14</w:t>
            </w:r>
          </w:p>
        </w:tc>
      </w:tr>
      <w:tr w:rsidR="00E633A6" w:rsidRPr="00E633A6" w14:paraId="1E6AB299" w14:textId="77777777" w:rsidTr="00E633A6">
        <w:trPr>
          <w:trHeight w:val="864"/>
        </w:trPr>
        <w:tc>
          <w:tcPr>
            <w:tcW w:w="960" w:type="dxa"/>
            <w:noWrap/>
            <w:hideMark/>
          </w:tcPr>
          <w:p w14:paraId="62F28556"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10</w:t>
            </w:r>
          </w:p>
        </w:tc>
        <w:tc>
          <w:tcPr>
            <w:tcW w:w="3100" w:type="dxa"/>
            <w:hideMark/>
          </w:tcPr>
          <w:p w14:paraId="0CF21B46" w14:textId="77777777" w:rsidR="00E633A6" w:rsidRPr="00E633A6" w:rsidRDefault="00E633A6" w:rsidP="00E633A6">
            <w:pPr>
              <w:widowControl w:val="0"/>
              <w:autoSpaceDE w:val="0"/>
              <w:autoSpaceDN w:val="0"/>
              <w:jc w:val="both"/>
              <w:rPr>
                <w:sz w:val="22"/>
                <w:szCs w:val="22"/>
              </w:rPr>
            </w:pPr>
            <w:r w:rsidRPr="00E633A6">
              <w:rPr>
                <w:sz w:val="22"/>
                <w:szCs w:val="22"/>
              </w:rPr>
              <w:t>Соки плодоовощные, напитки витаминизированные, в т.ч. инстантные</w:t>
            </w:r>
          </w:p>
        </w:tc>
        <w:tc>
          <w:tcPr>
            <w:tcW w:w="1180" w:type="dxa"/>
            <w:noWrap/>
            <w:hideMark/>
          </w:tcPr>
          <w:p w14:paraId="3F0CF68A"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200</w:t>
            </w:r>
          </w:p>
        </w:tc>
        <w:tc>
          <w:tcPr>
            <w:tcW w:w="960" w:type="dxa"/>
            <w:noWrap/>
            <w:hideMark/>
          </w:tcPr>
          <w:p w14:paraId="6F5AE91E"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50</w:t>
            </w:r>
          </w:p>
        </w:tc>
        <w:tc>
          <w:tcPr>
            <w:tcW w:w="960" w:type="dxa"/>
            <w:noWrap/>
            <w:hideMark/>
          </w:tcPr>
          <w:p w14:paraId="0DAE0DB3"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70</w:t>
            </w:r>
          </w:p>
        </w:tc>
        <w:tc>
          <w:tcPr>
            <w:tcW w:w="960" w:type="dxa"/>
            <w:noWrap/>
            <w:hideMark/>
          </w:tcPr>
          <w:p w14:paraId="695051C9"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20</w:t>
            </w:r>
          </w:p>
        </w:tc>
        <w:tc>
          <w:tcPr>
            <w:tcW w:w="1720" w:type="dxa"/>
            <w:noWrap/>
            <w:hideMark/>
          </w:tcPr>
          <w:p w14:paraId="495E69FB"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120</w:t>
            </w:r>
          </w:p>
        </w:tc>
        <w:tc>
          <w:tcPr>
            <w:tcW w:w="1460" w:type="dxa"/>
            <w:noWrap/>
            <w:hideMark/>
          </w:tcPr>
          <w:p w14:paraId="4614937B"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140</w:t>
            </w:r>
          </w:p>
        </w:tc>
      </w:tr>
      <w:tr w:rsidR="00E633A6" w:rsidRPr="00E633A6" w14:paraId="1A0CD8E9" w14:textId="77777777" w:rsidTr="00E633A6">
        <w:trPr>
          <w:trHeight w:val="288"/>
        </w:trPr>
        <w:tc>
          <w:tcPr>
            <w:tcW w:w="960" w:type="dxa"/>
            <w:noWrap/>
            <w:hideMark/>
          </w:tcPr>
          <w:p w14:paraId="7E52540C"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11</w:t>
            </w:r>
          </w:p>
        </w:tc>
        <w:tc>
          <w:tcPr>
            <w:tcW w:w="3100" w:type="dxa"/>
            <w:hideMark/>
          </w:tcPr>
          <w:p w14:paraId="376F409A" w14:textId="77777777" w:rsidR="00E633A6" w:rsidRPr="00E633A6" w:rsidRDefault="00E633A6" w:rsidP="00E633A6">
            <w:pPr>
              <w:widowControl w:val="0"/>
              <w:autoSpaceDE w:val="0"/>
              <w:autoSpaceDN w:val="0"/>
              <w:jc w:val="both"/>
              <w:rPr>
                <w:sz w:val="22"/>
                <w:szCs w:val="22"/>
              </w:rPr>
            </w:pPr>
            <w:r w:rsidRPr="00E633A6">
              <w:rPr>
                <w:sz w:val="22"/>
                <w:szCs w:val="22"/>
              </w:rPr>
              <w:t>Мясо 1-й категории</w:t>
            </w:r>
          </w:p>
        </w:tc>
        <w:tc>
          <w:tcPr>
            <w:tcW w:w="1180" w:type="dxa"/>
            <w:noWrap/>
            <w:hideMark/>
          </w:tcPr>
          <w:p w14:paraId="420E31AE"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78</w:t>
            </w:r>
          </w:p>
        </w:tc>
        <w:tc>
          <w:tcPr>
            <w:tcW w:w="960" w:type="dxa"/>
            <w:noWrap/>
            <w:hideMark/>
          </w:tcPr>
          <w:p w14:paraId="3594C2F8"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19,5</w:t>
            </w:r>
          </w:p>
        </w:tc>
        <w:tc>
          <w:tcPr>
            <w:tcW w:w="960" w:type="dxa"/>
            <w:noWrap/>
            <w:hideMark/>
          </w:tcPr>
          <w:p w14:paraId="27086702"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27,3</w:t>
            </w:r>
          </w:p>
        </w:tc>
        <w:tc>
          <w:tcPr>
            <w:tcW w:w="960" w:type="dxa"/>
            <w:noWrap/>
            <w:hideMark/>
          </w:tcPr>
          <w:p w14:paraId="08647313"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7,8</w:t>
            </w:r>
          </w:p>
        </w:tc>
        <w:tc>
          <w:tcPr>
            <w:tcW w:w="1720" w:type="dxa"/>
            <w:noWrap/>
            <w:hideMark/>
          </w:tcPr>
          <w:p w14:paraId="109F4DFD"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46,8</w:t>
            </w:r>
          </w:p>
        </w:tc>
        <w:tc>
          <w:tcPr>
            <w:tcW w:w="1460" w:type="dxa"/>
            <w:noWrap/>
            <w:hideMark/>
          </w:tcPr>
          <w:p w14:paraId="4A7F8B39"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54,6</w:t>
            </w:r>
          </w:p>
        </w:tc>
      </w:tr>
      <w:tr w:rsidR="00E633A6" w:rsidRPr="00E633A6" w14:paraId="40B1E4AE" w14:textId="77777777" w:rsidTr="00E633A6">
        <w:trPr>
          <w:trHeight w:val="576"/>
        </w:trPr>
        <w:tc>
          <w:tcPr>
            <w:tcW w:w="960" w:type="dxa"/>
            <w:noWrap/>
            <w:hideMark/>
          </w:tcPr>
          <w:p w14:paraId="79EA15E4"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12</w:t>
            </w:r>
          </w:p>
        </w:tc>
        <w:tc>
          <w:tcPr>
            <w:tcW w:w="3100" w:type="dxa"/>
            <w:hideMark/>
          </w:tcPr>
          <w:p w14:paraId="2456D553" w14:textId="77777777" w:rsidR="00E633A6" w:rsidRPr="00E633A6" w:rsidRDefault="00E633A6" w:rsidP="00E633A6">
            <w:pPr>
              <w:widowControl w:val="0"/>
              <w:autoSpaceDE w:val="0"/>
              <w:autoSpaceDN w:val="0"/>
              <w:jc w:val="both"/>
              <w:rPr>
                <w:sz w:val="22"/>
                <w:szCs w:val="22"/>
              </w:rPr>
            </w:pPr>
            <w:r w:rsidRPr="00E633A6">
              <w:rPr>
                <w:sz w:val="22"/>
                <w:szCs w:val="22"/>
              </w:rPr>
              <w:t>Субпродукты (печень, язык, сердце)</w:t>
            </w:r>
          </w:p>
        </w:tc>
        <w:tc>
          <w:tcPr>
            <w:tcW w:w="1180" w:type="dxa"/>
            <w:noWrap/>
            <w:hideMark/>
          </w:tcPr>
          <w:p w14:paraId="3242909E"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40</w:t>
            </w:r>
          </w:p>
        </w:tc>
        <w:tc>
          <w:tcPr>
            <w:tcW w:w="960" w:type="dxa"/>
            <w:noWrap/>
            <w:hideMark/>
          </w:tcPr>
          <w:p w14:paraId="3EB2D178"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10</w:t>
            </w:r>
          </w:p>
        </w:tc>
        <w:tc>
          <w:tcPr>
            <w:tcW w:w="960" w:type="dxa"/>
            <w:noWrap/>
            <w:hideMark/>
          </w:tcPr>
          <w:p w14:paraId="6D1ABACA"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14</w:t>
            </w:r>
          </w:p>
        </w:tc>
        <w:tc>
          <w:tcPr>
            <w:tcW w:w="960" w:type="dxa"/>
            <w:noWrap/>
            <w:hideMark/>
          </w:tcPr>
          <w:p w14:paraId="357CBB30"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4</w:t>
            </w:r>
          </w:p>
        </w:tc>
        <w:tc>
          <w:tcPr>
            <w:tcW w:w="1720" w:type="dxa"/>
            <w:noWrap/>
            <w:hideMark/>
          </w:tcPr>
          <w:p w14:paraId="0D25F82F"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24</w:t>
            </w:r>
          </w:p>
        </w:tc>
        <w:tc>
          <w:tcPr>
            <w:tcW w:w="1460" w:type="dxa"/>
            <w:noWrap/>
            <w:hideMark/>
          </w:tcPr>
          <w:p w14:paraId="04AECB17"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28</w:t>
            </w:r>
          </w:p>
        </w:tc>
      </w:tr>
      <w:tr w:rsidR="00E633A6" w:rsidRPr="00E633A6" w14:paraId="04B47FD8" w14:textId="77777777" w:rsidTr="00E633A6">
        <w:trPr>
          <w:trHeight w:val="576"/>
        </w:trPr>
        <w:tc>
          <w:tcPr>
            <w:tcW w:w="960" w:type="dxa"/>
            <w:noWrap/>
            <w:hideMark/>
          </w:tcPr>
          <w:p w14:paraId="039ED150"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13</w:t>
            </w:r>
          </w:p>
        </w:tc>
        <w:tc>
          <w:tcPr>
            <w:tcW w:w="3100" w:type="dxa"/>
            <w:hideMark/>
          </w:tcPr>
          <w:p w14:paraId="7ED0A554" w14:textId="77777777" w:rsidR="00E633A6" w:rsidRPr="00E633A6" w:rsidRDefault="00E633A6" w:rsidP="00E633A6">
            <w:pPr>
              <w:widowControl w:val="0"/>
              <w:autoSpaceDE w:val="0"/>
              <w:autoSpaceDN w:val="0"/>
              <w:jc w:val="both"/>
              <w:rPr>
                <w:sz w:val="22"/>
                <w:szCs w:val="22"/>
              </w:rPr>
            </w:pPr>
            <w:r w:rsidRPr="00E633A6">
              <w:rPr>
                <w:sz w:val="22"/>
                <w:szCs w:val="22"/>
              </w:rPr>
              <w:t>Птица (цыплята-бройлеры потрошеные - 1 кат)</w:t>
            </w:r>
          </w:p>
        </w:tc>
        <w:tc>
          <w:tcPr>
            <w:tcW w:w="1180" w:type="dxa"/>
            <w:noWrap/>
            <w:hideMark/>
          </w:tcPr>
          <w:p w14:paraId="25637B5B"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53</w:t>
            </w:r>
          </w:p>
        </w:tc>
        <w:tc>
          <w:tcPr>
            <w:tcW w:w="960" w:type="dxa"/>
            <w:noWrap/>
            <w:hideMark/>
          </w:tcPr>
          <w:p w14:paraId="74802500"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13,25</w:t>
            </w:r>
          </w:p>
        </w:tc>
        <w:tc>
          <w:tcPr>
            <w:tcW w:w="960" w:type="dxa"/>
            <w:noWrap/>
            <w:hideMark/>
          </w:tcPr>
          <w:p w14:paraId="7318741F"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18,55</w:t>
            </w:r>
          </w:p>
        </w:tc>
        <w:tc>
          <w:tcPr>
            <w:tcW w:w="960" w:type="dxa"/>
            <w:noWrap/>
            <w:hideMark/>
          </w:tcPr>
          <w:p w14:paraId="0C2BC4AC"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5,3</w:t>
            </w:r>
          </w:p>
        </w:tc>
        <w:tc>
          <w:tcPr>
            <w:tcW w:w="1720" w:type="dxa"/>
            <w:noWrap/>
            <w:hideMark/>
          </w:tcPr>
          <w:p w14:paraId="0624B442"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31,8</w:t>
            </w:r>
          </w:p>
        </w:tc>
        <w:tc>
          <w:tcPr>
            <w:tcW w:w="1460" w:type="dxa"/>
            <w:noWrap/>
            <w:hideMark/>
          </w:tcPr>
          <w:p w14:paraId="4923FD2D"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37,1</w:t>
            </w:r>
          </w:p>
        </w:tc>
      </w:tr>
      <w:tr w:rsidR="00E633A6" w:rsidRPr="00E633A6" w14:paraId="49326B64" w14:textId="77777777" w:rsidTr="00E633A6">
        <w:trPr>
          <w:trHeight w:val="576"/>
        </w:trPr>
        <w:tc>
          <w:tcPr>
            <w:tcW w:w="960" w:type="dxa"/>
            <w:noWrap/>
            <w:hideMark/>
          </w:tcPr>
          <w:p w14:paraId="1B992271"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14</w:t>
            </w:r>
          </w:p>
        </w:tc>
        <w:tc>
          <w:tcPr>
            <w:tcW w:w="3100" w:type="dxa"/>
            <w:hideMark/>
          </w:tcPr>
          <w:p w14:paraId="5CCAF987" w14:textId="77777777" w:rsidR="00E633A6" w:rsidRPr="00E633A6" w:rsidRDefault="00E633A6" w:rsidP="00E633A6">
            <w:pPr>
              <w:widowControl w:val="0"/>
              <w:autoSpaceDE w:val="0"/>
              <w:autoSpaceDN w:val="0"/>
              <w:jc w:val="both"/>
              <w:rPr>
                <w:sz w:val="22"/>
                <w:szCs w:val="22"/>
              </w:rPr>
            </w:pPr>
            <w:r w:rsidRPr="00E633A6">
              <w:rPr>
                <w:sz w:val="22"/>
                <w:szCs w:val="22"/>
              </w:rPr>
              <w:t>Рыба (филе), в т.ч. филе слабо- или малосоленое</w:t>
            </w:r>
          </w:p>
        </w:tc>
        <w:tc>
          <w:tcPr>
            <w:tcW w:w="1180" w:type="dxa"/>
            <w:noWrap/>
            <w:hideMark/>
          </w:tcPr>
          <w:p w14:paraId="71D39DE3"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77</w:t>
            </w:r>
          </w:p>
        </w:tc>
        <w:tc>
          <w:tcPr>
            <w:tcW w:w="960" w:type="dxa"/>
            <w:noWrap/>
            <w:hideMark/>
          </w:tcPr>
          <w:p w14:paraId="5E5CF23E"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19,25</w:t>
            </w:r>
          </w:p>
        </w:tc>
        <w:tc>
          <w:tcPr>
            <w:tcW w:w="960" w:type="dxa"/>
            <w:noWrap/>
            <w:hideMark/>
          </w:tcPr>
          <w:p w14:paraId="2EC61A34"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26,95</w:t>
            </w:r>
          </w:p>
        </w:tc>
        <w:tc>
          <w:tcPr>
            <w:tcW w:w="960" w:type="dxa"/>
            <w:noWrap/>
            <w:hideMark/>
          </w:tcPr>
          <w:p w14:paraId="00E80307"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7,7</w:t>
            </w:r>
          </w:p>
        </w:tc>
        <w:tc>
          <w:tcPr>
            <w:tcW w:w="1720" w:type="dxa"/>
            <w:noWrap/>
            <w:hideMark/>
          </w:tcPr>
          <w:p w14:paraId="5FC8D79E"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46,2</w:t>
            </w:r>
          </w:p>
        </w:tc>
        <w:tc>
          <w:tcPr>
            <w:tcW w:w="1460" w:type="dxa"/>
            <w:noWrap/>
            <w:hideMark/>
          </w:tcPr>
          <w:p w14:paraId="3704AB75"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53,9</w:t>
            </w:r>
          </w:p>
        </w:tc>
      </w:tr>
      <w:tr w:rsidR="00E633A6" w:rsidRPr="00E633A6" w14:paraId="06CAB55A" w14:textId="77777777" w:rsidTr="00E633A6">
        <w:trPr>
          <w:trHeight w:val="288"/>
        </w:trPr>
        <w:tc>
          <w:tcPr>
            <w:tcW w:w="960" w:type="dxa"/>
            <w:noWrap/>
            <w:hideMark/>
          </w:tcPr>
          <w:p w14:paraId="2E4EA489"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15</w:t>
            </w:r>
          </w:p>
        </w:tc>
        <w:tc>
          <w:tcPr>
            <w:tcW w:w="3100" w:type="dxa"/>
            <w:hideMark/>
          </w:tcPr>
          <w:p w14:paraId="1A0AE102"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Молоко</w:t>
            </w:r>
          </w:p>
        </w:tc>
        <w:tc>
          <w:tcPr>
            <w:tcW w:w="1180" w:type="dxa"/>
            <w:noWrap/>
            <w:hideMark/>
          </w:tcPr>
          <w:p w14:paraId="2E66B6E9"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350</w:t>
            </w:r>
          </w:p>
        </w:tc>
        <w:tc>
          <w:tcPr>
            <w:tcW w:w="960" w:type="dxa"/>
            <w:noWrap/>
            <w:hideMark/>
          </w:tcPr>
          <w:p w14:paraId="3583D06D"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87,5</w:t>
            </w:r>
          </w:p>
        </w:tc>
        <w:tc>
          <w:tcPr>
            <w:tcW w:w="960" w:type="dxa"/>
            <w:noWrap/>
            <w:hideMark/>
          </w:tcPr>
          <w:p w14:paraId="1CDFBFE4"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122,5</w:t>
            </w:r>
          </w:p>
        </w:tc>
        <w:tc>
          <w:tcPr>
            <w:tcW w:w="960" w:type="dxa"/>
            <w:noWrap/>
            <w:hideMark/>
          </w:tcPr>
          <w:p w14:paraId="4ED13C95"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35</w:t>
            </w:r>
          </w:p>
        </w:tc>
        <w:tc>
          <w:tcPr>
            <w:tcW w:w="1720" w:type="dxa"/>
            <w:noWrap/>
            <w:hideMark/>
          </w:tcPr>
          <w:p w14:paraId="4C0E0728"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210</w:t>
            </w:r>
          </w:p>
        </w:tc>
        <w:tc>
          <w:tcPr>
            <w:tcW w:w="1460" w:type="dxa"/>
            <w:noWrap/>
            <w:hideMark/>
          </w:tcPr>
          <w:p w14:paraId="51355A01"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245</w:t>
            </w:r>
          </w:p>
        </w:tc>
      </w:tr>
      <w:tr w:rsidR="00E633A6" w:rsidRPr="00E633A6" w14:paraId="1E31C409" w14:textId="77777777" w:rsidTr="00E633A6">
        <w:trPr>
          <w:trHeight w:val="576"/>
        </w:trPr>
        <w:tc>
          <w:tcPr>
            <w:tcW w:w="960" w:type="dxa"/>
            <w:noWrap/>
            <w:hideMark/>
          </w:tcPr>
          <w:p w14:paraId="299C0122"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16</w:t>
            </w:r>
          </w:p>
        </w:tc>
        <w:tc>
          <w:tcPr>
            <w:tcW w:w="3100" w:type="dxa"/>
            <w:hideMark/>
          </w:tcPr>
          <w:p w14:paraId="60E43B1C" w14:textId="77777777" w:rsidR="00E633A6" w:rsidRPr="00E633A6" w:rsidRDefault="00E633A6" w:rsidP="00E633A6">
            <w:pPr>
              <w:widowControl w:val="0"/>
              <w:autoSpaceDE w:val="0"/>
              <w:autoSpaceDN w:val="0"/>
              <w:jc w:val="both"/>
              <w:rPr>
                <w:sz w:val="22"/>
                <w:szCs w:val="22"/>
              </w:rPr>
            </w:pPr>
            <w:r w:rsidRPr="00E633A6">
              <w:rPr>
                <w:sz w:val="22"/>
                <w:szCs w:val="22"/>
              </w:rPr>
              <w:t>Кисломолочная пищевая продукция</w:t>
            </w:r>
          </w:p>
        </w:tc>
        <w:tc>
          <w:tcPr>
            <w:tcW w:w="1180" w:type="dxa"/>
            <w:noWrap/>
            <w:hideMark/>
          </w:tcPr>
          <w:p w14:paraId="2EBC7F22"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180</w:t>
            </w:r>
          </w:p>
        </w:tc>
        <w:tc>
          <w:tcPr>
            <w:tcW w:w="960" w:type="dxa"/>
            <w:noWrap/>
            <w:hideMark/>
          </w:tcPr>
          <w:p w14:paraId="10660CA7"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45</w:t>
            </w:r>
          </w:p>
        </w:tc>
        <w:tc>
          <w:tcPr>
            <w:tcW w:w="960" w:type="dxa"/>
            <w:noWrap/>
            <w:hideMark/>
          </w:tcPr>
          <w:p w14:paraId="36001937"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63</w:t>
            </w:r>
          </w:p>
        </w:tc>
        <w:tc>
          <w:tcPr>
            <w:tcW w:w="960" w:type="dxa"/>
            <w:noWrap/>
            <w:hideMark/>
          </w:tcPr>
          <w:p w14:paraId="3CD435D0"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18</w:t>
            </w:r>
          </w:p>
        </w:tc>
        <w:tc>
          <w:tcPr>
            <w:tcW w:w="1720" w:type="dxa"/>
            <w:noWrap/>
            <w:hideMark/>
          </w:tcPr>
          <w:p w14:paraId="34213671"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108</w:t>
            </w:r>
          </w:p>
        </w:tc>
        <w:tc>
          <w:tcPr>
            <w:tcW w:w="1460" w:type="dxa"/>
            <w:noWrap/>
            <w:hideMark/>
          </w:tcPr>
          <w:p w14:paraId="79326AA2"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126</w:t>
            </w:r>
          </w:p>
        </w:tc>
      </w:tr>
      <w:tr w:rsidR="00E633A6" w:rsidRPr="00E633A6" w14:paraId="1DB59403" w14:textId="77777777" w:rsidTr="00E633A6">
        <w:trPr>
          <w:trHeight w:val="288"/>
        </w:trPr>
        <w:tc>
          <w:tcPr>
            <w:tcW w:w="960" w:type="dxa"/>
            <w:noWrap/>
            <w:hideMark/>
          </w:tcPr>
          <w:p w14:paraId="763A586B"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17</w:t>
            </w:r>
          </w:p>
        </w:tc>
        <w:tc>
          <w:tcPr>
            <w:tcW w:w="3100" w:type="dxa"/>
            <w:hideMark/>
          </w:tcPr>
          <w:p w14:paraId="375F0831"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Творог (5% - 9% м.д.ж.)</w:t>
            </w:r>
          </w:p>
        </w:tc>
        <w:tc>
          <w:tcPr>
            <w:tcW w:w="1180" w:type="dxa"/>
            <w:noWrap/>
            <w:hideMark/>
          </w:tcPr>
          <w:p w14:paraId="53CA1B70"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60</w:t>
            </w:r>
          </w:p>
        </w:tc>
        <w:tc>
          <w:tcPr>
            <w:tcW w:w="960" w:type="dxa"/>
            <w:noWrap/>
            <w:hideMark/>
          </w:tcPr>
          <w:p w14:paraId="0B8B7726"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15</w:t>
            </w:r>
          </w:p>
        </w:tc>
        <w:tc>
          <w:tcPr>
            <w:tcW w:w="960" w:type="dxa"/>
            <w:noWrap/>
            <w:hideMark/>
          </w:tcPr>
          <w:p w14:paraId="0066B005"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21</w:t>
            </w:r>
          </w:p>
        </w:tc>
        <w:tc>
          <w:tcPr>
            <w:tcW w:w="960" w:type="dxa"/>
            <w:noWrap/>
            <w:hideMark/>
          </w:tcPr>
          <w:p w14:paraId="7E7B60AB"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6</w:t>
            </w:r>
          </w:p>
        </w:tc>
        <w:tc>
          <w:tcPr>
            <w:tcW w:w="1720" w:type="dxa"/>
            <w:noWrap/>
            <w:hideMark/>
          </w:tcPr>
          <w:p w14:paraId="5E386A72"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36</w:t>
            </w:r>
          </w:p>
        </w:tc>
        <w:tc>
          <w:tcPr>
            <w:tcW w:w="1460" w:type="dxa"/>
            <w:noWrap/>
            <w:hideMark/>
          </w:tcPr>
          <w:p w14:paraId="3558760D"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42</w:t>
            </w:r>
          </w:p>
        </w:tc>
      </w:tr>
      <w:tr w:rsidR="00E633A6" w:rsidRPr="00E633A6" w14:paraId="33D8B20A" w14:textId="77777777" w:rsidTr="00E633A6">
        <w:trPr>
          <w:trHeight w:val="288"/>
        </w:trPr>
        <w:tc>
          <w:tcPr>
            <w:tcW w:w="960" w:type="dxa"/>
            <w:noWrap/>
            <w:hideMark/>
          </w:tcPr>
          <w:p w14:paraId="59FBEEE9"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18</w:t>
            </w:r>
          </w:p>
        </w:tc>
        <w:tc>
          <w:tcPr>
            <w:tcW w:w="3100" w:type="dxa"/>
            <w:hideMark/>
          </w:tcPr>
          <w:p w14:paraId="310946D9"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Сыр</w:t>
            </w:r>
          </w:p>
        </w:tc>
        <w:tc>
          <w:tcPr>
            <w:tcW w:w="1180" w:type="dxa"/>
            <w:noWrap/>
            <w:hideMark/>
          </w:tcPr>
          <w:p w14:paraId="4BEFC361"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15</w:t>
            </w:r>
          </w:p>
        </w:tc>
        <w:tc>
          <w:tcPr>
            <w:tcW w:w="960" w:type="dxa"/>
            <w:noWrap/>
            <w:hideMark/>
          </w:tcPr>
          <w:p w14:paraId="48274431"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3,75</w:t>
            </w:r>
          </w:p>
        </w:tc>
        <w:tc>
          <w:tcPr>
            <w:tcW w:w="960" w:type="dxa"/>
            <w:noWrap/>
            <w:hideMark/>
          </w:tcPr>
          <w:p w14:paraId="256FF17B"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5,25</w:t>
            </w:r>
          </w:p>
        </w:tc>
        <w:tc>
          <w:tcPr>
            <w:tcW w:w="960" w:type="dxa"/>
            <w:noWrap/>
            <w:hideMark/>
          </w:tcPr>
          <w:p w14:paraId="528FC1D1"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1,5</w:t>
            </w:r>
          </w:p>
        </w:tc>
        <w:tc>
          <w:tcPr>
            <w:tcW w:w="1720" w:type="dxa"/>
            <w:noWrap/>
            <w:hideMark/>
          </w:tcPr>
          <w:p w14:paraId="700B495D"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9</w:t>
            </w:r>
          </w:p>
        </w:tc>
        <w:tc>
          <w:tcPr>
            <w:tcW w:w="1460" w:type="dxa"/>
            <w:noWrap/>
            <w:hideMark/>
          </w:tcPr>
          <w:p w14:paraId="7C0A57D6"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10,5</w:t>
            </w:r>
          </w:p>
        </w:tc>
      </w:tr>
      <w:tr w:rsidR="00E633A6" w:rsidRPr="00E633A6" w14:paraId="4A428CD6" w14:textId="77777777" w:rsidTr="00E633A6">
        <w:trPr>
          <w:trHeight w:val="288"/>
        </w:trPr>
        <w:tc>
          <w:tcPr>
            <w:tcW w:w="960" w:type="dxa"/>
            <w:noWrap/>
            <w:hideMark/>
          </w:tcPr>
          <w:p w14:paraId="1B3308DF"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19</w:t>
            </w:r>
          </w:p>
        </w:tc>
        <w:tc>
          <w:tcPr>
            <w:tcW w:w="3100" w:type="dxa"/>
            <w:hideMark/>
          </w:tcPr>
          <w:p w14:paraId="0FE80152"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Сметана</w:t>
            </w:r>
          </w:p>
        </w:tc>
        <w:tc>
          <w:tcPr>
            <w:tcW w:w="1180" w:type="dxa"/>
            <w:noWrap/>
            <w:hideMark/>
          </w:tcPr>
          <w:p w14:paraId="52876401"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10</w:t>
            </w:r>
          </w:p>
        </w:tc>
        <w:tc>
          <w:tcPr>
            <w:tcW w:w="960" w:type="dxa"/>
            <w:noWrap/>
            <w:hideMark/>
          </w:tcPr>
          <w:p w14:paraId="2F146390"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2,5</w:t>
            </w:r>
          </w:p>
        </w:tc>
        <w:tc>
          <w:tcPr>
            <w:tcW w:w="960" w:type="dxa"/>
            <w:noWrap/>
            <w:hideMark/>
          </w:tcPr>
          <w:p w14:paraId="3C3C660D"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3,5</w:t>
            </w:r>
          </w:p>
        </w:tc>
        <w:tc>
          <w:tcPr>
            <w:tcW w:w="960" w:type="dxa"/>
            <w:noWrap/>
            <w:hideMark/>
          </w:tcPr>
          <w:p w14:paraId="7423D949"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1</w:t>
            </w:r>
          </w:p>
        </w:tc>
        <w:tc>
          <w:tcPr>
            <w:tcW w:w="1720" w:type="dxa"/>
            <w:noWrap/>
            <w:hideMark/>
          </w:tcPr>
          <w:p w14:paraId="1E53BA2F"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6</w:t>
            </w:r>
          </w:p>
        </w:tc>
        <w:tc>
          <w:tcPr>
            <w:tcW w:w="1460" w:type="dxa"/>
            <w:noWrap/>
            <w:hideMark/>
          </w:tcPr>
          <w:p w14:paraId="0D1A6FE0"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7</w:t>
            </w:r>
          </w:p>
        </w:tc>
      </w:tr>
      <w:tr w:rsidR="00E633A6" w:rsidRPr="00E633A6" w14:paraId="4D9FE06A" w14:textId="77777777" w:rsidTr="00E633A6">
        <w:trPr>
          <w:trHeight w:val="288"/>
        </w:trPr>
        <w:tc>
          <w:tcPr>
            <w:tcW w:w="960" w:type="dxa"/>
            <w:noWrap/>
            <w:hideMark/>
          </w:tcPr>
          <w:p w14:paraId="7621CAE0"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20</w:t>
            </w:r>
          </w:p>
        </w:tc>
        <w:tc>
          <w:tcPr>
            <w:tcW w:w="3100" w:type="dxa"/>
            <w:hideMark/>
          </w:tcPr>
          <w:p w14:paraId="0970EB1D"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Масло сливочное</w:t>
            </w:r>
          </w:p>
        </w:tc>
        <w:tc>
          <w:tcPr>
            <w:tcW w:w="1180" w:type="dxa"/>
            <w:noWrap/>
            <w:hideMark/>
          </w:tcPr>
          <w:p w14:paraId="4BF87533"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35</w:t>
            </w:r>
          </w:p>
        </w:tc>
        <w:tc>
          <w:tcPr>
            <w:tcW w:w="960" w:type="dxa"/>
            <w:noWrap/>
            <w:hideMark/>
          </w:tcPr>
          <w:p w14:paraId="15B5122D"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8,75</w:t>
            </w:r>
          </w:p>
        </w:tc>
        <w:tc>
          <w:tcPr>
            <w:tcW w:w="960" w:type="dxa"/>
            <w:noWrap/>
            <w:hideMark/>
          </w:tcPr>
          <w:p w14:paraId="5E870A5C"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12,25</w:t>
            </w:r>
          </w:p>
        </w:tc>
        <w:tc>
          <w:tcPr>
            <w:tcW w:w="960" w:type="dxa"/>
            <w:noWrap/>
            <w:hideMark/>
          </w:tcPr>
          <w:p w14:paraId="7DA5463B"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3,5</w:t>
            </w:r>
          </w:p>
        </w:tc>
        <w:tc>
          <w:tcPr>
            <w:tcW w:w="1720" w:type="dxa"/>
            <w:noWrap/>
            <w:hideMark/>
          </w:tcPr>
          <w:p w14:paraId="48844B55"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21</w:t>
            </w:r>
          </w:p>
        </w:tc>
        <w:tc>
          <w:tcPr>
            <w:tcW w:w="1460" w:type="dxa"/>
            <w:noWrap/>
            <w:hideMark/>
          </w:tcPr>
          <w:p w14:paraId="164AC623"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24,5</w:t>
            </w:r>
          </w:p>
        </w:tc>
      </w:tr>
      <w:tr w:rsidR="00E633A6" w:rsidRPr="00E633A6" w14:paraId="1DBA4A08" w14:textId="77777777" w:rsidTr="00E633A6">
        <w:trPr>
          <w:trHeight w:val="288"/>
        </w:trPr>
        <w:tc>
          <w:tcPr>
            <w:tcW w:w="960" w:type="dxa"/>
            <w:noWrap/>
            <w:hideMark/>
          </w:tcPr>
          <w:p w14:paraId="09712917"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21</w:t>
            </w:r>
          </w:p>
        </w:tc>
        <w:tc>
          <w:tcPr>
            <w:tcW w:w="3100" w:type="dxa"/>
            <w:hideMark/>
          </w:tcPr>
          <w:p w14:paraId="5541FE04"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Масло растительное</w:t>
            </w:r>
          </w:p>
        </w:tc>
        <w:tc>
          <w:tcPr>
            <w:tcW w:w="1180" w:type="dxa"/>
            <w:noWrap/>
            <w:hideMark/>
          </w:tcPr>
          <w:p w14:paraId="5FBAD52A"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18</w:t>
            </w:r>
          </w:p>
        </w:tc>
        <w:tc>
          <w:tcPr>
            <w:tcW w:w="960" w:type="dxa"/>
            <w:noWrap/>
            <w:hideMark/>
          </w:tcPr>
          <w:p w14:paraId="1D9093D0"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4,5</w:t>
            </w:r>
          </w:p>
        </w:tc>
        <w:tc>
          <w:tcPr>
            <w:tcW w:w="960" w:type="dxa"/>
            <w:noWrap/>
            <w:hideMark/>
          </w:tcPr>
          <w:p w14:paraId="4E834716"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6,3</w:t>
            </w:r>
          </w:p>
        </w:tc>
        <w:tc>
          <w:tcPr>
            <w:tcW w:w="960" w:type="dxa"/>
            <w:noWrap/>
            <w:hideMark/>
          </w:tcPr>
          <w:p w14:paraId="1D4AFD7F"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1,8</w:t>
            </w:r>
          </w:p>
        </w:tc>
        <w:tc>
          <w:tcPr>
            <w:tcW w:w="1720" w:type="dxa"/>
            <w:noWrap/>
            <w:hideMark/>
          </w:tcPr>
          <w:p w14:paraId="60EBB731"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10,8</w:t>
            </w:r>
          </w:p>
        </w:tc>
        <w:tc>
          <w:tcPr>
            <w:tcW w:w="1460" w:type="dxa"/>
            <w:noWrap/>
            <w:hideMark/>
          </w:tcPr>
          <w:p w14:paraId="4DDFCCA2"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12,6</w:t>
            </w:r>
          </w:p>
        </w:tc>
      </w:tr>
      <w:tr w:rsidR="00E633A6" w:rsidRPr="00E633A6" w14:paraId="3E463BBA" w14:textId="77777777" w:rsidTr="00E633A6">
        <w:trPr>
          <w:trHeight w:val="288"/>
        </w:trPr>
        <w:tc>
          <w:tcPr>
            <w:tcW w:w="960" w:type="dxa"/>
            <w:noWrap/>
            <w:hideMark/>
          </w:tcPr>
          <w:p w14:paraId="0EB6CCF5"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22</w:t>
            </w:r>
          </w:p>
        </w:tc>
        <w:tc>
          <w:tcPr>
            <w:tcW w:w="3100" w:type="dxa"/>
            <w:hideMark/>
          </w:tcPr>
          <w:p w14:paraId="15E18163"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Яйцо, шт.</w:t>
            </w:r>
          </w:p>
        </w:tc>
        <w:tc>
          <w:tcPr>
            <w:tcW w:w="1180" w:type="dxa"/>
            <w:noWrap/>
            <w:hideMark/>
          </w:tcPr>
          <w:p w14:paraId="072D7727"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1</w:t>
            </w:r>
          </w:p>
        </w:tc>
        <w:tc>
          <w:tcPr>
            <w:tcW w:w="960" w:type="dxa"/>
            <w:noWrap/>
            <w:hideMark/>
          </w:tcPr>
          <w:p w14:paraId="7640D1E1"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0,25</w:t>
            </w:r>
          </w:p>
        </w:tc>
        <w:tc>
          <w:tcPr>
            <w:tcW w:w="960" w:type="dxa"/>
            <w:noWrap/>
            <w:hideMark/>
          </w:tcPr>
          <w:p w14:paraId="2FC0A637"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0,35</w:t>
            </w:r>
          </w:p>
        </w:tc>
        <w:tc>
          <w:tcPr>
            <w:tcW w:w="960" w:type="dxa"/>
            <w:noWrap/>
            <w:hideMark/>
          </w:tcPr>
          <w:p w14:paraId="0CB56107"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0,1</w:t>
            </w:r>
          </w:p>
        </w:tc>
        <w:tc>
          <w:tcPr>
            <w:tcW w:w="1720" w:type="dxa"/>
            <w:noWrap/>
            <w:hideMark/>
          </w:tcPr>
          <w:p w14:paraId="2558033D"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0,6</w:t>
            </w:r>
          </w:p>
        </w:tc>
        <w:tc>
          <w:tcPr>
            <w:tcW w:w="1460" w:type="dxa"/>
            <w:noWrap/>
            <w:hideMark/>
          </w:tcPr>
          <w:p w14:paraId="3C810FC1"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0,7</w:t>
            </w:r>
          </w:p>
        </w:tc>
      </w:tr>
      <w:tr w:rsidR="00E633A6" w:rsidRPr="00E633A6" w14:paraId="74799167" w14:textId="77777777" w:rsidTr="00E633A6">
        <w:trPr>
          <w:trHeight w:val="3168"/>
        </w:trPr>
        <w:tc>
          <w:tcPr>
            <w:tcW w:w="960" w:type="dxa"/>
            <w:noWrap/>
            <w:hideMark/>
          </w:tcPr>
          <w:p w14:paraId="276E1587"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23</w:t>
            </w:r>
          </w:p>
        </w:tc>
        <w:tc>
          <w:tcPr>
            <w:tcW w:w="3100" w:type="dxa"/>
            <w:hideMark/>
          </w:tcPr>
          <w:p w14:paraId="453CB668" w14:textId="77777777" w:rsidR="00E633A6" w:rsidRPr="00E633A6" w:rsidRDefault="00E633A6" w:rsidP="00E633A6">
            <w:pPr>
              <w:widowControl w:val="0"/>
              <w:autoSpaceDE w:val="0"/>
              <w:autoSpaceDN w:val="0"/>
              <w:jc w:val="both"/>
              <w:rPr>
                <w:sz w:val="22"/>
                <w:szCs w:val="22"/>
              </w:rPr>
            </w:pPr>
            <w:r w:rsidRPr="00E633A6">
              <w:rPr>
                <w:sz w:val="22"/>
                <w:szCs w:val="22"/>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180" w:type="dxa"/>
            <w:noWrap/>
            <w:hideMark/>
          </w:tcPr>
          <w:p w14:paraId="452E8FDE"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35</w:t>
            </w:r>
          </w:p>
        </w:tc>
        <w:tc>
          <w:tcPr>
            <w:tcW w:w="960" w:type="dxa"/>
            <w:noWrap/>
            <w:hideMark/>
          </w:tcPr>
          <w:p w14:paraId="26521A8E"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8,75</w:t>
            </w:r>
          </w:p>
        </w:tc>
        <w:tc>
          <w:tcPr>
            <w:tcW w:w="960" w:type="dxa"/>
            <w:noWrap/>
            <w:hideMark/>
          </w:tcPr>
          <w:p w14:paraId="36D18A6F"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12,25</w:t>
            </w:r>
          </w:p>
        </w:tc>
        <w:tc>
          <w:tcPr>
            <w:tcW w:w="960" w:type="dxa"/>
            <w:noWrap/>
            <w:hideMark/>
          </w:tcPr>
          <w:p w14:paraId="1FB89DCA"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3,5</w:t>
            </w:r>
          </w:p>
        </w:tc>
        <w:tc>
          <w:tcPr>
            <w:tcW w:w="1720" w:type="dxa"/>
            <w:noWrap/>
            <w:hideMark/>
          </w:tcPr>
          <w:p w14:paraId="088A2394"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21</w:t>
            </w:r>
          </w:p>
        </w:tc>
        <w:tc>
          <w:tcPr>
            <w:tcW w:w="1460" w:type="dxa"/>
            <w:noWrap/>
            <w:hideMark/>
          </w:tcPr>
          <w:p w14:paraId="3683AC66"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24,5</w:t>
            </w:r>
          </w:p>
        </w:tc>
      </w:tr>
      <w:tr w:rsidR="00E633A6" w:rsidRPr="00E633A6" w14:paraId="0FA224EA" w14:textId="77777777" w:rsidTr="00E633A6">
        <w:trPr>
          <w:trHeight w:val="288"/>
        </w:trPr>
        <w:tc>
          <w:tcPr>
            <w:tcW w:w="960" w:type="dxa"/>
            <w:noWrap/>
            <w:hideMark/>
          </w:tcPr>
          <w:p w14:paraId="76CC2024"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24</w:t>
            </w:r>
          </w:p>
        </w:tc>
        <w:tc>
          <w:tcPr>
            <w:tcW w:w="3100" w:type="dxa"/>
            <w:hideMark/>
          </w:tcPr>
          <w:p w14:paraId="0FF9EB82" w14:textId="77777777" w:rsidR="00E633A6" w:rsidRPr="00E633A6" w:rsidRDefault="00E633A6" w:rsidP="00E633A6">
            <w:pPr>
              <w:widowControl w:val="0"/>
              <w:autoSpaceDE w:val="0"/>
              <w:autoSpaceDN w:val="0"/>
              <w:jc w:val="both"/>
              <w:rPr>
                <w:sz w:val="22"/>
                <w:szCs w:val="22"/>
              </w:rPr>
            </w:pPr>
            <w:r w:rsidRPr="00E633A6">
              <w:rPr>
                <w:sz w:val="22"/>
                <w:szCs w:val="22"/>
              </w:rPr>
              <w:t>Кондитерские изделия</w:t>
            </w:r>
          </w:p>
        </w:tc>
        <w:tc>
          <w:tcPr>
            <w:tcW w:w="1180" w:type="dxa"/>
            <w:noWrap/>
            <w:hideMark/>
          </w:tcPr>
          <w:p w14:paraId="01CC9965"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15</w:t>
            </w:r>
          </w:p>
        </w:tc>
        <w:tc>
          <w:tcPr>
            <w:tcW w:w="960" w:type="dxa"/>
            <w:noWrap/>
            <w:hideMark/>
          </w:tcPr>
          <w:p w14:paraId="21256FE4"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3,75</w:t>
            </w:r>
          </w:p>
        </w:tc>
        <w:tc>
          <w:tcPr>
            <w:tcW w:w="960" w:type="dxa"/>
            <w:noWrap/>
            <w:hideMark/>
          </w:tcPr>
          <w:p w14:paraId="34423A26"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5,25</w:t>
            </w:r>
          </w:p>
        </w:tc>
        <w:tc>
          <w:tcPr>
            <w:tcW w:w="960" w:type="dxa"/>
            <w:noWrap/>
            <w:hideMark/>
          </w:tcPr>
          <w:p w14:paraId="6BBD96BF"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1,5</w:t>
            </w:r>
          </w:p>
        </w:tc>
        <w:tc>
          <w:tcPr>
            <w:tcW w:w="1720" w:type="dxa"/>
            <w:noWrap/>
            <w:hideMark/>
          </w:tcPr>
          <w:p w14:paraId="634D2082"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9</w:t>
            </w:r>
          </w:p>
        </w:tc>
        <w:tc>
          <w:tcPr>
            <w:tcW w:w="1460" w:type="dxa"/>
            <w:noWrap/>
            <w:hideMark/>
          </w:tcPr>
          <w:p w14:paraId="20E516A3"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10,5</w:t>
            </w:r>
          </w:p>
        </w:tc>
      </w:tr>
      <w:tr w:rsidR="00E633A6" w:rsidRPr="00E633A6" w14:paraId="7F60634C" w14:textId="77777777" w:rsidTr="00E633A6">
        <w:trPr>
          <w:trHeight w:val="288"/>
        </w:trPr>
        <w:tc>
          <w:tcPr>
            <w:tcW w:w="960" w:type="dxa"/>
            <w:noWrap/>
            <w:hideMark/>
          </w:tcPr>
          <w:p w14:paraId="5A6ED33D"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25</w:t>
            </w:r>
          </w:p>
        </w:tc>
        <w:tc>
          <w:tcPr>
            <w:tcW w:w="3100" w:type="dxa"/>
            <w:hideMark/>
          </w:tcPr>
          <w:p w14:paraId="68AAA7C5"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Чай</w:t>
            </w:r>
          </w:p>
        </w:tc>
        <w:tc>
          <w:tcPr>
            <w:tcW w:w="1180" w:type="dxa"/>
            <w:noWrap/>
            <w:hideMark/>
          </w:tcPr>
          <w:p w14:paraId="75F31DE2"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2</w:t>
            </w:r>
          </w:p>
        </w:tc>
        <w:tc>
          <w:tcPr>
            <w:tcW w:w="960" w:type="dxa"/>
            <w:noWrap/>
            <w:hideMark/>
          </w:tcPr>
          <w:p w14:paraId="0ACE67D5"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0,5</w:t>
            </w:r>
          </w:p>
        </w:tc>
        <w:tc>
          <w:tcPr>
            <w:tcW w:w="960" w:type="dxa"/>
            <w:noWrap/>
            <w:hideMark/>
          </w:tcPr>
          <w:p w14:paraId="2B720C41"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0,7</w:t>
            </w:r>
          </w:p>
        </w:tc>
        <w:tc>
          <w:tcPr>
            <w:tcW w:w="960" w:type="dxa"/>
            <w:noWrap/>
            <w:hideMark/>
          </w:tcPr>
          <w:p w14:paraId="514CE417"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0,2</w:t>
            </w:r>
          </w:p>
        </w:tc>
        <w:tc>
          <w:tcPr>
            <w:tcW w:w="1720" w:type="dxa"/>
            <w:noWrap/>
            <w:hideMark/>
          </w:tcPr>
          <w:p w14:paraId="0DD73554"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1,2</w:t>
            </w:r>
          </w:p>
        </w:tc>
        <w:tc>
          <w:tcPr>
            <w:tcW w:w="1460" w:type="dxa"/>
            <w:noWrap/>
            <w:hideMark/>
          </w:tcPr>
          <w:p w14:paraId="14258B5E"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1,4</w:t>
            </w:r>
          </w:p>
        </w:tc>
      </w:tr>
      <w:tr w:rsidR="00E633A6" w:rsidRPr="00E633A6" w14:paraId="3C895543" w14:textId="77777777" w:rsidTr="00E633A6">
        <w:trPr>
          <w:trHeight w:val="288"/>
        </w:trPr>
        <w:tc>
          <w:tcPr>
            <w:tcW w:w="960" w:type="dxa"/>
            <w:noWrap/>
            <w:hideMark/>
          </w:tcPr>
          <w:p w14:paraId="2FCE45C2"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26</w:t>
            </w:r>
          </w:p>
        </w:tc>
        <w:tc>
          <w:tcPr>
            <w:tcW w:w="3100" w:type="dxa"/>
            <w:hideMark/>
          </w:tcPr>
          <w:p w14:paraId="1756F3BA"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Какао-порошок</w:t>
            </w:r>
          </w:p>
        </w:tc>
        <w:tc>
          <w:tcPr>
            <w:tcW w:w="1180" w:type="dxa"/>
            <w:noWrap/>
            <w:hideMark/>
          </w:tcPr>
          <w:p w14:paraId="7DD0EEA6"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1,2</w:t>
            </w:r>
          </w:p>
        </w:tc>
        <w:tc>
          <w:tcPr>
            <w:tcW w:w="960" w:type="dxa"/>
            <w:noWrap/>
            <w:hideMark/>
          </w:tcPr>
          <w:p w14:paraId="53604C77"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0,3</w:t>
            </w:r>
          </w:p>
        </w:tc>
        <w:tc>
          <w:tcPr>
            <w:tcW w:w="960" w:type="dxa"/>
            <w:noWrap/>
            <w:hideMark/>
          </w:tcPr>
          <w:p w14:paraId="30625C4E"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0,42</w:t>
            </w:r>
          </w:p>
        </w:tc>
        <w:tc>
          <w:tcPr>
            <w:tcW w:w="960" w:type="dxa"/>
            <w:noWrap/>
            <w:hideMark/>
          </w:tcPr>
          <w:p w14:paraId="487BE577"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0,12</w:t>
            </w:r>
          </w:p>
        </w:tc>
        <w:tc>
          <w:tcPr>
            <w:tcW w:w="1720" w:type="dxa"/>
            <w:noWrap/>
            <w:hideMark/>
          </w:tcPr>
          <w:p w14:paraId="541EEADC"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0,72</w:t>
            </w:r>
          </w:p>
        </w:tc>
        <w:tc>
          <w:tcPr>
            <w:tcW w:w="1460" w:type="dxa"/>
            <w:noWrap/>
            <w:hideMark/>
          </w:tcPr>
          <w:p w14:paraId="4124D197"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0,84</w:t>
            </w:r>
          </w:p>
        </w:tc>
      </w:tr>
      <w:tr w:rsidR="00E633A6" w:rsidRPr="00E633A6" w14:paraId="2950181F" w14:textId="77777777" w:rsidTr="00E633A6">
        <w:trPr>
          <w:trHeight w:val="288"/>
        </w:trPr>
        <w:tc>
          <w:tcPr>
            <w:tcW w:w="960" w:type="dxa"/>
            <w:noWrap/>
            <w:hideMark/>
          </w:tcPr>
          <w:p w14:paraId="7B98C926"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27</w:t>
            </w:r>
          </w:p>
        </w:tc>
        <w:tc>
          <w:tcPr>
            <w:tcW w:w="3100" w:type="dxa"/>
            <w:hideMark/>
          </w:tcPr>
          <w:p w14:paraId="2F69A088"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Кофейный напиток</w:t>
            </w:r>
          </w:p>
        </w:tc>
        <w:tc>
          <w:tcPr>
            <w:tcW w:w="1180" w:type="dxa"/>
            <w:noWrap/>
            <w:hideMark/>
          </w:tcPr>
          <w:p w14:paraId="02404046"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2</w:t>
            </w:r>
          </w:p>
        </w:tc>
        <w:tc>
          <w:tcPr>
            <w:tcW w:w="960" w:type="dxa"/>
            <w:noWrap/>
            <w:hideMark/>
          </w:tcPr>
          <w:p w14:paraId="75EE801D"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0,5</w:t>
            </w:r>
          </w:p>
        </w:tc>
        <w:tc>
          <w:tcPr>
            <w:tcW w:w="960" w:type="dxa"/>
            <w:noWrap/>
            <w:hideMark/>
          </w:tcPr>
          <w:p w14:paraId="59B5CBB3"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0,7</w:t>
            </w:r>
          </w:p>
        </w:tc>
        <w:tc>
          <w:tcPr>
            <w:tcW w:w="960" w:type="dxa"/>
            <w:noWrap/>
            <w:hideMark/>
          </w:tcPr>
          <w:p w14:paraId="2E5489D7"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0,2</w:t>
            </w:r>
          </w:p>
        </w:tc>
        <w:tc>
          <w:tcPr>
            <w:tcW w:w="1720" w:type="dxa"/>
            <w:noWrap/>
            <w:hideMark/>
          </w:tcPr>
          <w:p w14:paraId="7C38C196"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1,2</w:t>
            </w:r>
          </w:p>
        </w:tc>
        <w:tc>
          <w:tcPr>
            <w:tcW w:w="1460" w:type="dxa"/>
            <w:noWrap/>
            <w:hideMark/>
          </w:tcPr>
          <w:p w14:paraId="28679872"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1,4</w:t>
            </w:r>
          </w:p>
        </w:tc>
      </w:tr>
      <w:tr w:rsidR="00E633A6" w:rsidRPr="00E633A6" w14:paraId="743588CA" w14:textId="77777777" w:rsidTr="00E633A6">
        <w:trPr>
          <w:trHeight w:val="288"/>
        </w:trPr>
        <w:tc>
          <w:tcPr>
            <w:tcW w:w="960" w:type="dxa"/>
            <w:noWrap/>
            <w:hideMark/>
          </w:tcPr>
          <w:p w14:paraId="00BA146A"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28</w:t>
            </w:r>
          </w:p>
        </w:tc>
        <w:tc>
          <w:tcPr>
            <w:tcW w:w="3100" w:type="dxa"/>
            <w:hideMark/>
          </w:tcPr>
          <w:p w14:paraId="7DADCDFE" w14:textId="77777777" w:rsidR="00E633A6" w:rsidRPr="00E633A6" w:rsidRDefault="00E633A6" w:rsidP="00E633A6">
            <w:pPr>
              <w:widowControl w:val="0"/>
              <w:autoSpaceDE w:val="0"/>
              <w:autoSpaceDN w:val="0"/>
              <w:jc w:val="both"/>
              <w:rPr>
                <w:sz w:val="22"/>
                <w:szCs w:val="22"/>
              </w:rPr>
            </w:pPr>
            <w:r w:rsidRPr="00E633A6">
              <w:rPr>
                <w:sz w:val="22"/>
                <w:szCs w:val="22"/>
              </w:rPr>
              <w:t>Дрожжи хлебопекарные</w:t>
            </w:r>
          </w:p>
        </w:tc>
        <w:tc>
          <w:tcPr>
            <w:tcW w:w="1180" w:type="dxa"/>
            <w:noWrap/>
            <w:hideMark/>
          </w:tcPr>
          <w:p w14:paraId="0FC47EEA"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0,3</w:t>
            </w:r>
          </w:p>
        </w:tc>
        <w:tc>
          <w:tcPr>
            <w:tcW w:w="960" w:type="dxa"/>
            <w:noWrap/>
            <w:hideMark/>
          </w:tcPr>
          <w:p w14:paraId="00459CC5"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0,075</w:t>
            </w:r>
          </w:p>
        </w:tc>
        <w:tc>
          <w:tcPr>
            <w:tcW w:w="960" w:type="dxa"/>
            <w:noWrap/>
            <w:hideMark/>
          </w:tcPr>
          <w:p w14:paraId="099BE92B"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0,105</w:t>
            </w:r>
          </w:p>
        </w:tc>
        <w:tc>
          <w:tcPr>
            <w:tcW w:w="960" w:type="dxa"/>
            <w:noWrap/>
            <w:hideMark/>
          </w:tcPr>
          <w:p w14:paraId="3D4CC18F"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0,03</w:t>
            </w:r>
          </w:p>
        </w:tc>
        <w:tc>
          <w:tcPr>
            <w:tcW w:w="1720" w:type="dxa"/>
            <w:noWrap/>
            <w:hideMark/>
          </w:tcPr>
          <w:p w14:paraId="44AA4FE0"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0,18</w:t>
            </w:r>
          </w:p>
        </w:tc>
        <w:tc>
          <w:tcPr>
            <w:tcW w:w="1460" w:type="dxa"/>
            <w:noWrap/>
            <w:hideMark/>
          </w:tcPr>
          <w:p w14:paraId="54C71320"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0,21</w:t>
            </w:r>
          </w:p>
        </w:tc>
      </w:tr>
      <w:tr w:rsidR="00E633A6" w:rsidRPr="00E633A6" w14:paraId="07051C6A" w14:textId="77777777" w:rsidTr="00E633A6">
        <w:trPr>
          <w:trHeight w:val="288"/>
        </w:trPr>
        <w:tc>
          <w:tcPr>
            <w:tcW w:w="960" w:type="dxa"/>
            <w:noWrap/>
            <w:hideMark/>
          </w:tcPr>
          <w:p w14:paraId="44CDA93D"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29</w:t>
            </w:r>
          </w:p>
        </w:tc>
        <w:tc>
          <w:tcPr>
            <w:tcW w:w="3100" w:type="dxa"/>
            <w:hideMark/>
          </w:tcPr>
          <w:p w14:paraId="20E26CBE"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Крахмал</w:t>
            </w:r>
          </w:p>
        </w:tc>
        <w:tc>
          <w:tcPr>
            <w:tcW w:w="1180" w:type="dxa"/>
            <w:noWrap/>
            <w:hideMark/>
          </w:tcPr>
          <w:p w14:paraId="297277DC"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4</w:t>
            </w:r>
          </w:p>
        </w:tc>
        <w:tc>
          <w:tcPr>
            <w:tcW w:w="960" w:type="dxa"/>
            <w:noWrap/>
            <w:hideMark/>
          </w:tcPr>
          <w:p w14:paraId="276D0DA9"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1</w:t>
            </w:r>
          </w:p>
        </w:tc>
        <w:tc>
          <w:tcPr>
            <w:tcW w:w="960" w:type="dxa"/>
            <w:noWrap/>
            <w:hideMark/>
          </w:tcPr>
          <w:p w14:paraId="1DB1E4F6"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1,4</w:t>
            </w:r>
          </w:p>
        </w:tc>
        <w:tc>
          <w:tcPr>
            <w:tcW w:w="960" w:type="dxa"/>
            <w:noWrap/>
            <w:hideMark/>
          </w:tcPr>
          <w:p w14:paraId="4CA97FAB"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0,4</w:t>
            </w:r>
          </w:p>
        </w:tc>
        <w:tc>
          <w:tcPr>
            <w:tcW w:w="1720" w:type="dxa"/>
            <w:noWrap/>
            <w:hideMark/>
          </w:tcPr>
          <w:p w14:paraId="1D9395D8"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2,4</w:t>
            </w:r>
          </w:p>
        </w:tc>
        <w:tc>
          <w:tcPr>
            <w:tcW w:w="1460" w:type="dxa"/>
            <w:noWrap/>
            <w:hideMark/>
          </w:tcPr>
          <w:p w14:paraId="41E84753"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2,8</w:t>
            </w:r>
          </w:p>
        </w:tc>
      </w:tr>
      <w:tr w:rsidR="00E633A6" w:rsidRPr="00E633A6" w14:paraId="3EBC2681" w14:textId="77777777" w:rsidTr="00E633A6">
        <w:trPr>
          <w:trHeight w:val="576"/>
        </w:trPr>
        <w:tc>
          <w:tcPr>
            <w:tcW w:w="960" w:type="dxa"/>
            <w:noWrap/>
            <w:hideMark/>
          </w:tcPr>
          <w:p w14:paraId="6A1FB924"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30</w:t>
            </w:r>
          </w:p>
        </w:tc>
        <w:tc>
          <w:tcPr>
            <w:tcW w:w="3100" w:type="dxa"/>
            <w:hideMark/>
          </w:tcPr>
          <w:p w14:paraId="5E0E817A" w14:textId="77777777" w:rsidR="00E633A6" w:rsidRPr="00E633A6" w:rsidRDefault="00E633A6" w:rsidP="00E633A6">
            <w:pPr>
              <w:widowControl w:val="0"/>
              <w:autoSpaceDE w:val="0"/>
              <w:autoSpaceDN w:val="0"/>
              <w:jc w:val="both"/>
              <w:rPr>
                <w:sz w:val="22"/>
                <w:szCs w:val="22"/>
              </w:rPr>
            </w:pPr>
            <w:r w:rsidRPr="00E633A6">
              <w:rPr>
                <w:sz w:val="22"/>
                <w:szCs w:val="22"/>
              </w:rPr>
              <w:t>Соль пищевая поваренная йодированная</w:t>
            </w:r>
          </w:p>
        </w:tc>
        <w:tc>
          <w:tcPr>
            <w:tcW w:w="1180" w:type="dxa"/>
            <w:noWrap/>
            <w:hideMark/>
          </w:tcPr>
          <w:p w14:paraId="6D8A18A2"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5</w:t>
            </w:r>
          </w:p>
        </w:tc>
        <w:tc>
          <w:tcPr>
            <w:tcW w:w="960" w:type="dxa"/>
            <w:noWrap/>
            <w:hideMark/>
          </w:tcPr>
          <w:p w14:paraId="65DFED98"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1,25</w:t>
            </w:r>
          </w:p>
        </w:tc>
        <w:tc>
          <w:tcPr>
            <w:tcW w:w="960" w:type="dxa"/>
            <w:noWrap/>
            <w:hideMark/>
          </w:tcPr>
          <w:p w14:paraId="5AAACC0A"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1,75</w:t>
            </w:r>
          </w:p>
        </w:tc>
        <w:tc>
          <w:tcPr>
            <w:tcW w:w="960" w:type="dxa"/>
            <w:noWrap/>
            <w:hideMark/>
          </w:tcPr>
          <w:p w14:paraId="65628415"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0,5</w:t>
            </w:r>
          </w:p>
        </w:tc>
        <w:tc>
          <w:tcPr>
            <w:tcW w:w="1720" w:type="dxa"/>
            <w:noWrap/>
            <w:hideMark/>
          </w:tcPr>
          <w:p w14:paraId="0F71FB6A"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3</w:t>
            </w:r>
          </w:p>
        </w:tc>
        <w:tc>
          <w:tcPr>
            <w:tcW w:w="1460" w:type="dxa"/>
            <w:noWrap/>
            <w:hideMark/>
          </w:tcPr>
          <w:p w14:paraId="22C6C68F"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3,5</w:t>
            </w:r>
          </w:p>
        </w:tc>
      </w:tr>
      <w:tr w:rsidR="00E633A6" w:rsidRPr="00E633A6" w14:paraId="1DFB9754" w14:textId="77777777" w:rsidTr="00E633A6">
        <w:trPr>
          <w:trHeight w:val="288"/>
        </w:trPr>
        <w:tc>
          <w:tcPr>
            <w:tcW w:w="960" w:type="dxa"/>
            <w:noWrap/>
            <w:hideMark/>
          </w:tcPr>
          <w:p w14:paraId="531DF270"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31</w:t>
            </w:r>
          </w:p>
        </w:tc>
        <w:tc>
          <w:tcPr>
            <w:tcW w:w="3100" w:type="dxa"/>
            <w:hideMark/>
          </w:tcPr>
          <w:p w14:paraId="3EEA88C8"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Специи</w:t>
            </w:r>
          </w:p>
        </w:tc>
        <w:tc>
          <w:tcPr>
            <w:tcW w:w="1180" w:type="dxa"/>
            <w:noWrap/>
            <w:hideMark/>
          </w:tcPr>
          <w:p w14:paraId="468E2F2E"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2</w:t>
            </w:r>
          </w:p>
        </w:tc>
        <w:tc>
          <w:tcPr>
            <w:tcW w:w="960" w:type="dxa"/>
            <w:noWrap/>
            <w:hideMark/>
          </w:tcPr>
          <w:p w14:paraId="57B4DF56"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0,5</w:t>
            </w:r>
          </w:p>
        </w:tc>
        <w:tc>
          <w:tcPr>
            <w:tcW w:w="960" w:type="dxa"/>
            <w:noWrap/>
            <w:hideMark/>
          </w:tcPr>
          <w:p w14:paraId="50E8C819"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0,7</w:t>
            </w:r>
          </w:p>
        </w:tc>
        <w:tc>
          <w:tcPr>
            <w:tcW w:w="960" w:type="dxa"/>
            <w:noWrap/>
            <w:hideMark/>
          </w:tcPr>
          <w:p w14:paraId="0D514977"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0,2</w:t>
            </w:r>
          </w:p>
        </w:tc>
        <w:tc>
          <w:tcPr>
            <w:tcW w:w="1720" w:type="dxa"/>
            <w:noWrap/>
            <w:hideMark/>
          </w:tcPr>
          <w:p w14:paraId="027C20AB"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1,2</w:t>
            </w:r>
          </w:p>
        </w:tc>
        <w:tc>
          <w:tcPr>
            <w:tcW w:w="1460" w:type="dxa"/>
            <w:noWrap/>
            <w:hideMark/>
          </w:tcPr>
          <w:p w14:paraId="6EFDE9B4" w14:textId="77777777" w:rsidR="00E633A6" w:rsidRPr="00E633A6" w:rsidRDefault="00E633A6" w:rsidP="00E633A6">
            <w:pPr>
              <w:widowControl w:val="0"/>
              <w:autoSpaceDE w:val="0"/>
              <w:autoSpaceDN w:val="0"/>
              <w:spacing w:line="360" w:lineRule="auto"/>
              <w:jc w:val="both"/>
              <w:rPr>
                <w:sz w:val="22"/>
                <w:szCs w:val="22"/>
              </w:rPr>
            </w:pPr>
            <w:r w:rsidRPr="00E633A6">
              <w:rPr>
                <w:sz w:val="22"/>
                <w:szCs w:val="22"/>
              </w:rPr>
              <w:t>1,4</w:t>
            </w:r>
          </w:p>
        </w:tc>
      </w:tr>
    </w:tbl>
    <w:p w14:paraId="57E94283" w14:textId="77777777" w:rsidR="00E633A6" w:rsidRPr="00E633A6" w:rsidRDefault="00E633A6" w:rsidP="00E633A6">
      <w:pPr>
        <w:widowControl w:val="0"/>
        <w:autoSpaceDE w:val="0"/>
        <w:autoSpaceDN w:val="0"/>
        <w:spacing w:line="360" w:lineRule="auto"/>
        <w:jc w:val="both"/>
        <w:rPr>
          <w:sz w:val="28"/>
          <w:szCs w:val="28"/>
        </w:rPr>
      </w:pPr>
    </w:p>
    <w:p w14:paraId="4A02821C" w14:textId="77777777" w:rsidR="006E5C1C" w:rsidRDefault="006E5C1C" w:rsidP="007D091A">
      <w:pPr>
        <w:widowControl w:val="0"/>
        <w:autoSpaceDE w:val="0"/>
        <w:autoSpaceDN w:val="0"/>
        <w:contextualSpacing/>
        <w:jc w:val="both"/>
        <w:rPr>
          <w:rFonts w:eastAsiaTheme="minorHAnsi"/>
          <w:b/>
          <w:sz w:val="28"/>
          <w:szCs w:val="28"/>
          <w:lang w:eastAsia="en-US"/>
        </w:rPr>
      </w:pPr>
    </w:p>
    <w:p w14:paraId="2AA982FE" w14:textId="79A1A9F8" w:rsidR="00E633A6" w:rsidRPr="00E633A6" w:rsidRDefault="00E633A6" w:rsidP="007D091A">
      <w:pPr>
        <w:widowControl w:val="0"/>
        <w:autoSpaceDE w:val="0"/>
        <w:autoSpaceDN w:val="0"/>
        <w:contextualSpacing/>
        <w:jc w:val="both"/>
        <w:rPr>
          <w:rFonts w:eastAsiaTheme="minorHAnsi"/>
          <w:sz w:val="28"/>
          <w:szCs w:val="28"/>
          <w:lang w:eastAsia="en-US"/>
        </w:rPr>
      </w:pPr>
      <w:r w:rsidRPr="00E633A6">
        <w:rPr>
          <w:rFonts w:eastAsiaTheme="minorHAnsi"/>
          <w:b/>
          <w:sz w:val="28"/>
          <w:szCs w:val="28"/>
          <w:lang w:eastAsia="en-US"/>
        </w:rPr>
        <w:t xml:space="preserve">Таблица </w:t>
      </w:r>
      <w:r w:rsidR="007D091A">
        <w:rPr>
          <w:rFonts w:eastAsiaTheme="minorHAnsi"/>
          <w:b/>
          <w:sz w:val="28"/>
          <w:szCs w:val="28"/>
          <w:lang w:eastAsia="en-US"/>
        </w:rPr>
        <w:t>11</w:t>
      </w:r>
      <w:r w:rsidRPr="00E633A6">
        <w:rPr>
          <w:rFonts w:eastAsiaTheme="minorHAnsi"/>
          <w:b/>
          <w:sz w:val="28"/>
          <w:szCs w:val="28"/>
          <w:lang w:eastAsia="en-US"/>
        </w:rPr>
        <w:t>. Перечень пищевой продукции, которая не допускается при организации питания детей.</w:t>
      </w:r>
    </w:p>
    <w:p w14:paraId="4413173A" w14:textId="77777777" w:rsidR="00E633A6" w:rsidRPr="00E633A6" w:rsidRDefault="00E633A6" w:rsidP="00E633A6">
      <w:pPr>
        <w:widowControl w:val="0"/>
        <w:autoSpaceDE w:val="0"/>
        <w:autoSpaceDN w:val="0"/>
        <w:spacing w:line="360" w:lineRule="auto"/>
        <w:ind w:left="709"/>
        <w:contextualSpacing/>
        <w:jc w:val="both"/>
        <w:rPr>
          <w:rFonts w:eastAsiaTheme="minorHAnsi"/>
          <w:sz w:val="28"/>
          <w:szCs w:val="28"/>
          <w:lang w:eastAsia="en-US"/>
        </w:rPr>
      </w:pPr>
    </w:p>
    <w:tbl>
      <w:tblPr>
        <w:tblStyle w:val="a3"/>
        <w:tblW w:w="0" w:type="auto"/>
        <w:tblLook w:val="04A0" w:firstRow="1" w:lastRow="0" w:firstColumn="1" w:lastColumn="0" w:noHBand="0" w:noVBand="1"/>
      </w:tblPr>
      <w:tblGrid>
        <w:gridCol w:w="769"/>
        <w:gridCol w:w="8802"/>
      </w:tblGrid>
      <w:tr w:rsidR="007D091A" w:rsidRPr="00E633A6" w14:paraId="2F38CB9A" w14:textId="77777777" w:rsidTr="00E633A6">
        <w:trPr>
          <w:trHeight w:val="569"/>
        </w:trPr>
        <w:tc>
          <w:tcPr>
            <w:tcW w:w="0" w:type="auto"/>
            <w:noWrap/>
          </w:tcPr>
          <w:p w14:paraId="6744261A" w14:textId="27EDE79E" w:rsidR="007D091A" w:rsidRPr="00E633A6" w:rsidRDefault="007D091A" w:rsidP="00E633A6">
            <w:pPr>
              <w:widowControl w:val="0"/>
              <w:autoSpaceDE w:val="0"/>
              <w:autoSpaceDN w:val="0"/>
              <w:spacing w:line="360" w:lineRule="auto"/>
              <w:jc w:val="both"/>
            </w:pPr>
            <w:r>
              <w:t>№п/п</w:t>
            </w:r>
          </w:p>
        </w:tc>
        <w:tc>
          <w:tcPr>
            <w:tcW w:w="0" w:type="auto"/>
          </w:tcPr>
          <w:p w14:paraId="3C76A8DC" w14:textId="66DA7A87" w:rsidR="007D091A" w:rsidRPr="00E633A6" w:rsidRDefault="007D091A" w:rsidP="00E633A6">
            <w:pPr>
              <w:widowControl w:val="0"/>
              <w:autoSpaceDE w:val="0"/>
              <w:autoSpaceDN w:val="0"/>
              <w:jc w:val="both"/>
            </w:pPr>
            <w:r>
              <w:t>Наименование</w:t>
            </w:r>
          </w:p>
        </w:tc>
      </w:tr>
      <w:tr w:rsidR="00E633A6" w:rsidRPr="00E633A6" w14:paraId="0764B54B" w14:textId="77777777" w:rsidTr="00E633A6">
        <w:trPr>
          <w:trHeight w:val="569"/>
        </w:trPr>
        <w:tc>
          <w:tcPr>
            <w:tcW w:w="0" w:type="auto"/>
            <w:noWrap/>
            <w:hideMark/>
          </w:tcPr>
          <w:p w14:paraId="2B6ED474" w14:textId="77777777" w:rsidR="00E633A6" w:rsidRPr="00E633A6" w:rsidRDefault="00E633A6" w:rsidP="00E633A6">
            <w:pPr>
              <w:widowControl w:val="0"/>
              <w:autoSpaceDE w:val="0"/>
              <w:autoSpaceDN w:val="0"/>
              <w:spacing w:line="360" w:lineRule="auto"/>
              <w:jc w:val="both"/>
            </w:pPr>
            <w:r w:rsidRPr="00E633A6">
              <w:t>1</w:t>
            </w:r>
          </w:p>
        </w:tc>
        <w:tc>
          <w:tcPr>
            <w:tcW w:w="0" w:type="auto"/>
            <w:hideMark/>
          </w:tcPr>
          <w:p w14:paraId="55D92B73" w14:textId="77777777" w:rsidR="00E633A6" w:rsidRPr="00E633A6" w:rsidRDefault="00E633A6" w:rsidP="00E633A6">
            <w:pPr>
              <w:widowControl w:val="0"/>
              <w:autoSpaceDE w:val="0"/>
              <w:autoSpaceDN w:val="0"/>
              <w:jc w:val="both"/>
            </w:pPr>
            <w:r w:rsidRPr="00E633A6">
              <w:t>Пищевая продукция без маркировки и (или) с истекшими сроками годности и (или) признаками недоброкачественности.</w:t>
            </w:r>
          </w:p>
        </w:tc>
      </w:tr>
      <w:tr w:rsidR="00E633A6" w:rsidRPr="00E633A6" w14:paraId="0C290484" w14:textId="77777777" w:rsidTr="00E633A6">
        <w:trPr>
          <w:trHeight w:val="563"/>
        </w:trPr>
        <w:tc>
          <w:tcPr>
            <w:tcW w:w="0" w:type="auto"/>
            <w:noWrap/>
            <w:hideMark/>
          </w:tcPr>
          <w:p w14:paraId="3D8BC1E8" w14:textId="77777777" w:rsidR="00E633A6" w:rsidRPr="00E633A6" w:rsidRDefault="00E633A6" w:rsidP="00E633A6">
            <w:pPr>
              <w:widowControl w:val="0"/>
              <w:autoSpaceDE w:val="0"/>
              <w:autoSpaceDN w:val="0"/>
              <w:spacing w:line="360" w:lineRule="auto"/>
              <w:jc w:val="both"/>
            </w:pPr>
            <w:r w:rsidRPr="00E633A6">
              <w:t>2</w:t>
            </w:r>
          </w:p>
        </w:tc>
        <w:tc>
          <w:tcPr>
            <w:tcW w:w="0" w:type="auto"/>
            <w:hideMark/>
          </w:tcPr>
          <w:p w14:paraId="359ABBF2" w14:textId="77777777" w:rsidR="00E633A6" w:rsidRPr="00E633A6" w:rsidRDefault="00E633A6" w:rsidP="00E633A6">
            <w:pPr>
              <w:widowControl w:val="0"/>
              <w:autoSpaceDE w:val="0"/>
              <w:autoSpaceDN w:val="0"/>
              <w:jc w:val="both"/>
            </w:pPr>
            <w:r w:rsidRPr="00E633A6">
              <w:t>Пищевая продукция, не соответствующая требованиям технических регламентов Таможенного союза.</w:t>
            </w:r>
          </w:p>
        </w:tc>
      </w:tr>
      <w:tr w:rsidR="00E633A6" w:rsidRPr="00E633A6" w14:paraId="4939CD11" w14:textId="77777777" w:rsidTr="00E633A6">
        <w:trPr>
          <w:trHeight w:val="543"/>
        </w:trPr>
        <w:tc>
          <w:tcPr>
            <w:tcW w:w="0" w:type="auto"/>
            <w:noWrap/>
            <w:hideMark/>
          </w:tcPr>
          <w:p w14:paraId="1C9EE803" w14:textId="77777777" w:rsidR="00E633A6" w:rsidRPr="00E633A6" w:rsidRDefault="00E633A6" w:rsidP="00E633A6">
            <w:pPr>
              <w:widowControl w:val="0"/>
              <w:autoSpaceDE w:val="0"/>
              <w:autoSpaceDN w:val="0"/>
              <w:spacing w:line="360" w:lineRule="auto"/>
              <w:jc w:val="both"/>
            </w:pPr>
            <w:r w:rsidRPr="00E633A6">
              <w:t>3</w:t>
            </w:r>
          </w:p>
        </w:tc>
        <w:tc>
          <w:tcPr>
            <w:tcW w:w="0" w:type="auto"/>
            <w:hideMark/>
          </w:tcPr>
          <w:p w14:paraId="17378D70" w14:textId="52C6E031" w:rsidR="00E633A6" w:rsidRPr="00E633A6" w:rsidRDefault="00E633A6" w:rsidP="00E633A6">
            <w:pPr>
              <w:widowControl w:val="0"/>
              <w:autoSpaceDE w:val="0"/>
              <w:autoSpaceDN w:val="0"/>
              <w:jc w:val="both"/>
            </w:pPr>
            <w:r w:rsidRPr="00E633A6">
              <w:t>Мясо сельскохозяйственных животных и птицы, рыба, не прошедшие ветеринарно-санитарную экспертизу.</w:t>
            </w:r>
          </w:p>
        </w:tc>
      </w:tr>
      <w:tr w:rsidR="00E633A6" w:rsidRPr="00E633A6" w14:paraId="3F8C861A" w14:textId="77777777" w:rsidTr="00E633A6">
        <w:trPr>
          <w:trHeight w:val="409"/>
        </w:trPr>
        <w:tc>
          <w:tcPr>
            <w:tcW w:w="0" w:type="auto"/>
            <w:noWrap/>
            <w:hideMark/>
          </w:tcPr>
          <w:p w14:paraId="497CD4AD" w14:textId="77777777" w:rsidR="00E633A6" w:rsidRPr="00E633A6" w:rsidRDefault="00E633A6" w:rsidP="00E633A6">
            <w:pPr>
              <w:widowControl w:val="0"/>
              <w:autoSpaceDE w:val="0"/>
              <w:autoSpaceDN w:val="0"/>
              <w:spacing w:line="360" w:lineRule="auto"/>
              <w:jc w:val="both"/>
            </w:pPr>
            <w:r w:rsidRPr="00E633A6">
              <w:t>4</w:t>
            </w:r>
          </w:p>
        </w:tc>
        <w:tc>
          <w:tcPr>
            <w:tcW w:w="0" w:type="auto"/>
            <w:hideMark/>
          </w:tcPr>
          <w:p w14:paraId="54F7BFF9" w14:textId="77777777" w:rsidR="00E633A6" w:rsidRPr="00E633A6" w:rsidRDefault="00E633A6" w:rsidP="00E633A6">
            <w:pPr>
              <w:widowControl w:val="0"/>
              <w:autoSpaceDE w:val="0"/>
              <w:autoSpaceDN w:val="0"/>
              <w:jc w:val="both"/>
            </w:pPr>
            <w:r w:rsidRPr="00E633A6">
              <w:t xml:space="preserve"> Субпродукты, кроме говяжьих печени, языка, сердца.</w:t>
            </w:r>
          </w:p>
        </w:tc>
      </w:tr>
      <w:tr w:rsidR="00E633A6" w:rsidRPr="00E633A6" w14:paraId="2B554A9F" w14:textId="77777777" w:rsidTr="00E633A6">
        <w:trPr>
          <w:trHeight w:val="360"/>
        </w:trPr>
        <w:tc>
          <w:tcPr>
            <w:tcW w:w="0" w:type="auto"/>
            <w:noWrap/>
            <w:hideMark/>
          </w:tcPr>
          <w:p w14:paraId="0D017AB3" w14:textId="77777777" w:rsidR="00E633A6" w:rsidRPr="00E633A6" w:rsidRDefault="00E633A6" w:rsidP="00E633A6">
            <w:pPr>
              <w:widowControl w:val="0"/>
              <w:autoSpaceDE w:val="0"/>
              <w:autoSpaceDN w:val="0"/>
              <w:spacing w:line="360" w:lineRule="auto"/>
              <w:jc w:val="both"/>
            </w:pPr>
            <w:r w:rsidRPr="00E633A6">
              <w:t>5</w:t>
            </w:r>
          </w:p>
        </w:tc>
        <w:tc>
          <w:tcPr>
            <w:tcW w:w="0" w:type="auto"/>
            <w:hideMark/>
          </w:tcPr>
          <w:p w14:paraId="0CCCE40C" w14:textId="77777777" w:rsidR="00E633A6" w:rsidRPr="00E633A6" w:rsidRDefault="00E633A6" w:rsidP="00E633A6">
            <w:pPr>
              <w:widowControl w:val="0"/>
              <w:autoSpaceDE w:val="0"/>
              <w:autoSpaceDN w:val="0"/>
              <w:jc w:val="both"/>
            </w:pPr>
            <w:r w:rsidRPr="00E633A6">
              <w:t xml:space="preserve"> Непотрошеная птица.</w:t>
            </w:r>
          </w:p>
        </w:tc>
      </w:tr>
      <w:tr w:rsidR="00E633A6" w:rsidRPr="00E633A6" w14:paraId="640E85D7" w14:textId="77777777" w:rsidTr="00E633A6">
        <w:trPr>
          <w:trHeight w:val="360"/>
        </w:trPr>
        <w:tc>
          <w:tcPr>
            <w:tcW w:w="0" w:type="auto"/>
            <w:noWrap/>
            <w:hideMark/>
          </w:tcPr>
          <w:p w14:paraId="021C7A53" w14:textId="77777777" w:rsidR="00E633A6" w:rsidRPr="00E633A6" w:rsidRDefault="00E633A6" w:rsidP="00E633A6">
            <w:pPr>
              <w:widowControl w:val="0"/>
              <w:autoSpaceDE w:val="0"/>
              <w:autoSpaceDN w:val="0"/>
              <w:spacing w:line="360" w:lineRule="auto"/>
              <w:jc w:val="both"/>
            </w:pPr>
            <w:r w:rsidRPr="00E633A6">
              <w:t>6</w:t>
            </w:r>
          </w:p>
        </w:tc>
        <w:tc>
          <w:tcPr>
            <w:tcW w:w="0" w:type="auto"/>
            <w:hideMark/>
          </w:tcPr>
          <w:p w14:paraId="198D7D59" w14:textId="77777777" w:rsidR="00E633A6" w:rsidRPr="00E633A6" w:rsidRDefault="00E633A6" w:rsidP="00E633A6">
            <w:pPr>
              <w:widowControl w:val="0"/>
              <w:autoSpaceDE w:val="0"/>
              <w:autoSpaceDN w:val="0"/>
              <w:jc w:val="both"/>
            </w:pPr>
            <w:r w:rsidRPr="00E633A6">
              <w:t>Мясо диких животных.</w:t>
            </w:r>
          </w:p>
        </w:tc>
      </w:tr>
      <w:tr w:rsidR="00E633A6" w:rsidRPr="00E633A6" w14:paraId="6CECC194" w14:textId="77777777" w:rsidTr="00E633A6">
        <w:trPr>
          <w:trHeight w:val="360"/>
        </w:trPr>
        <w:tc>
          <w:tcPr>
            <w:tcW w:w="0" w:type="auto"/>
            <w:noWrap/>
            <w:hideMark/>
          </w:tcPr>
          <w:p w14:paraId="1C317707" w14:textId="77777777" w:rsidR="00E633A6" w:rsidRPr="00E633A6" w:rsidRDefault="00E633A6" w:rsidP="00E633A6">
            <w:pPr>
              <w:widowControl w:val="0"/>
              <w:autoSpaceDE w:val="0"/>
              <w:autoSpaceDN w:val="0"/>
              <w:spacing w:line="360" w:lineRule="auto"/>
              <w:jc w:val="both"/>
            </w:pPr>
            <w:r w:rsidRPr="00E633A6">
              <w:t>7</w:t>
            </w:r>
          </w:p>
        </w:tc>
        <w:tc>
          <w:tcPr>
            <w:tcW w:w="0" w:type="auto"/>
            <w:hideMark/>
          </w:tcPr>
          <w:p w14:paraId="30B00CEE" w14:textId="77777777" w:rsidR="00E633A6" w:rsidRPr="00E633A6" w:rsidRDefault="00E633A6" w:rsidP="00E633A6">
            <w:pPr>
              <w:widowControl w:val="0"/>
              <w:autoSpaceDE w:val="0"/>
              <w:autoSpaceDN w:val="0"/>
              <w:jc w:val="both"/>
            </w:pPr>
            <w:r w:rsidRPr="00E633A6">
              <w:t>Яйца и мясо водоплавающих птиц.</w:t>
            </w:r>
          </w:p>
        </w:tc>
      </w:tr>
      <w:tr w:rsidR="00E633A6" w:rsidRPr="00E633A6" w14:paraId="394851F8" w14:textId="77777777" w:rsidTr="00E633A6">
        <w:trPr>
          <w:trHeight w:val="561"/>
        </w:trPr>
        <w:tc>
          <w:tcPr>
            <w:tcW w:w="0" w:type="auto"/>
            <w:noWrap/>
            <w:hideMark/>
          </w:tcPr>
          <w:p w14:paraId="51CB30AB" w14:textId="77777777" w:rsidR="00E633A6" w:rsidRPr="00E633A6" w:rsidRDefault="00E633A6" w:rsidP="00E633A6">
            <w:pPr>
              <w:widowControl w:val="0"/>
              <w:autoSpaceDE w:val="0"/>
              <w:autoSpaceDN w:val="0"/>
              <w:spacing w:line="360" w:lineRule="auto"/>
              <w:jc w:val="both"/>
            </w:pPr>
            <w:r w:rsidRPr="00E633A6">
              <w:t>8</w:t>
            </w:r>
          </w:p>
        </w:tc>
        <w:tc>
          <w:tcPr>
            <w:tcW w:w="0" w:type="auto"/>
            <w:hideMark/>
          </w:tcPr>
          <w:p w14:paraId="7B16EB28" w14:textId="77777777" w:rsidR="00E633A6" w:rsidRPr="00E633A6" w:rsidRDefault="00E633A6" w:rsidP="00E633A6">
            <w:pPr>
              <w:widowControl w:val="0"/>
              <w:autoSpaceDE w:val="0"/>
              <w:autoSpaceDN w:val="0"/>
              <w:jc w:val="both"/>
            </w:pPr>
            <w:r w:rsidRPr="00E633A6">
              <w:t>Яйца с загрязненной и (или) поврежденной скорлупой, а также яйца из хозяйств, неблагополучных по сальмонеллезам.</w:t>
            </w:r>
          </w:p>
        </w:tc>
      </w:tr>
      <w:tr w:rsidR="00E633A6" w:rsidRPr="00E633A6" w14:paraId="66859438" w14:textId="77777777" w:rsidTr="007D6688">
        <w:trPr>
          <w:trHeight w:val="692"/>
        </w:trPr>
        <w:tc>
          <w:tcPr>
            <w:tcW w:w="0" w:type="auto"/>
            <w:noWrap/>
            <w:hideMark/>
          </w:tcPr>
          <w:p w14:paraId="267D7B6D" w14:textId="77777777" w:rsidR="00E633A6" w:rsidRPr="00E633A6" w:rsidRDefault="00E633A6" w:rsidP="00E633A6">
            <w:pPr>
              <w:widowControl w:val="0"/>
              <w:autoSpaceDE w:val="0"/>
              <w:autoSpaceDN w:val="0"/>
              <w:spacing w:line="360" w:lineRule="auto"/>
              <w:jc w:val="both"/>
            </w:pPr>
            <w:r w:rsidRPr="00E633A6">
              <w:t>9</w:t>
            </w:r>
          </w:p>
        </w:tc>
        <w:tc>
          <w:tcPr>
            <w:tcW w:w="0" w:type="auto"/>
            <w:hideMark/>
          </w:tcPr>
          <w:p w14:paraId="36F4C064" w14:textId="77777777" w:rsidR="00E633A6" w:rsidRPr="00E633A6" w:rsidRDefault="00E633A6" w:rsidP="00E633A6">
            <w:pPr>
              <w:widowControl w:val="0"/>
              <w:autoSpaceDE w:val="0"/>
              <w:autoSpaceDN w:val="0"/>
              <w:jc w:val="both"/>
            </w:pPr>
            <w:r w:rsidRPr="00E633A6">
              <w:t>Консервы с нарушением герметичности банок, бомбажные, "хлопуши", банки с ржавчиной, деформированные.</w:t>
            </w:r>
          </w:p>
        </w:tc>
      </w:tr>
      <w:tr w:rsidR="00E633A6" w:rsidRPr="00E633A6" w14:paraId="27CB9D2B" w14:textId="77777777" w:rsidTr="00E633A6">
        <w:trPr>
          <w:trHeight w:val="720"/>
        </w:trPr>
        <w:tc>
          <w:tcPr>
            <w:tcW w:w="0" w:type="auto"/>
            <w:noWrap/>
            <w:hideMark/>
          </w:tcPr>
          <w:p w14:paraId="2D9404A8" w14:textId="77777777" w:rsidR="00E633A6" w:rsidRPr="00E633A6" w:rsidRDefault="00E633A6" w:rsidP="00E633A6">
            <w:pPr>
              <w:widowControl w:val="0"/>
              <w:autoSpaceDE w:val="0"/>
              <w:autoSpaceDN w:val="0"/>
              <w:spacing w:line="360" w:lineRule="auto"/>
              <w:jc w:val="both"/>
            </w:pPr>
            <w:r w:rsidRPr="00E633A6">
              <w:t>10</w:t>
            </w:r>
          </w:p>
        </w:tc>
        <w:tc>
          <w:tcPr>
            <w:tcW w:w="0" w:type="auto"/>
            <w:hideMark/>
          </w:tcPr>
          <w:p w14:paraId="2283727B" w14:textId="77777777" w:rsidR="00E633A6" w:rsidRPr="00E633A6" w:rsidRDefault="00E633A6" w:rsidP="00E633A6">
            <w:pPr>
              <w:widowControl w:val="0"/>
              <w:autoSpaceDE w:val="0"/>
              <w:autoSpaceDN w:val="0"/>
              <w:jc w:val="both"/>
            </w:pPr>
            <w:r w:rsidRPr="00E633A6">
              <w:t>Крупа, мука, сухофрукты, загрязненные различными примесями или зараженные амбарными вредителями.</w:t>
            </w:r>
          </w:p>
        </w:tc>
      </w:tr>
      <w:tr w:rsidR="00E633A6" w:rsidRPr="00E633A6" w14:paraId="011D1E6F" w14:textId="77777777" w:rsidTr="00E633A6">
        <w:trPr>
          <w:trHeight w:val="396"/>
        </w:trPr>
        <w:tc>
          <w:tcPr>
            <w:tcW w:w="0" w:type="auto"/>
            <w:noWrap/>
            <w:hideMark/>
          </w:tcPr>
          <w:p w14:paraId="49595536" w14:textId="77777777" w:rsidR="00E633A6" w:rsidRPr="00E633A6" w:rsidRDefault="00E633A6" w:rsidP="00E633A6">
            <w:pPr>
              <w:widowControl w:val="0"/>
              <w:autoSpaceDE w:val="0"/>
              <w:autoSpaceDN w:val="0"/>
              <w:spacing w:line="360" w:lineRule="auto"/>
              <w:jc w:val="both"/>
            </w:pPr>
            <w:r w:rsidRPr="00E633A6">
              <w:t>11</w:t>
            </w:r>
          </w:p>
        </w:tc>
        <w:tc>
          <w:tcPr>
            <w:tcW w:w="0" w:type="auto"/>
            <w:hideMark/>
          </w:tcPr>
          <w:p w14:paraId="0326C340" w14:textId="77777777" w:rsidR="00E633A6" w:rsidRPr="00E633A6" w:rsidRDefault="00E633A6" w:rsidP="00E633A6">
            <w:pPr>
              <w:widowControl w:val="0"/>
              <w:autoSpaceDE w:val="0"/>
              <w:autoSpaceDN w:val="0"/>
              <w:jc w:val="both"/>
            </w:pPr>
            <w:r w:rsidRPr="00E633A6">
              <w:t>Пищевая продукция домашнего (не промышленного) изготовления.</w:t>
            </w:r>
          </w:p>
        </w:tc>
      </w:tr>
      <w:tr w:rsidR="00E633A6" w:rsidRPr="00E633A6" w14:paraId="14BAAA24" w14:textId="77777777" w:rsidTr="00E633A6">
        <w:trPr>
          <w:trHeight w:val="402"/>
        </w:trPr>
        <w:tc>
          <w:tcPr>
            <w:tcW w:w="0" w:type="auto"/>
            <w:noWrap/>
            <w:hideMark/>
          </w:tcPr>
          <w:p w14:paraId="552533EF" w14:textId="77777777" w:rsidR="00E633A6" w:rsidRPr="00E633A6" w:rsidRDefault="00E633A6" w:rsidP="00E633A6">
            <w:pPr>
              <w:widowControl w:val="0"/>
              <w:autoSpaceDE w:val="0"/>
              <w:autoSpaceDN w:val="0"/>
              <w:spacing w:line="360" w:lineRule="auto"/>
              <w:jc w:val="both"/>
            </w:pPr>
            <w:r w:rsidRPr="00E633A6">
              <w:t>12</w:t>
            </w:r>
          </w:p>
        </w:tc>
        <w:tc>
          <w:tcPr>
            <w:tcW w:w="0" w:type="auto"/>
            <w:hideMark/>
          </w:tcPr>
          <w:p w14:paraId="0F463DB9" w14:textId="77777777" w:rsidR="00E633A6" w:rsidRPr="00E633A6" w:rsidRDefault="00E633A6" w:rsidP="00E633A6">
            <w:pPr>
              <w:widowControl w:val="0"/>
              <w:autoSpaceDE w:val="0"/>
              <w:autoSpaceDN w:val="0"/>
              <w:jc w:val="both"/>
            </w:pPr>
            <w:r w:rsidRPr="00E633A6">
              <w:t>Кремовые кондитерские изделия (пирожные и торты).</w:t>
            </w:r>
          </w:p>
        </w:tc>
      </w:tr>
      <w:tr w:rsidR="00E633A6" w:rsidRPr="00E633A6" w14:paraId="1A616760" w14:textId="77777777" w:rsidTr="00E633A6">
        <w:trPr>
          <w:trHeight w:val="690"/>
        </w:trPr>
        <w:tc>
          <w:tcPr>
            <w:tcW w:w="0" w:type="auto"/>
            <w:noWrap/>
            <w:hideMark/>
          </w:tcPr>
          <w:p w14:paraId="581DE8F0" w14:textId="77777777" w:rsidR="00E633A6" w:rsidRPr="00E633A6" w:rsidRDefault="00E633A6" w:rsidP="00E633A6">
            <w:pPr>
              <w:widowControl w:val="0"/>
              <w:autoSpaceDE w:val="0"/>
              <w:autoSpaceDN w:val="0"/>
              <w:spacing w:line="360" w:lineRule="auto"/>
              <w:jc w:val="both"/>
            </w:pPr>
            <w:r w:rsidRPr="00E633A6">
              <w:t>13</w:t>
            </w:r>
          </w:p>
        </w:tc>
        <w:tc>
          <w:tcPr>
            <w:tcW w:w="0" w:type="auto"/>
            <w:hideMark/>
          </w:tcPr>
          <w:p w14:paraId="0E7E326E" w14:textId="77777777" w:rsidR="00E633A6" w:rsidRPr="00E633A6" w:rsidRDefault="00E633A6" w:rsidP="00E633A6">
            <w:pPr>
              <w:widowControl w:val="0"/>
              <w:autoSpaceDE w:val="0"/>
              <w:autoSpaceDN w:val="0"/>
              <w:jc w:val="both"/>
            </w:pPr>
            <w:r w:rsidRPr="00E633A6">
              <w:t>Зельцы, изделия из мясной обрези, диафрагмы; рулеты из мякоти голов, кровяные и ливерные колбасы, заливные блюда (мясные и рыбные), студни, форшмак из сельди.</w:t>
            </w:r>
          </w:p>
        </w:tc>
      </w:tr>
      <w:tr w:rsidR="00E633A6" w:rsidRPr="00E633A6" w14:paraId="44B5C081" w14:textId="77777777" w:rsidTr="00E633A6">
        <w:trPr>
          <w:trHeight w:val="546"/>
        </w:trPr>
        <w:tc>
          <w:tcPr>
            <w:tcW w:w="0" w:type="auto"/>
            <w:noWrap/>
            <w:hideMark/>
          </w:tcPr>
          <w:p w14:paraId="25C7974F" w14:textId="77777777" w:rsidR="00E633A6" w:rsidRPr="00E633A6" w:rsidRDefault="00E633A6" w:rsidP="00E633A6">
            <w:pPr>
              <w:widowControl w:val="0"/>
              <w:autoSpaceDE w:val="0"/>
              <w:autoSpaceDN w:val="0"/>
              <w:spacing w:line="360" w:lineRule="auto"/>
              <w:jc w:val="both"/>
            </w:pPr>
            <w:r w:rsidRPr="00E633A6">
              <w:t>14</w:t>
            </w:r>
          </w:p>
        </w:tc>
        <w:tc>
          <w:tcPr>
            <w:tcW w:w="0" w:type="auto"/>
            <w:hideMark/>
          </w:tcPr>
          <w:p w14:paraId="75046579" w14:textId="77777777" w:rsidR="00E633A6" w:rsidRPr="00E633A6" w:rsidRDefault="00E633A6" w:rsidP="00E633A6">
            <w:pPr>
              <w:widowControl w:val="0"/>
              <w:autoSpaceDE w:val="0"/>
              <w:autoSpaceDN w:val="0"/>
              <w:jc w:val="both"/>
            </w:pPr>
            <w:r w:rsidRPr="00E633A6">
              <w:t xml:space="preserve"> Макароны по-флотски (с фаршем), макароны с рубленым яйцом.</w:t>
            </w:r>
          </w:p>
        </w:tc>
      </w:tr>
      <w:tr w:rsidR="00E633A6" w:rsidRPr="00E633A6" w14:paraId="58D034B1" w14:textId="77777777" w:rsidTr="00E633A6">
        <w:trPr>
          <w:trHeight w:val="708"/>
        </w:trPr>
        <w:tc>
          <w:tcPr>
            <w:tcW w:w="0" w:type="auto"/>
            <w:noWrap/>
            <w:hideMark/>
          </w:tcPr>
          <w:p w14:paraId="0BA6DDEC" w14:textId="77777777" w:rsidR="00E633A6" w:rsidRPr="00E633A6" w:rsidRDefault="00E633A6" w:rsidP="00E633A6">
            <w:pPr>
              <w:widowControl w:val="0"/>
              <w:autoSpaceDE w:val="0"/>
              <w:autoSpaceDN w:val="0"/>
              <w:spacing w:line="360" w:lineRule="auto"/>
              <w:jc w:val="both"/>
            </w:pPr>
            <w:r w:rsidRPr="00E633A6">
              <w:t>15</w:t>
            </w:r>
          </w:p>
        </w:tc>
        <w:tc>
          <w:tcPr>
            <w:tcW w:w="0" w:type="auto"/>
            <w:hideMark/>
          </w:tcPr>
          <w:p w14:paraId="1B9C5E09" w14:textId="77777777" w:rsidR="00E633A6" w:rsidRPr="00E633A6" w:rsidRDefault="00E633A6" w:rsidP="00E633A6">
            <w:pPr>
              <w:widowControl w:val="0"/>
              <w:autoSpaceDE w:val="0"/>
              <w:autoSpaceDN w:val="0"/>
              <w:jc w:val="both"/>
            </w:pPr>
            <w:r w:rsidRPr="00E633A6">
              <w:t>Творог из непастеризованного молока, фляжный творог, фляжную сметану без термической обработки.</w:t>
            </w:r>
          </w:p>
        </w:tc>
      </w:tr>
      <w:tr w:rsidR="00E633A6" w:rsidRPr="00E633A6" w14:paraId="5710969A" w14:textId="77777777" w:rsidTr="00E633A6">
        <w:trPr>
          <w:trHeight w:val="360"/>
        </w:trPr>
        <w:tc>
          <w:tcPr>
            <w:tcW w:w="0" w:type="auto"/>
            <w:noWrap/>
            <w:hideMark/>
          </w:tcPr>
          <w:p w14:paraId="468257B2" w14:textId="77777777" w:rsidR="00E633A6" w:rsidRPr="00E633A6" w:rsidRDefault="00E633A6" w:rsidP="00E633A6">
            <w:pPr>
              <w:widowControl w:val="0"/>
              <w:autoSpaceDE w:val="0"/>
              <w:autoSpaceDN w:val="0"/>
              <w:spacing w:line="360" w:lineRule="auto"/>
              <w:jc w:val="both"/>
            </w:pPr>
            <w:r w:rsidRPr="00E633A6">
              <w:t>16</w:t>
            </w:r>
          </w:p>
        </w:tc>
        <w:tc>
          <w:tcPr>
            <w:tcW w:w="0" w:type="auto"/>
            <w:hideMark/>
          </w:tcPr>
          <w:p w14:paraId="116B2900" w14:textId="77777777" w:rsidR="00E633A6" w:rsidRPr="00E633A6" w:rsidRDefault="00E633A6" w:rsidP="00E633A6">
            <w:pPr>
              <w:widowControl w:val="0"/>
              <w:autoSpaceDE w:val="0"/>
              <w:autoSpaceDN w:val="0"/>
              <w:jc w:val="both"/>
            </w:pPr>
            <w:r w:rsidRPr="00E633A6">
              <w:t>Простокваша - "самоквас".</w:t>
            </w:r>
          </w:p>
        </w:tc>
      </w:tr>
      <w:tr w:rsidR="00E633A6" w:rsidRPr="00E633A6" w14:paraId="12B9B0EB" w14:textId="77777777" w:rsidTr="00E633A6">
        <w:trPr>
          <w:trHeight w:val="413"/>
        </w:trPr>
        <w:tc>
          <w:tcPr>
            <w:tcW w:w="0" w:type="auto"/>
            <w:noWrap/>
            <w:hideMark/>
          </w:tcPr>
          <w:p w14:paraId="326E753A" w14:textId="77777777" w:rsidR="00E633A6" w:rsidRPr="00E633A6" w:rsidRDefault="00E633A6" w:rsidP="00E633A6">
            <w:pPr>
              <w:widowControl w:val="0"/>
              <w:autoSpaceDE w:val="0"/>
              <w:autoSpaceDN w:val="0"/>
              <w:spacing w:line="360" w:lineRule="auto"/>
              <w:jc w:val="both"/>
            </w:pPr>
            <w:r w:rsidRPr="00E633A6">
              <w:t>17</w:t>
            </w:r>
          </w:p>
        </w:tc>
        <w:tc>
          <w:tcPr>
            <w:tcW w:w="0" w:type="auto"/>
            <w:hideMark/>
          </w:tcPr>
          <w:p w14:paraId="5293FF65" w14:textId="77777777" w:rsidR="00E633A6" w:rsidRPr="00E633A6" w:rsidRDefault="00E633A6" w:rsidP="00E633A6">
            <w:pPr>
              <w:widowControl w:val="0"/>
              <w:autoSpaceDE w:val="0"/>
              <w:autoSpaceDN w:val="0"/>
              <w:jc w:val="both"/>
            </w:pPr>
            <w:r w:rsidRPr="00E633A6">
              <w:t>Грибы и продукты (кулинарные изделия), из них приготовленные.</w:t>
            </w:r>
          </w:p>
        </w:tc>
      </w:tr>
      <w:tr w:rsidR="00E633A6" w:rsidRPr="00E633A6" w14:paraId="12B04860" w14:textId="77777777" w:rsidTr="00E633A6">
        <w:trPr>
          <w:trHeight w:val="360"/>
        </w:trPr>
        <w:tc>
          <w:tcPr>
            <w:tcW w:w="0" w:type="auto"/>
            <w:noWrap/>
            <w:hideMark/>
          </w:tcPr>
          <w:p w14:paraId="78C4D812" w14:textId="77777777" w:rsidR="00E633A6" w:rsidRPr="00E633A6" w:rsidRDefault="00E633A6" w:rsidP="00E633A6">
            <w:pPr>
              <w:widowControl w:val="0"/>
              <w:autoSpaceDE w:val="0"/>
              <w:autoSpaceDN w:val="0"/>
              <w:spacing w:line="360" w:lineRule="auto"/>
              <w:jc w:val="both"/>
            </w:pPr>
            <w:r w:rsidRPr="00E633A6">
              <w:t>18</w:t>
            </w:r>
          </w:p>
        </w:tc>
        <w:tc>
          <w:tcPr>
            <w:tcW w:w="0" w:type="auto"/>
            <w:hideMark/>
          </w:tcPr>
          <w:p w14:paraId="32A22D4A" w14:textId="77777777" w:rsidR="00E633A6" w:rsidRPr="00E633A6" w:rsidRDefault="00E633A6" w:rsidP="00E633A6">
            <w:pPr>
              <w:widowControl w:val="0"/>
              <w:autoSpaceDE w:val="0"/>
              <w:autoSpaceDN w:val="0"/>
              <w:jc w:val="both"/>
            </w:pPr>
            <w:r w:rsidRPr="00E633A6">
              <w:t>Квас.</w:t>
            </w:r>
          </w:p>
        </w:tc>
      </w:tr>
      <w:tr w:rsidR="00E633A6" w:rsidRPr="00E633A6" w14:paraId="21549091" w14:textId="77777777" w:rsidTr="00E633A6">
        <w:trPr>
          <w:trHeight w:val="360"/>
        </w:trPr>
        <w:tc>
          <w:tcPr>
            <w:tcW w:w="0" w:type="auto"/>
            <w:noWrap/>
            <w:hideMark/>
          </w:tcPr>
          <w:p w14:paraId="0FD55236" w14:textId="77777777" w:rsidR="00E633A6" w:rsidRPr="00E633A6" w:rsidRDefault="00E633A6" w:rsidP="00E633A6">
            <w:pPr>
              <w:widowControl w:val="0"/>
              <w:autoSpaceDE w:val="0"/>
              <w:autoSpaceDN w:val="0"/>
              <w:spacing w:line="360" w:lineRule="auto"/>
              <w:jc w:val="both"/>
            </w:pPr>
            <w:r w:rsidRPr="00E633A6">
              <w:t>19</w:t>
            </w:r>
          </w:p>
        </w:tc>
        <w:tc>
          <w:tcPr>
            <w:tcW w:w="0" w:type="auto"/>
            <w:hideMark/>
          </w:tcPr>
          <w:p w14:paraId="05BF921A" w14:textId="77777777" w:rsidR="00E633A6" w:rsidRPr="00E633A6" w:rsidRDefault="00E633A6" w:rsidP="00E633A6">
            <w:pPr>
              <w:widowControl w:val="0"/>
              <w:autoSpaceDE w:val="0"/>
              <w:autoSpaceDN w:val="0"/>
              <w:jc w:val="both"/>
            </w:pPr>
            <w:r w:rsidRPr="00E633A6">
              <w:t>Соки концентрированные диффузионные.</w:t>
            </w:r>
          </w:p>
        </w:tc>
      </w:tr>
      <w:tr w:rsidR="00E633A6" w:rsidRPr="00E633A6" w14:paraId="4C980888" w14:textId="77777777" w:rsidTr="00E633A6">
        <w:trPr>
          <w:trHeight w:val="985"/>
        </w:trPr>
        <w:tc>
          <w:tcPr>
            <w:tcW w:w="0" w:type="auto"/>
            <w:noWrap/>
            <w:hideMark/>
          </w:tcPr>
          <w:p w14:paraId="443AC917" w14:textId="77777777" w:rsidR="00E633A6" w:rsidRPr="00E633A6" w:rsidRDefault="00E633A6" w:rsidP="00E633A6">
            <w:pPr>
              <w:widowControl w:val="0"/>
              <w:autoSpaceDE w:val="0"/>
              <w:autoSpaceDN w:val="0"/>
              <w:spacing w:line="360" w:lineRule="auto"/>
              <w:jc w:val="both"/>
            </w:pPr>
            <w:r w:rsidRPr="00E633A6">
              <w:t>20</w:t>
            </w:r>
          </w:p>
        </w:tc>
        <w:tc>
          <w:tcPr>
            <w:tcW w:w="0" w:type="auto"/>
            <w:hideMark/>
          </w:tcPr>
          <w:p w14:paraId="1E415CF6" w14:textId="77777777" w:rsidR="00E633A6" w:rsidRPr="00E633A6" w:rsidRDefault="00E633A6" w:rsidP="00E633A6">
            <w:pPr>
              <w:widowControl w:val="0"/>
              <w:autoSpaceDE w:val="0"/>
              <w:autoSpaceDN w:val="0"/>
              <w:jc w:val="both"/>
            </w:pPr>
            <w:r w:rsidRPr="00E633A6">
              <w:t>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p>
        </w:tc>
      </w:tr>
      <w:tr w:rsidR="00E633A6" w:rsidRPr="00E633A6" w14:paraId="1B36CB87" w14:textId="77777777" w:rsidTr="00E633A6">
        <w:trPr>
          <w:trHeight w:val="417"/>
        </w:trPr>
        <w:tc>
          <w:tcPr>
            <w:tcW w:w="0" w:type="auto"/>
            <w:noWrap/>
            <w:hideMark/>
          </w:tcPr>
          <w:p w14:paraId="7F8C27F6" w14:textId="77777777" w:rsidR="00E633A6" w:rsidRPr="00E633A6" w:rsidRDefault="00E633A6" w:rsidP="00E633A6">
            <w:pPr>
              <w:widowControl w:val="0"/>
              <w:autoSpaceDE w:val="0"/>
              <w:autoSpaceDN w:val="0"/>
              <w:spacing w:line="360" w:lineRule="auto"/>
              <w:jc w:val="both"/>
            </w:pPr>
            <w:r w:rsidRPr="00E633A6">
              <w:t>21</w:t>
            </w:r>
          </w:p>
        </w:tc>
        <w:tc>
          <w:tcPr>
            <w:tcW w:w="0" w:type="auto"/>
            <w:hideMark/>
          </w:tcPr>
          <w:p w14:paraId="3EE61169" w14:textId="77777777" w:rsidR="00E633A6" w:rsidRPr="00E633A6" w:rsidRDefault="00E633A6" w:rsidP="00E633A6">
            <w:pPr>
              <w:widowControl w:val="0"/>
              <w:autoSpaceDE w:val="0"/>
              <w:autoSpaceDN w:val="0"/>
              <w:jc w:val="both"/>
            </w:pPr>
            <w:r w:rsidRPr="00E633A6">
              <w:t xml:space="preserve"> Сырокопченые мясные гастрономические изделия и колбасы.</w:t>
            </w:r>
          </w:p>
        </w:tc>
      </w:tr>
      <w:tr w:rsidR="00E633A6" w:rsidRPr="00E633A6" w14:paraId="2443A1A4" w14:textId="77777777" w:rsidTr="00E633A6">
        <w:trPr>
          <w:trHeight w:val="720"/>
        </w:trPr>
        <w:tc>
          <w:tcPr>
            <w:tcW w:w="0" w:type="auto"/>
            <w:noWrap/>
            <w:hideMark/>
          </w:tcPr>
          <w:p w14:paraId="202AC07A" w14:textId="77777777" w:rsidR="00E633A6" w:rsidRPr="00E633A6" w:rsidRDefault="00E633A6" w:rsidP="00E633A6">
            <w:pPr>
              <w:widowControl w:val="0"/>
              <w:autoSpaceDE w:val="0"/>
              <w:autoSpaceDN w:val="0"/>
              <w:spacing w:line="360" w:lineRule="auto"/>
              <w:jc w:val="both"/>
            </w:pPr>
            <w:r w:rsidRPr="00E633A6">
              <w:t>22</w:t>
            </w:r>
          </w:p>
        </w:tc>
        <w:tc>
          <w:tcPr>
            <w:tcW w:w="0" w:type="auto"/>
            <w:hideMark/>
          </w:tcPr>
          <w:p w14:paraId="2326D845" w14:textId="77777777" w:rsidR="00E633A6" w:rsidRPr="00E633A6" w:rsidRDefault="00E633A6" w:rsidP="00E633A6">
            <w:pPr>
              <w:widowControl w:val="0"/>
              <w:autoSpaceDE w:val="0"/>
              <w:autoSpaceDN w:val="0"/>
              <w:jc w:val="both"/>
            </w:pPr>
            <w:r w:rsidRPr="00E633A6">
              <w:t xml:space="preserve"> Блюда, изготовленные из мяса, птицы, рыбы (кроме соленой), не прошедших тепловую обработку.</w:t>
            </w:r>
          </w:p>
        </w:tc>
      </w:tr>
      <w:tr w:rsidR="00E633A6" w:rsidRPr="00E633A6" w14:paraId="3EC26477" w14:textId="77777777" w:rsidTr="00E633A6">
        <w:trPr>
          <w:trHeight w:val="392"/>
        </w:trPr>
        <w:tc>
          <w:tcPr>
            <w:tcW w:w="0" w:type="auto"/>
            <w:noWrap/>
            <w:hideMark/>
          </w:tcPr>
          <w:p w14:paraId="519CCA7F" w14:textId="77777777" w:rsidR="00E633A6" w:rsidRPr="00E633A6" w:rsidRDefault="00E633A6" w:rsidP="00E633A6">
            <w:pPr>
              <w:widowControl w:val="0"/>
              <w:autoSpaceDE w:val="0"/>
              <w:autoSpaceDN w:val="0"/>
              <w:spacing w:line="360" w:lineRule="auto"/>
              <w:jc w:val="both"/>
            </w:pPr>
            <w:r w:rsidRPr="00E633A6">
              <w:t>23</w:t>
            </w:r>
          </w:p>
        </w:tc>
        <w:tc>
          <w:tcPr>
            <w:tcW w:w="0" w:type="auto"/>
            <w:hideMark/>
          </w:tcPr>
          <w:p w14:paraId="071153A4" w14:textId="77777777" w:rsidR="00E633A6" w:rsidRPr="00E633A6" w:rsidRDefault="00E633A6" w:rsidP="00E633A6">
            <w:pPr>
              <w:widowControl w:val="0"/>
              <w:autoSpaceDE w:val="0"/>
              <w:autoSpaceDN w:val="0"/>
              <w:jc w:val="both"/>
            </w:pPr>
            <w:r w:rsidRPr="00E633A6">
              <w:t>Масло растительное пальмовое, рапсовое, кокосовое, хлопковое.</w:t>
            </w:r>
          </w:p>
        </w:tc>
      </w:tr>
      <w:tr w:rsidR="00E633A6" w:rsidRPr="00E633A6" w14:paraId="2D5637EC" w14:textId="77777777" w:rsidTr="00E633A6">
        <w:trPr>
          <w:trHeight w:val="397"/>
        </w:trPr>
        <w:tc>
          <w:tcPr>
            <w:tcW w:w="0" w:type="auto"/>
            <w:noWrap/>
            <w:hideMark/>
          </w:tcPr>
          <w:p w14:paraId="4294F150" w14:textId="77777777" w:rsidR="00E633A6" w:rsidRPr="00E633A6" w:rsidRDefault="00E633A6" w:rsidP="00E633A6">
            <w:pPr>
              <w:widowControl w:val="0"/>
              <w:autoSpaceDE w:val="0"/>
              <w:autoSpaceDN w:val="0"/>
              <w:spacing w:line="360" w:lineRule="auto"/>
              <w:jc w:val="both"/>
            </w:pPr>
            <w:r w:rsidRPr="00E633A6">
              <w:t>24</w:t>
            </w:r>
          </w:p>
        </w:tc>
        <w:tc>
          <w:tcPr>
            <w:tcW w:w="0" w:type="auto"/>
            <w:hideMark/>
          </w:tcPr>
          <w:p w14:paraId="66FA59DC" w14:textId="77777777" w:rsidR="00E633A6" w:rsidRPr="00E633A6" w:rsidRDefault="00E633A6" w:rsidP="00E633A6">
            <w:pPr>
              <w:widowControl w:val="0"/>
              <w:autoSpaceDE w:val="0"/>
              <w:autoSpaceDN w:val="0"/>
              <w:jc w:val="both"/>
            </w:pPr>
            <w:r w:rsidRPr="00E633A6">
              <w:t>Жареные во фритюре пищевая продукция и продукция общественного питания.</w:t>
            </w:r>
          </w:p>
        </w:tc>
      </w:tr>
      <w:tr w:rsidR="00E633A6" w:rsidRPr="00E633A6" w14:paraId="112113D8" w14:textId="77777777" w:rsidTr="00E633A6">
        <w:trPr>
          <w:trHeight w:val="355"/>
        </w:trPr>
        <w:tc>
          <w:tcPr>
            <w:tcW w:w="0" w:type="auto"/>
            <w:noWrap/>
            <w:hideMark/>
          </w:tcPr>
          <w:p w14:paraId="5FAC1AE5" w14:textId="77777777" w:rsidR="00E633A6" w:rsidRPr="00E633A6" w:rsidRDefault="00E633A6" w:rsidP="00E633A6">
            <w:pPr>
              <w:widowControl w:val="0"/>
              <w:autoSpaceDE w:val="0"/>
              <w:autoSpaceDN w:val="0"/>
              <w:spacing w:line="360" w:lineRule="auto"/>
              <w:jc w:val="both"/>
            </w:pPr>
            <w:r w:rsidRPr="00E633A6">
              <w:t>25</w:t>
            </w:r>
          </w:p>
        </w:tc>
        <w:tc>
          <w:tcPr>
            <w:tcW w:w="0" w:type="auto"/>
            <w:hideMark/>
          </w:tcPr>
          <w:p w14:paraId="6890ABF0" w14:textId="77777777" w:rsidR="00E633A6" w:rsidRPr="00E633A6" w:rsidRDefault="00E633A6" w:rsidP="00E633A6">
            <w:pPr>
              <w:widowControl w:val="0"/>
              <w:autoSpaceDE w:val="0"/>
              <w:autoSpaceDN w:val="0"/>
              <w:jc w:val="both"/>
            </w:pPr>
            <w:r w:rsidRPr="00E633A6">
              <w:t>Уксус, горчица, хрен, перец острый (красный, черный).</w:t>
            </w:r>
          </w:p>
        </w:tc>
      </w:tr>
      <w:tr w:rsidR="00E633A6" w:rsidRPr="00E633A6" w14:paraId="399A24A9" w14:textId="77777777" w:rsidTr="00E633A6">
        <w:trPr>
          <w:trHeight w:val="360"/>
        </w:trPr>
        <w:tc>
          <w:tcPr>
            <w:tcW w:w="0" w:type="auto"/>
            <w:noWrap/>
            <w:hideMark/>
          </w:tcPr>
          <w:p w14:paraId="3D031066" w14:textId="77777777" w:rsidR="00E633A6" w:rsidRPr="00E633A6" w:rsidRDefault="00E633A6" w:rsidP="00E633A6">
            <w:pPr>
              <w:widowControl w:val="0"/>
              <w:autoSpaceDE w:val="0"/>
              <w:autoSpaceDN w:val="0"/>
              <w:spacing w:line="360" w:lineRule="auto"/>
              <w:jc w:val="both"/>
            </w:pPr>
            <w:r w:rsidRPr="00E633A6">
              <w:t>26</w:t>
            </w:r>
          </w:p>
        </w:tc>
        <w:tc>
          <w:tcPr>
            <w:tcW w:w="0" w:type="auto"/>
            <w:hideMark/>
          </w:tcPr>
          <w:p w14:paraId="3998E51C" w14:textId="77777777" w:rsidR="00E633A6" w:rsidRPr="00E633A6" w:rsidRDefault="00E633A6" w:rsidP="00E633A6">
            <w:pPr>
              <w:widowControl w:val="0"/>
              <w:autoSpaceDE w:val="0"/>
              <w:autoSpaceDN w:val="0"/>
              <w:jc w:val="both"/>
            </w:pPr>
            <w:r w:rsidRPr="00E633A6">
              <w:t>Острые соусы, кетчупы, майонез.</w:t>
            </w:r>
          </w:p>
        </w:tc>
      </w:tr>
      <w:tr w:rsidR="00E633A6" w:rsidRPr="00E633A6" w14:paraId="3371F2C3" w14:textId="77777777" w:rsidTr="00E633A6">
        <w:trPr>
          <w:trHeight w:val="485"/>
        </w:trPr>
        <w:tc>
          <w:tcPr>
            <w:tcW w:w="0" w:type="auto"/>
            <w:noWrap/>
            <w:hideMark/>
          </w:tcPr>
          <w:p w14:paraId="697D37CA" w14:textId="77777777" w:rsidR="00E633A6" w:rsidRPr="00E633A6" w:rsidRDefault="00E633A6" w:rsidP="00E633A6">
            <w:pPr>
              <w:widowControl w:val="0"/>
              <w:autoSpaceDE w:val="0"/>
              <w:autoSpaceDN w:val="0"/>
              <w:spacing w:line="360" w:lineRule="auto"/>
              <w:jc w:val="both"/>
            </w:pPr>
            <w:r w:rsidRPr="00E633A6">
              <w:t>27</w:t>
            </w:r>
          </w:p>
        </w:tc>
        <w:tc>
          <w:tcPr>
            <w:tcW w:w="0" w:type="auto"/>
            <w:hideMark/>
          </w:tcPr>
          <w:p w14:paraId="03D23CC5" w14:textId="77777777" w:rsidR="00E633A6" w:rsidRPr="00E633A6" w:rsidRDefault="00E633A6" w:rsidP="00E633A6">
            <w:pPr>
              <w:widowControl w:val="0"/>
              <w:autoSpaceDE w:val="0"/>
              <w:autoSpaceDN w:val="0"/>
              <w:jc w:val="both"/>
            </w:pPr>
            <w:r w:rsidRPr="00E633A6">
              <w:t>Овощи и фрукты консервированные, содержащие уксус.</w:t>
            </w:r>
          </w:p>
        </w:tc>
      </w:tr>
      <w:tr w:rsidR="00E633A6" w:rsidRPr="00E633A6" w14:paraId="72AC7B56" w14:textId="77777777" w:rsidTr="00E633A6">
        <w:trPr>
          <w:trHeight w:val="431"/>
        </w:trPr>
        <w:tc>
          <w:tcPr>
            <w:tcW w:w="0" w:type="auto"/>
            <w:noWrap/>
            <w:hideMark/>
          </w:tcPr>
          <w:p w14:paraId="357AE839" w14:textId="77777777" w:rsidR="00E633A6" w:rsidRPr="00E633A6" w:rsidRDefault="00E633A6" w:rsidP="00E633A6">
            <w:pPr>
              <w:widowControl w:val="0"/>
              <w:autoSpaceDE w:val="0"/>
              <w:autoSpaceDN w:val="0"/>
              <w:spacing w:line="360" w:lineRule="auto"/>
              <w:jc w:val="both"/>
            </w:pPr>
            <w:r w:rsidRPr="00E633A6">
              <w:t>28</w:t>
            </w:r>
          </w:p>
        </w:tc>
        <w:tc>
          <w:tcPr>
            <w:tcW w:w="0" w:type="auto"/>
            <w:hideMark/>
          </w:tcPr>
          <w:p w14:paraId="472BB430" w14:textId="77777777" w:rsidR="00E633A6" w:rsidRPr="00E633A6" w:rsidRDefault="00E633A6" w:rsidP="00E633A6">
            <w:pPr>
              <w:widowControl w:val="0"/>
              <w:autoSpaceDE w:val="0"/>
              <w:autoSpaceDN w:val="0"/>
              <w:jc w:val="both"/>
            </w:pPr>
            <w:r w:rsidRPr="00E633A6">
              <w:t>Кофе натуральный; тонизирующие напитки (в том числе энергетические).</w:t>
            </w:r>
          </w:p>
        </w:tc>
      </w:tr>
      <w:tr w:rsidR="00E633A6" w:rsidRPr="00E633A6" w14:paraId="69013080" w14:textId="77777777" w:rsidTr="00E633A6">
        <w:trPr>
          <w:trHeight w:val="428"/>
        </w:trPr>
        <w:tc>
          <w:tcPr>
            <w:tcW w:w="0" w:type="auto"/>
            <w:noWrap/>
            <w:hideMark/>
          </w:tcPr>
          <w:p w14:paraId="5E0493A4" w14:textId="77777777" w:rsidR="00E633A6" w:rsidRPr="00E633A6" w:rsidRDefault="00E633A6" w:rsidP="00E633A6">
            <w:pPr>
              <w:widowControl w:val="0"/>
              <w:autoSpaceDE w:val="0"/>
              <w:autoSpaceDN w:val="0"/>
              <w:spacing w:line="360" w:lineRule="auto"/>
              <w:jc w:val="both"/>
            </w:pPr>
            <w:r w:rsidRPr="00E633A6">
              <w:t>29</w:t>
            </w:r>
          </w:p>
        </w:tc>
        <w:tc>
          <w:tcPr>
            <w:tcW w:w="0" w:type="auto"/>
            <w:hideMark/>
          </w:tcPr>
          <w:p w14:paraId="70A0EF17" w14:textId="77777777" w:rsidR="00E633A6" w:rsidRPr="00E633A6" w:rsidRDefault="00E633A6" w:rsidP="00E633A6">
            <w:pPr>
              <w:widowControl w:val="0"/>
              <w:autoSpaceDE w:val="0"/>
              <w:autoSpaceDN w:val="0"/>
              <w:jc w:val="both"/>
            </w:pPr>
            <w:r w:rsidRPr="00E633A6">
              <w:t xml:space="preserve"> Кулинарные, гидрогенизированные масла и жиры, маргарин (кроме выпечки).</w:t>
            </w:r>
          </w:p>
        </w:tc>
      </w:tr>
      <w:tr w:rsidR="00E633A6" w:rsidRPr="00E633A6" w14:paraId="28311A59" w14:textId="77777777" w:rsidTr="00E633A6">
        <w:trPr>
          <w:trHeight w:val="360"/>
        </w:trPr>
        <w:tc>
          <w:tcPr>
            <w:tcW w:w="0" w:type="auto"/>
            <w:noWrap/>
            <w:hideMark/>
          </w:tcPr>
          <w:p w14:paraId="6DAE951C" w14:textId="77777777" w:rsidR="00E633A6" w:rsidRPr="00E633A6" w:rsidRDefault="00E633A6" w:rsidP="00E633A6">
            <w:pPr>
              <w:widowControl w:val="0"/>
              <w:autoSpaceDE w:val="0"/>
              <w:autoSpaceDN w:val="0"/>
              <w:spacing w:line="360" w:lineRule="auto"/>
              <w:jc w:val="both"/>
            </w:pPr>
            <w:r w:rsidRPr="00E633A6">
              <w:t>30</w:t>
            </w:r>
          </w:p>
        </w:tc>
        <w:tc>
          <w:tcPr>
            <w:tcW w:w="0" w:type="auto"/>
            <w:hideMark/>
          </w:tcPr>
          <w:p w14:paraId="5D9B419D" w14:textId="77777777" w:rsidR="00E633A6" w:rsidRPr="00E633A6" w:rsidRDefault="00E633A6" w:rsidP="00E633A6">
            <w:pPr>
              <w:widowControl w:val="0"/>
              <w:autoSpaceDE w:val="0"/>
              <w:autoSpaceDN w:val="0"/>
              <w:jc w:val="both"/>
            </w:pPr>
            <w:r w:rsidRPr="00E633A6">
              <w:t>Ядро абрикосовой косточки, арахис.</w:t>
            </w:r>
          </w:p>
        </w:tc>
      </w:tr>
      <w:tr w:rsidR="00E633A6" w:rsidRPr="00E633A6" w14:paraId="0A603E1B" w14:textId="77777777" w:rsidTr="00E633A6">
        <w:trPr>
          <w:trHeight w:val="360"/>
        </w:trPr>
        <w:tc>
          <w:tcPr>
            <w:tcW w:w="0" w:type="auto"/>
            <w:noWrap/>
            <w:hideMark/>
          </w:tcPr>
          <w:p w14:paraId="7ECC9AE6" w14:textId="77777777" w:rsidR="00E633A6" w:rsidRPr="00E633A6" w:rsidRDefault="00E633A6" w:rsidP="00E633A6">
            <w:pPr>
              <w:widowControl w:val="0"/>
              <w:autoSpaceDE w:val="0"/>
              <w:autoSpaceDN w:val="0"/>
              <w:spacing w:line="360" w:lineRule="auto"/>
              <w:jc w:val="both"/>
            </w:pPr>
            <w:r w:rsidRPr="00E633A6">
              <w:t>31</w:t>
            </w:r>
          </w:p>
        </w:tc>
        <w:tc>
          <w:tcPr>
            <w:tcW w:w="0" w:type="auto"/>
            <w:hideMark/>
          </w:tcPr>
          <w:p w14:paraId="0A5F7034" w14:textId="77777777" w:rsidR="00E633A6" w:rsidRPr="00E633A6" w:rsidRDefault="00E633A6" w:rsidP="00E633A6">
            <w:pPr>
              <w:widowControl w:val="0"/>
              <w:autoSpaceDE w:val="0"/>
              <w:autoSpaceDN w:val="0"/>
              <w:jc w:val="both"/>
            </w:pPr>
            <w:r w:rsidRPr="00E633A6">
              <w:t>Газированные напитки; газированная вода питьевая.</w:t>
            </w:r>
          </w:p>
        </w:tc>
      </w:tr>
      <w:tr w:rsidR="00E633A6" w:rsidRPr="00E633A6" w14:paraId="025B5E05" w14:textId="77777777" w:rsidTr="00E633A6">
        <w:trPr>
          <w:trHeight w:val="407"/>
        </w:trPr>
        <w:tc>
          <w:tcPr>
            <w:tcW w:w="0" w:type="auto"/>
            <w:noWrap/>
            <w:hideMark/>
          </w:tcPr>
          <w:p w14:paraId="293B42AA" w14:textId="77777777" w:rsidR="00E633A6" w:rsidRPr="00E633A6" w:rsidRDefault="00E633A6" w:rsidP="00E633A6">
            <w:pPr>
              <w:widowControl w:val="0"/>
              <w:autoSpaceDE w:val="0"/>
              <w:autoSpaceDN w:val="0"/>
              <w:spacing w:line="360" w:lineRule="auto"/>
              <w:jc w:val="both"/>
            </w:pPr>
            <w:r w:rsidRPr="00E633A6">
              <w:t>32</w:t>
            </w:r>
          </w:p>
        </w:tc>
        <w:tc>
          <w:tcPr>
            <w:tcW w:w="0" w:type="auto"/>
            <w:hideMark/>
          </w:tcPr>
          <w:p w14:paraId="617937B7" w14:textId="77777777" w:rsidR="00E633A6" w:rsidRPr="00E633A6" w:rsidRDefault="00E633A6" w:rsidP="00E633A6">
            <w:pPr>
              <w:widowControl w:val="0"/>
              <w:autoSpaceDE w:val="0"/>
              <w:autoSpaceDN w:val="0"/>
              <w:jc w:val="both"/>
            </w:pPr>
            <w:r w:rsidRPr="00E633A6">
              <w:t>Молочная продукция и мороженое на основе растительных жиров.</w:t>
            </w:r>
          </w:p>
        </w:tc>
      </w:tr>
      <w:tr w:rsidR="00E633A6" w:rsidRPr="00E633A6" w14:paraId="4ABFA6DB" w14:textId="77777777" w:rsidTr="00E633A6">
        <w:trPr>
          <w:trHeight w:val="360"/>
        </w:trPr>
        <w:tc>
          <w:tcPr>
            <w:tcW w:w="0" w:type="auto"/>
            <w:noWrap/>
            <w:hideMark/>
          </w:tcPr>
          <w:p w14:paraId="0632A6EF" w14:textId="77777777" w:rsidR="00E633A6" w:rsidRPr="00E633A6" w:rsidRDefault="00E633A6" w:rsidP="00E633A6">
            <w:pPr>
              <w:widowControl w:val="0"/>
              <w:autoSpaceDE w:val="0"/>
              <w:autoSpaceDN w:val="0"/>
              <w:spacing w:line="360" w:lineRule="auto"/>
              <w:jc w:val="both"/>
            </w:pPr>
            <w:r w:rsidRPr="00E633A6">
              <w:t>33</w:t>
            </w:r>
          </w:p>
        </w:tc>
        <w:tc>
          <w:tcPr>
            <w:tcW w:w="0" w:type="auto"/>
            <w:hideMark/>
          </w:tcPr>
          <w:p w14:paraId="603ACC62" w14:textId="77777777" w:rsidR="00E633A6" w:rsidRPr="00E633A6" w:rsidRDefault="00E633A6" w:rsidP="00E633A6">
            <w:pPr>
              <w:widowControl w:val="0"/>
              <w:autoSpaceDE w:val="0"/>
              <w:autoSpaceDN w:val="0"/>
              <w:jc w:val="both"/>
            </w:pPr>
            <w:r w:rsidRPr="00E633A6">
              <w:t>Жевательная резинка.</w:t>
            </w:r>
          </w:p>
        </w:tc>
      </w:tr>
      <w:tr w:rsidR="00E633A6" w:rsidRPr="00E633A6" w14:paraId="7234C0EC" w14:textId="77777777" w:rsidTr="00E633A6">
        <w:trPr>
          <w:trHeight w:val="381"/>
        </w:trPr>
        <w:tc>
          <w:tcPr>
            <w:tcW w:w="0" w:type="auto"/>
            <w:noWrap/>
            <w:hideMark/>
          </w:tcPr>
          <w:p w14:paraId="3570F341" w14:textId="77777777" w:rsidR="00E633A6" w:rsidRPr="00E633A6" w:rsidRDefault="00E633A6" w:rsidP="00E633A6">
            <w:pPr>
              <w:widowControl w:val="0"/>
              <w:autoSpaceDE w:val="0"/>
              <w:autoSpaceDN w:val="0"/>
              <w:spacing w:line="360" w:lineRule="auto"/>
              <w:jc w:val="both"/>
            </w:pPr>
            <w:r w:rsidRPr="00E633A6">
              <w:t>34</w:t>
            </w:r>
          </w:p>
        </w:tc>
        <w:tc>
          <w:tcPr>
            <w:tcW w:w="0" w:type="auto"/>
            <w:hideMark/>
          </w:tcPr>
          <w:p w14:paraId="4930DA55" w14:textId="77777777" w:rsidR="00E633A6" w:rsidRPr="00E633A6" w:rsidRDefault="00E633A6" w:rsidP="00E633A6">
            <w:pPr>
              <w:widowControl w:val="0"/>
              <w:autoSpaceDE w:val="0"/>
              <w:autoSpaceDN w:val="0"/>
              <w:jc w:val="both"/>
            </w:pPr>
            <w:r w:rsidRPr="00E633A6">
              <w:t>Кумыс, кисломолочная продукция с содержанием этанола (более 0,5%).</w:t>
            </w:r>
          </w:p>
        </w:tc>
      </w:tr>
      <w:tr w:rsidR="00E633A6" w:rsidRPr="00E633A6" w14:paraId="06B211ED" w14:textId="77777777" w:rsidTr="00E633A6">
        <w:trPr>
          <w:trHeight w:val="360"/>
        </w:trPr>
        <w:tc>
          <w:tcPr>
            <w:tcW w:w="0" w:type="auto"/>
            <w:noWrap/>
            <w:hideMark/>
          </w:tcPr>
          <w:p w14:paraId="6CDA19F7" w14:textId="77777777" w:rsidR="00E633A6" w:rsidRPr="00E633A6" w:rsidRDefault="00E633A6" w:rsidP="00E633A6">
            <w:pPr>
              <w:widowControl w:val="0"/>
              <w:autoSpaceDE w:val="0"/>
              <w:autoSpaceDN w:val="0"/>
              <w:spacing w:line="360" w:lineRule="auto"/>
              <w:jc w:val="both"/>
            </w:pPr>
            <w:r w:rsidRPr="00E633A6">
              <w:t>35</w:t>
            </w:r>
          </w:p>
        </w:tc>
        <w:tc>
          <w:tcPr>
            <w:tcW w:w="0" w:type="auto"/>
            <w:hideMark/>
          </w:tcPr>
          <w:p w14:paraId="0622F8DE" w14:textId="77777777" w:rsidR="00E633A6" w:rsidRPr="00E633A6" w:rsidRDefault="00E633A6" w:rsidP="00E633A6">
            <w:pPr>
              <w:widowControl w:val="0"/>
              <w:autoSpaceDE w:val="0"/>
              <w:autoSpaceDN w:val="0"/>
              <w:jc w:val="both"/>
            </w:pPr>
            <w:r w:rsidRPr="00E633A6">
              <w:t>Карамель, в том числе леденцовая.</w:t>
            </w:r>
          </w:p>
        </w:tc>
      </w:tr>
      <w:tr w:rsidR="00E633A6" w:rsidRPr="00E633A6" w14:paraId="2DC8112B" w14:textId="77777777" w:rsidTr="00E633A6">
        <w:trPr>
          <w:trHeight w:val="355"/>
        </w:trPr>
        <w:tc>
          <w:tcPr>
            <w:tcW w:w="0" w:type="auto"/>
            <w:noWrap/>
            <w:hideMark/>
          </w:tcPr>
          <w:p w14:paraId="78666A31" w14:textId="77777777" w:rsidR="00E633A6" w:rsidRPr="00E633A6" w:rsidRDefault="00E633A6" w:rsidP="00E633A6">
            <w:pPr>
              <w:widowControl w:val="0"/>
              <w:autoSpaceDE w:val="0"/>
              <w:autoSpaceDN w:val="0"/>
              <w:spacing w:line="360" w:lineRule="auto"/>
              <w:jc w:val="both"/>
            </w:pPr>
            <w:r w:rsidRPr="00E633A6">
              <w:t>36</w:t>
            </w:r>
          </w:p>
        </w:tc>
        <w:tc>
          <w:tcPr>
            <w:tcW w:w="0" w:type="auto"/>
            <w:hideMark/>
          </w:tcPr>
          <w:p w14:paraId="0C04C361" w14:textId="77777777" w:rsidR="00E633A6" w:rsidRPr="00E633A6" w:rsidRDefault="00E633A6" w:rsidP="00E633A6">
            <w:pPr>
              <w:widowControl w:val="0"/>
              <w:autoSpaceDE w:val="0"/>
              <w:autoSpaceDN w:val="0"/>
              <w:jc w:val="both"/>
            </w:pPr>
            <w:r w:rsidRPr="00E633A6">
              <w:t>Холодные напитки и морсы (без термической обработки) из плодово-ягодного сырья.</w:t>
            </w:r>
          </w:p>
        </w:tc>
      </w:tr>
      <w:tr w:rsidR="00E633A6" w:rsidRPr="00E633A6" w14:paraId="6E2EEF5A" w14:textId="77777777" w:rsidTr="00E633A6">
        <w:trPr>
          <w:trHeight w:val="360"/>
        </w:trPr>
        <w:tc>
          <w:tcPr>
            <w:tcW w:w="0" w:type="auto"/>
            <w:noWrap/>
            <w:hideMark/>
          </w:tcPr>
          <w:p w14:paraId="6F47698C" w14:textId="77777777" w:rsidR="00E633A6" w:rsidRPr="00E633A6" w:rsidRDefault="00E633A6" w:rsidP="00E633A6">
            <w:pPr>
              <w:widowControl w:val="0"/>
              <w:autoSpaceDE w:val="0"/>
              <w:autoSpaceDN w:val="0"/>
              <w:spacing w:line="360" w:lineRule="auto"/>
              <w:jc w:val="both"/>
            </w:pPr>
            <w:r w:rsidRPr="00E633A6">
              <w:t>37</w:t>
            </w:r>
          </w:p>
        </w:tc>
        <w:tc>
          <w:tcPr>
            <w:tcW w:w="0" w:type="auto"/>
            <w:hideMark/>
          </w:tcPr>
          <w:p w14:paraId="21A91247" w14:textId="77777777" w:rsidR="00E633A6" w:rsidRPr="00E633A6" w:rsidRDefault="00E633A6" w:rsidP="00E633A6">
            <w:pPr>
              <w:widowControl w:val="0"/>
              <w:autoSpaceDE w:val="0"/>
              <w:autoSpaceDN w:val="0"/>
              <w:jc w:val="both"/>
            </w:pPr>
            <w:r w:rsidRPr="00E633A6">
              <w:t xml:space="preserve"> Окрошки и холодные супы.</w:t>
            </w:r>
          </w:p>
        </w:tc>
      </w:tr>
      <w:tr w:rsidR="00E633A6" w:rsidRPr="00E633A6" w14:paraId="71052FCE" w14:textId="77777777" w:rsidTr="00E633A6">
        <w:trPr>
          <w:trHeight w:val="360"/>
        </w:trPr>
        <w:tc>
          <w:tcPr>
            <w:tcW w:w="0" w:type="auto"/>
            <w:noWrap/>
            <w:hideMark/>
          </w:tcPr>
          <w:p w14:paraId="19A14D6D" w14:textId="77777777" w:rsidR="00E633A6" w:rsidRPr="00E633A6" w:rsidRDefault="00E633A6" w:rsidP="00E633A6">
            <w:pPr>
              <w:widowControl w:val="0"/>
              <w:autoSpaceDE w:val="0"/>
              <w:autoSpaceDN w:val="0"/>
              <w:spacing w:line="360" w:lineRule="auto"/>
              <w:jc w:val="both"/>
            </w:pPr>
            <w:r w:rsidRPr="00E633A6">
              <w:t>38</w:t>
            </w:r>
          </w:p>
        </w:tc>
        <w:tc>
          <w:tcPr>
            <w:tcW w:w="0" w:type="auto"/>
            <w:hideMark/>
          </w:tcPr>
          <w:p w14:paraId="5C2420A5" w14:textId="77777777" w:rsidR="00E633A6" w:rsidRPr="00E633A6" w:rsidRDefault="00E633A6" w:rsidP="00E633A6">
            <w:pPr>
              <w:widowControl w:val="0"/>
              <w:autoSpaceDE w:val="0"/>
              <w:autoSpaceDN w:val="0"/>
              <w:jc w:val="both"/>
            </w:pPr>
            <w:r w:rsidRPr="00E633A6">
              <w:t>Яичница-глазунья.</w:t>
            </w:r>
          </w:p>
        </w:tc>
      </w:tr>
      <w:tr w:rsidR="00E633A6" w:rsidRPr="00E633A6" w14:paraId="7AC9C3B4" w14:textId="77777777" w:rsidTr="00E633A6">
        <w:trPr>
          <w:trHeight w:val="360"/>
        </w:trPr>
        <w:tc>
          <w:tcPr>
            <w:tcW w:w="0" w:type="auto"/>
            <w:noWrap/>
            <w:hideMark/>
          </w:tcPr>
          <w:p w14:paraId="6F07F82E" w14:textId="77777777" w:rsidR="00E633A6" w:rsidRPr="00E633A6" w:rsidRDefault="00E633A6" w:rsidP="00E633A6">
            <w:pPr>
              <w:widowControl w:val="0"/>
              <w:autoSpaceDE w:val="0"/>
              <w:autoSpaceDN w:val="0"/>
              <w:spacing w:line="360" w:lineRule="auto"/>
              <w:jc w:val="both"/>
            </w:pPr>
            <w:r w:rsidRPr="00E633A6">
              <w:t>39</w:t>
            </w:r>
          </w:p>
        </w:tc>
        <w:tc>
          <w:tcPr>
            <w:tcW w:w="0" w:type="auto"/>
            <w:hideMark/>
          </w:tcPr>
          <w:p w14:paraId="1FC8F0C7" w14:textId="77777777" w:rsidR="00E633A6" w:rsidRPr="00E633A6" w:rsidRDefault="00E633A6" w:rsidP="00E633A6">
            <w:pPr>
              <w:widowControl w:val="0"/>
              <w:autoSpaceDE w:val="0"/>
              <w:autoSpaceDN w:val="0"/>
              <w:jc w:val="both"/>
            </w:pPr>
            <w:r w:rsidRPr="00E633A6">
              <w:t>Паштеты, блинчики с мясом и с творогом.</w:t>
            </w:r>
          </w:p>
        </w:tc>
      </w:tr>
      <w:tr w:rsidR="00E633A6" w:rsidRPr="00E633A6" w14:paraId="44F0F62A" w14:textId="77777777" w:rsidTr="00E633A6">
        <w:trPr>
          <w:trHeight w:val="576"/>
        </w:trPr>
        <w:tc>
          <w:tcPr>
            <w:tcW w:w="0" w:type="auto"/>
            <w:noWrap/>
            <w:hideMark/>
          </w:tcPr>
          <w:p w14:paraId="2965C02F" w14:textId="77777777" w:rsidR="00E633A6" w:rsidRPr="00E633A6" w:rsidRDefault="00E633A6" w:rsidP="00E633A6">
            <w:pPr>
              <w:widowControl w:val="0"/>
              <w:autoSpaceDE w:val="0"/>
              <w:autoSpaceDN w:val="0"/>
              <w:spacing w:line="360" w:lineRule="auto"/>
              <w:jc w:val="both"/>
            </w:pPr>
            <w:r w:rsidRPr="00E633A6">
              <w:t>40</w:t>
            </w:r>
          </w:p>
        </w:tc>
        <w:tc>
          <w:tcPr>
            <w:tcW w:w="0" w:type="auto"/>
            <w:hideMark/>
          </w:tcPr>
          <w:p w14:paraId="3F8AA537" w14:textId="77777777" w:rsidR="00E633A6" w:rsidRPr="00E633A6" w:rsidRDefault="00E633A6" w:rsidP="00E633A6">
            <w:pPr>
              <w:widowControl w:val="0"/>
              <w:autoSpaceDE w:val="0"/>
              <w:autoSpaceDN w:val="0"/>
              <w:jc w:val="both"/>
            </w:pPr>
            <w:r w:rsidRPr="00E633A6">
              <w:t xml:space="preserve"> Блюда из (или на основе) сухих пищевых концентратов, в том числе быстрого приготовления.</w:t>
            </w:r>
          </w:p>
        </w:tc>
      </w:tr>
      <w:tr w:rsidR="00E633A6" w:rsidRPr="00E633A6" w14:paraId="65A27536" w14:textId="77777777" w:rsidTr="00E633A6">
        <w:trPr>
          <w:trHeight w:val="360"/>
        </w:trPr>
        <w:tc>
          <w:tcPr>
            <w:tcW w:w="0" w:type="auto"/>
            <w:noWrap/>
            <w:hideMark/>
          </w:tcPr>
          <w:p w14:paraId="6B207229" w14:textId="77777777" w:rsidR="00E633A6" w:rsidRPr="00E633A6" w:rsidRDefault="00E633A6" w:rsidP="00E633A6">
            <w:pPr>
              <w:widowControl w:val="0"/>
              <w:autoSpaceDE w:val="0"/>
              <w:autoSpaceDN w:val="0"/>
              <w:spacing w:line="360" w:lineRule="auto"/>
              <w:jc w:val="both"/>
            </w:pPr>
            <w:r w:rsidRPr="00E633A6">
              <w:t>41</w:t>
            </w:r>
          </w:p>
        </w:tc>
        <w:tc>
          <w:tcPr>
            <w:tcW w:w="0" w:type="auto"/>
            <w:hideMark/>
          </w:tcPr>
          <w:p w14:paraId="56C884FB" w14:textId="77777777" w:rsidR="00E633A6" w:rsidRPr="00E633A6" w:rsidRDefault="00E633A6" w:rsidP="00E633A6">
            <w:pPr>
              <w:widowControl w:val="0"/>
              <w:autoSpaceDE w:val="0"/>
              <w:autoSpaceDN w:val="0"/>
              <w:jc w:val="both"/>
            </w:pPr>
            <w:r w:rsidRPr="00E633A6">
              <w:t>Картофельные и кукурузные чипсы, снеки.</w:t>
            </w:r>
          </w:p>
        </w:tc>
      </w:tr>
      <w:tr w:rsidR="00E633A6" w:rsidRPr="00E633A6" w14:paraId="74729E4A" w14:textId="77777777" w:rsidTr="00E633A6">
        <w:trPr>
          <w:trHeight w:val="471"/>
        </w:trPr>
        <w:tc>
          <w:tcPr>
            <w:tcW w:w="0" w:type="auto"/>
            <w:noWrap/>
            <w:hideMark/>
          </w:tcPr>
          <w:p w14:paraId="24778544" w14:textId="77777777" w:rsidR="00E633A6" w:rsidRPr="00E633A6" w:rsidRDefault="00E633A6" w:rsidP="00E633A6">
            <w:pPr>
              <w:widowControl w:val="0"/>
              <w:autoSpaceDE w:val="0"/>
              <w:autoSpaceDN w:val="0"/>
              <w:spacing w:line="360" w:lineRule="auto"/>
              <w:jc w:val="both"/>
            </w:pPr>
            <w:r w:rsidRPr="00E633A6">
              <w:t>42</w:t>
            </w:r>
          </w:p>
        </w:tc>
        <w:tc>
          <w:tcPr>
            <w:tcW w:w="0" w:type="auto"/>
            <w:hideMark/>
          </w:tcPr>
          <w:p w14:paraId="184043B8" w14:textId="77777777" w:rsidR="00E633A6" w:rsidRPr="00E633A6" w:rsidRDefault="00E633A6" w:rsidP="00E633A6">
            <w:pPr>
              <w:widowControl w:val="0"/>
              <w:autoSpaceDE w:val="0"/>
              <w:autoSpaceDN w:val="0"/>
              <w:jc w:val="both"/>
            </w:pPr>
            <w:r w:rsidRPr="00E633A6">
              <w:t xml:space="preserve"> Изделия из рубленого мяса и рыбы, салаты, блины и оладьи, приготовленные в условиях палаточного лагеря.</w:t>
            </w:r>
          </w:p>
        </w:tc>
      </w:tr>
      <w:tr w:rsidR="00E633A6" w:rsidRPr="00E633A6" w14:paraId="54CB50C8" w14:textId="77777777" w:rsidTr="00E633A6">
        <w:trPr>
          <w:trHeight w:val="360"/>
        </w:trPr>
        <w:tc>
          <w:tcPr>
            <w:tcW w:w="0" w:type="auto"/>
            <w:noWrap/>
            <w:hideMark/>
          </w:tcPr>
          <w:p w14:paraId="6C2F82C7" w14:textId="77777777" w:rsidR="00E633A6" w:rsidRPr="00E633A6" w:rsidRDefault="00E633A6" w:rsidP="00E633A6">
            <w:pPr>
              <w:widowControl w:val="0"/>
              <w:autoSpaceDE w:val="0"/>
              <w:autoSpaceDN w:val="0"/>
              <w:spacing w:line="360" w:lineRule="auto"/>
              <w:jc w:val="both"/>
            </w:pPr>
            <w:r w:rsidRPr="00E633A6">
              <w:t>43</w:t>
            </w:r>
          </w:p>
        </w:tc>
        <w:tc>
          <w:tcPr>
            <w:tcW w:w="0" w:type="auto"/>
            <w:hideMark/>
          </w:tcPr>
          <w:p w14:paraId="75B8FCE8" w14:textId="77777777" w:rsidR="00E633A6" w:rsidRPr="00E633A6" w:rsidRDefault="00E633A6" w:rsidP="00E633A6">
            <w:pPr>
              <w:widowControl w:val="0"/>
              <w:autoSpaceDE w:val="0"/>
              <w:autoSpaceDN w:val="0"/>
              <w:jc w:val="both"/>
            </w:pPr>
            <w:r w:rsidRPr="00E633A6">
              <w:t>Сырки творожные; изделия творожные более 9% жирности.</w:t>
            </w:r>
          </w:p>
        </w:tc>
      </w:tr>
      <w:tr w:rsidR="00E633A6" w:rsidRPr="00E633A6" w14:paraId="76B258B9" w14:textId="77777777" w:rsidTr="00E633A6">
        <w:trPr>
          <w:trHeight w:val="639"/>
        </w:trPr>
        <w:tc>
          <w:tcPr>
            <w:tcW w:w="0" w:type="auto"/>
            <w:noWrap/>
            <w:hideMark/>
          </w:tcPr>
          <w:p w14:paraId="16E6F647" w14:textId="77777777" w:rsidR="00E633A6" w:rsidRPr="00E633A6" w:rsidRDefault="00E633A6" w:rsidP="00E633A6">
            <w:pPr>
              <w:widowControl w:val="0"/>
              <w:autoSpaceDE w:val="0"/>
              <w:autoSpaceDN w:val="0"/>
              <w:spacing w:line="360" w:lineRule="auto"/>
              <w:jc w:val="both"/>
            </w:pPr>
            <w:r w:rsidRPr="00E633A6">
              <w:t>44</w:t>
            </w:r>
          </w:p>
        </w:tc>
        <w:tc>
          <w:tcPr>
            <w:tcW w:w="0" w:type="auto"/>
            <w:hideMark/>
          </w:tcPr>
          <w:p w14:paraId="3582D1AB" w14:textId="77777777" w:rsidR="00E633A6" w:rsidRPr="00E633A6" w:rsidRDefault="00E633A6" w:rsidP="00E633A6">
            <w:pPr>
              <w:widowControl w:val="0"/>
              <w:autoSpaceDE w:val="0"/>
              <w:autoSpaceDN w:val="0"/>
              <w:jc w:val="both"/>
            </w:pPr>
            <w:r w:rsidRPr="00E633A6">
              <w:t>Молоко и молочные напитки стерилизованные менее 2,5% и более 3,5% жирности; кисломолочные напитки менее 2,5% и более 3,5% жирности.</w:t>
            </w:r>
          </w:p>
        </w:tc>
      </w:tr>
      <w:tr w:rsidR="00E633A6" w:rsidRPr="00E633A6" w14:paraId="7A37E7E0" w14:textId="77777777" w:rsidTr="00E633A6">
        <w:trPr>
          <w:trHeight w:val="720"/>
        </w:trPr>
        <w:tc>
          <w:tcPr>
            <w:tcW w:w="0" w:type="auto"/>
            <w:noWrap/>
            <w:hideMark/>
          </w:tcPr>
          <w:p w14:paraId="3302959D" w14:textId="77777777" w:rsidR="00E633A6" w:rsidRPr="00E633A6" w:rsidRDefault="00E633A6" w:rsidP="00E633A6">
            <w:pPr>
              <w:widowControl w:val="0"/>
              <w:autoSpaceDE w:val="0"/>
              <w:autoSpaceDN w:val="0"/>
              <w:spacing w:line="360" w:lineRule="auto"/>
              <w:jc w:val="both"/>
            </w:pPr>
            <w:r w:rsidRPr="00E633A6">
              <w:t>45</w:t>
            </w:r>
          </w:p>
        </w:tc>
        <w:tc>
          <w:tcPr>
            <w:tcW w:w="0" w:type="auto"/>
            <w:hideMark/>
          </w:tcPr>
          <w:p w14:paraId="05326ACD" w14:textId="77777777" w:rsidR="00E633A6" w:rsidRPr="00E633A6" w:rsidRDefault="00E633A6" w:rsidP="00E633A6">
            <w:pPr>
              <w:widowControl w:val="0"/>
              <w:autoSpaceDE w:val="0"/>
              <w:autoSpaceDN w:val="0"/>
              <w:jc w:val="both"/>
            </w:pPr>
            <w:r w:rsidRPr="00E633A6">
              <w:t>Готовые кулинарные блюда, не входящие в меню текущего дня, реализуемые через буфеты.</w:t>
            </w:r>
          </w:p>
        </w:tc>
      </w:tr>
    </w:tbl>
    <w:p w14:paraId="4DC77F6D" w14:textId="77777777" w:rsidR="00E633A6" w:rsidRPr="00E633A6" w:rsidRDefault="00E633A6" w:rsidP="00E633A6">
      <w:pPr>
        <w:widowControl w:val="0"/>
        <w:autoSpaceDE w:val="0"/>
        <w:autoSpaceDN w:val="0"/>
        <w:spacing w:line="360" w:lineRule="auto"/>
        <w:jc w:val="both"/>
        <w:rPr>
          <w:sz w:val="28"/>
          <w:szCs w:val="28"/>
          <w:lang w:bidi="ru-RU"/>
        </w:rPr>
      </w:pPr>
    </w:p>
    <w:p w14:paraId="79704698" w14:textId="77777777" w:rsidR="00E633A6" w:rsidRPr="00E633A6" w:rsidRDefault="00E633A6" w:rsidP="00E633A6">
      <w:pPr>
        <w:widowControl w:val="0"/>
        <w:autoSpaceDE w:val="0"/>
        <w:autoSpaceDN w:val="0"/>
        <w:spacing w:line="360" w:lineRule="auto"/>
        <w:ind w:firstLine="709"/>
        <w:jc w:val="both"/>
        <w:rPr>
          <w:sz w:val="28"/>
          <w:szCs w:val="28"/>
          <w:lang w:bidi="ru-RU"/>
        </w:rPr>
      </w:pPr>
      <w:r w:rsidRPr="00E633A6">
        <w:rPr>
          <w:sz w:val="28"/>
          <w:szCs w:val="28"/>
          <w:lang w:bidi="ru-RU"/>
        </w:rPr>
        <w:t>Рацион питания обучающихся предусматривает формирование набора продуктов, предназначенных для питания детей в течение суток или иного фиксированного отрезка времени.</w:t>
      </w:r>
    </w:p>
    <w:p w14:paraId="635138CA" w14:textId="11B02B00" w:rsidR="00E633A6" w:rsidRPr="00E633A6" w:rsidRDefault="00E633A6" w:rsidP="00E633A6">
      <w:pPr>
        <w:widowControl w:val="0"/>
        <w:autoSpaceDE w:val="0"/>
        <w:autoSpaceDN w:val="0"/>
        <w:spacing w:line="360" w:lineRule="auto"/>
        <w:ind w:firstLine="709"/>
        <w:jc w:val="both"/>
        <w:rPr>
          <w:sz w:val="28"/>
          <w:szCs w:val="28"/>
          <w:lang w:bidi="ru-RU"/>
        </w:rPr>
      </w:pPr>
      <w:r w:rsidRPr="00E633A6">
        <w:rPr>
          <w:sz w:val="28"/>
          <w:szCs w:val="28"/>
          <w:lang w:bidi="ru-RU"/>
        </w:rPr>
        <w:t xml:space="preserve">Масса брутто продуктов может меняться в зависимости от исходного вида овощей и фруктов и сезона года. При формировании рациона питания </w:t>
      </w:r>
      <w:r w:rsidR="007D6688">
        <w:rPr>
          <w:sz w:val="28"/>
          <w:szCs w:val="28"/>
          <w:lang w:bidi="ru-RU"/>
        </w:rPr>
        <w:t>необходимо</w:t>
      </w:r>
      <w:r w:rsidRPr="00E633A6">
        <w:rPr>
          <w:sz w:val="28"/>
          <w:szCs w:val="28"/>
          <w:lang w:bidi="ru-RU"/>
        </w:rPr>
        <w:t xml:space="preserve"> обеспечивать выполнение натуральных норм питания в соответствии с данными СанПиН 2.3/2.4. 3590-20, а также приведенными таблицах с указанием массы нетто норм для двух возрастных групп обучающихся общеобразовательных организаций: для возра</w:t>
      </w:r>
      <w:r w:rsidR="007D6688">
        <w:rPr>
          <w:sz w:val="28"/>
          <w:szCs w:val="28"/>
          <w:lang w:bidi="ru-RU"/>
        </w:rPr>
        <w:t>стной группы 7-11 лет (</w:t>
      </w:r>
      <w:r w:rsidR="007D6688" w:rsidRPr="007D6688">
        <w:rPr>
          <w:b/>
          <w:sz w:val="28"/>
          <w:szCs w:val="28"/>
          <w:lang w:bidi="ru-RU"/>
        </w:rPr>
        <w:t>таблица 9</w:t>
      </w:r>
      <w:r w:rsidRPr="00E633A6">
        <w:rPr>
          <w:sz w:val="28"/>
          <w:szCs w:val="28"/>
          <w:lang w:bidi="ru-RU"/>
        </w:rPr>
        <w:t xml:space="preserve">), для возрастной группы 12 лет и </w:t>
      </w:r>
      <w:r w:rsidR="007D6688">
        <w:rPr>
          <w:sz w:val="28"/>
          <w:szCs w:val="28"/>
          <w:lang w:bidi="ru-RU"/>
        </w:rPr>
        <w:t>старше</w:t>
      </w:r>
      <w:r w:rsidRPr="00E633A6">
        <w:rPr>
          <w:sz w:val="28"/>
          <w:szCs w:val="28"/>
          <w:lang w:bidi="ru-RU"/>
        </w:rPr>
        <w:t xml:space="preserve"> (</w:t>
      </w:r>
      <w:r w:rsidRPr="007D6688">
        <w:rPr>
          <w:b/>
          <w:sz w:val="28"/>
          <w:szCs w:val="28"/>
          <w:lang w:bidi="ru-RU"/>
        </w:rPr>
        <w:t xml:space="preserve">таблица </w:t>
      </w:r>
      <w:r w:rsidR="007D6688" w:rsidRPr="007D6688">
        <w:rPr>
          <w:b/>
          <w:sz w:val="28"/>
          <w:szCs w:val="28"/>
          <w:lang w:bidi="ru-RU"/>
        </w:rPr>
        <w:t>10</w:t>
      </w:r>
      <w:r w:rsidRPr="00E633A6">
        <w:rPr>
          <w:sz w:val="28"/>
          <w:szCs w:val="28"/>
          <w:lang w:bidi="ru-RU"/>
        </w:rPr>
        <w:t>).</w:t>
      </w:r>
    </w:p>
    <w:p w14:paraId="3DFC9C16" w14:textId="2C55E120" w:rsidR="00E633A6" w:rsidRDefault="00E633A6" w:rsidP="00E633A6">
      <w:pPr>
        <w:widowControl w:val="0"/>
        <w:autoSpaceDE w:val="0"/>
        <w:autoSpaceDN w:val="0"/>
        <w:spacing w:line="360" w:lineRule="auto"/>
        <w:ind w:firstLine="709"/>
        <w:jc w:val="both"/>
        <w:rPr>
          <w:sz w:val="28"/>
          <w:szCs w:val="28"/>
          <w:lang w:bidi="ru-RU"/>
        </w:rPr>
      </w:pPr>
      <w:r w:rsidRPr="00E633A6">
        <w:rPr>
          <w:sz w:val="28"/>
          <w:szCs w:val="28"/>
          <w:lang w:bidi="ru-RU"/>
        </w:rPr>
        <w:t>Доля удовлетворения в потреблении пищевых продуктах рассчитывается с учетом данных таблиц и в соответствии с режимом питания. В таблицах представлены рекомендованные нормы потребления пищевых продуктов по режимам питания: при одноразовом (завтрак или обед), двухразовом (завтрак и обед) и трехразовом (завтрак, обед и полдник) питании.</w:t>
      </w:r>
    </w:p>
    <w:p w14:paraId="75AA5307" w14:textId="09418FB6" w:rsidR="00093FF5" w:rsidRPr="00093FF5" w:rsidRDefault="00093FF5" w:rsidP="00093FF5">
      <w:pPr>
        <w:widowControl w:val="0"/>
        <w:autoSpaceDE w:val="0"/>
        <w:autoSpaceDN w:val="0"/>
        <w:spacing w:line="360" w:lineRule="auto"/>
        <w:ind w:firstLine="709"/>
        <w:jc w:val="both"/>
        <w:rPr>
          <w:sz w:val="28"/>
          <w:szCs w:val="28"/>
          <w:lang w:bidi="ru-RU"/>
        </w:rPr>
      </w:pPr>
      <w:r>
        <w:rPr>
          <w:sz w:val="28"/>
          <w:szCs w:val="28"/>
          <w:lang w:bidi="ru-RU"/>
        </w:rPr>
        <w:t xml:space="preserve">В соответствии со п. 2 ст. 25.2 </w:t>
      </w:r>
      <w:r w:rsidRPr="00093FF5">
        <w:rPr>
          <w:sz w:val="28"/>
          <w:szCs w:val="28"/>
          <w:lang w:bidi="ru-RU"/>
        </w:rPr>
        <w:t>Федеральн</w:t>
      </w:r>
      <w:r>
        <w:rPr>
          <w:sz w:val="28"/>
          <w:szCs w:val="28"/>
          <w:lang w:bidi="ru-RU"/>
        </w:rPr>
        <w:t>ого</w:t>
      </w:r>
      <w:r w:rsidRPr="00093FF5">
        <w:rPr>
          <w:sz w:val="28"/>
          <w:szCs w:val="28"/>
          <w:lang w:bidi="ru-RU"/>
        </w:rPr>
        <w:t xml:space="preserve"> закон</w:t>
      </w:r>
      <w:r>
        <w:rPr>
          <w:sz w:val="28"/>
          <w:szCs w:val="28"/>
          <w:lang w:bidi="ru-RU"/>
        </w:rPr>
        <w:t>а</w:t>
      </w:r>
      <w:r w:rsidRPr="00093FF5">
        <w:rPr>
          <w:sz w:val="28"/>
          <w:szCs w:val="28"/>
          <w:lang w:bidi="ru-RU"/>
        </w:rPr>
        <w:t xml:space="preserve"> от 02.01.2000 </w:t>
      </w:r>
      <w:r>
        <w:rPr>
          <w:sz w:val="28"/>
          <w:szCs w:val="28"/>
          <w:lang w:bidi="ru-RU"/>
        </w:rPr>
        <w:t>№</w:t>
      </w:r>
      <w:r w:rsidRPr="00093FF5">
        <w:rPr>
          <w:sz w:val="28"/>
          <w:szCs w:val="28"/>
          <w:lang w:bidi="ru-RU"/>
        </w:rPr>
        <w:t xml:space="preserve"> 29-ФЗ</w:t>
      </w:r>
      <w:r>
        <w:rPr>
          <w:sz w:val="28"/>
          <w:szCs w:val="28"/>
          <w:lang w:bidi="ru-RU"/>
        </w:rPr>
        <w:t xml:space="preserve"> «</w:t>
      </w:r>
      <w:r w:rsidRPr="00093FF5">
        <w:rPr>
          <w:sz w:val="28"/>
          <w:szCs w:val="28"/>
          <w:lang w:bidi="ru-RU"/>
        </w:rPr>
        <w:t>О качестве и</w:t>
      </w:r>
      <w:r>
        <w:rPr>
          <w:sz w:val="28"/>
          <w:szCs w:val="28"/>
          <w:lang w:bidi="ru-RU"/>
        </w:rPr>
        <w:t xml:space="preserve"> безопасности пищевых продуктов» п</w:t>
      </w:r>
      <w:r w:rsidRPr="00093FF5">
        <w:rPr>
          <w:sz w:val="28"/>
          <w:szCs w:val="28"/>
          <w:lang w:bidi="ru-RU"/>
        </w:rPr>
        <w:t>ри организации питания детей образовательные организации</w:t>
      </w:r>
      <w:r>
        <w:rPr>
          <w:sz w:val="28"/>
          <w:szCs w:val="28"/>
          <w:lang w:bidi="ru-RU"/>
        </w:rPr>
        <w:t xml:space="preserve"> обязаны </w:t>
      </w:r>
      <w:r w:rsidRPr="00093FF5">
        <w:rPr>
          <w:sz w:val="28"/>
          <w:szCs w:val="28"/>
          <w:lang w:bidi="ru-RU"/>
        </w:rPr>
        <w:t>соблюдать нормы обеспечения питанием детей в организованных детских коллективах, а также санитарно-эпидемиологические требования к организации питания детей в организованных детских коллективах, к поставляемым пищевым продуктам для питания детей, их хранению.</w:t>
      </w:r>
    </w:p>
    <w:p w14:paraId="1EFCD7C1" w14:textId="14A561F8" w:rsidR="00E633A6" w:rsidRDefault="00E633A6" w:rsidP="00E633A6">
      <w:pPr>
        <w:widowControl w:val="0"/>
        <w:autoSpaceDE w:val="0"/>
        <w:autoSpaceDN w:val="0"/>
        <w:spacing w:line="360" w:lineRule="auto"/>
        <w:ind w:firstLine="709"/>
        <w:jc w:val="both"/>
        <w:rPr>
          <w:sz w:val="28"/>
          <w:szCs w:val="28"/>
          <w:lang w:bidi="ru-RU"/>
        </w:rPr>
      </w:pPr>
      <w:r w:rsidRPr="00E633A6">
        <w:rPr>
          <w:sz w:val="28"/>
          <w:szCs w:val="28"/>
          <w:lang w:bidi="ru-RU"/>
        </w:rPr>
        <w:t>Контроль за соблюдением норм потребления пищевых продуктов и пищевых веществ должен проводиться на основе данных таблиц и фактических рационов питания в конкретных условиях.</w:t>
      </w:r>
    </w:p>
    <w:p w14:paraId="38D9F3D9" w14:textId="776C2FC9" w:rsidR="002C717F" w:rsidRDefault="007D6688" w:rsidP="002C717F">
      <w:pPr>
        <w:widowControl w:val="0"/>
        <w:autoSpaceDE w:val="0"/>
        <w:autoSpaceDN w:val="0"/>
        <w:spacing w:line="360" w:lineRule="auto"/>
        <w:ind w:firstLine="709"/>
        <w:jc w:val="both"/>
        <w:rPr>
          <w:sz w:val="28"/>
          <w:szCs w:val="28"/>
          <w:lang w:bidi="ru-RU"/>
        </w:rPr>
      </w:pPr>
      <w:r>
        <w:rPr>
          <w:sz w:val="28"/>
          <w:szCs w:val="28"/>
          <w:lang w:bidi="ru-RU"/>
        </w:rPr>
        <w:t>Для контроля за рационом питания детей необходимо вести ведомость контроля за рационом питания</w:t>
      </w:r>
      <w:r w:rsidR="002C717F">
        <w:rPr>
          <w:sz w:val="28"/>
          <w:szCs w:val="28"/>
          <w:lang w:bidi="ru-RU"/>
        </w:rPr>
        <w:t xml:space="preserve"> для</w:t>
      </w:r>
      <w:r w:rsidR="002C717F" w:rsidRPr="002C717F">
        <w:rPr>
          <w:sz w:val="28"/>
          <w:szCs w:val="28"/>
          <w:lang w:bidi="ru-RU"/>
        </w:rPr>
        <w:t xml:space="preserve"> возрастной группы 7-11 лет </w:t>
      </w:r>
      <w:r w:rsidR="002C717F">
        <w:rPr>
          <w:sz w:val="28"/>
          <w:szCs w:val="28"/>
          <w:lang w:bidi="ru-RU"/>
        </w:rPr>
        <w:t>и</w:t>
      </w:r>
      <w:r w:rsidR="002C717F" w:rsidRPr="002C717F">
        <w:rPr>
          <w:sz w:val="28"/>
          <w:szCs w:val="28"/>
          <w:lang w:bidi="ru-RU"/>
        </w:rPr>
        <w:t xml:space="preserve"> для возрастной группы 12 лет и старше</w:t>
      </w:r>
      <w:r w:rsidR="002C717F">
        <w:rPr>
          <w:sz w:val="28"/>
          <w:szCs w:val="28"/>
          <w:lang w:bidi="ru-RU"/>
        </w:rPr>
        <w:t xml:space="preserve">, образец представлен в </w:t>
      </w:r>
      <w:r w:rsidR="002C717F" w:rsidRPr="002C717F">
        <w:rPr>
          <w:b/>
          <w:sz w:val="28"/>
          <w:szCs w:val="28"/>
          <w:lang w:bidi="ru-RU"/>
        </w:rPr>
        <w:t>таблице 12.</w:t>
      </w:r>
      <w:r w:rsidR="002C717F" w:rsidRPr="002C717F">
        <w:rPr>
          <w:sz w:val="28"/>
          <w:szCs w:val="28"/>
          <w:lang w:bidi="ru-RU"/>
        </w:rPr>
        <w:t xml:space="preserve"> </w:t>
      </w:r>
    </w:p>
    <w:p w14:paraId="729396B9" w14:textId="51E12772" w:rsidR="00F355E4" w:rsidRDefault="00F355E4" w:rsidP="002C717F">
      <w:pPr>
        <w:widowControl w:val="0"/>
        <w:autoSpaceDE w:val="0"/>
        <w:autoSpaceDN w:val="0"/>
        <w:spacing w:line="360" w:lineRule="auto"/>
        <w:jc w:val="both"/>
        <w:rPr>
          <w:b/>
          <w:sz w:val="28"/>
          <w:szCs w:val="28"/>
          <w:lang w:bidi="ru-RU"/>
        </w:rPr>
      </w:pPr>
    </w:p>
    <w:p w14:paraId="45B3292A" w14:textId="75751948" w:rsidR="001767D9" w:rsidRDefault="001767D9" w:rsidP="002C717F">
      <w:pPr>
        <w:widowControl w:val="0"/>
        <w:autoSpaceDE w:val="0"/>
        <w:autoSpaceDN w:val="0"/>
        <w:spacing w:line="360" w:lineRule="auto"/>
        <w:jc w:val="both"/>
        <w:rPr>
          <w:b/>
          <w:sz w:val="28"/>
          <w:szCs w:val="28"/>
          <w:lang w:bidi="ru-RU"/>
        </w:rPr>
      </w:pPr>
    </w:p>
    <w:p w14:paraId="2857D060" w14:textId="77777777" w:rsidR="001767D9" w:rsidRDefault="001767D9" w:rsidP="002C717F">
      <w:pPr>
        <w:widowControl w:val="0"/>
        <w:autoSpaceDE w:val="0"/>
        <w:autoSpaceDN w:val="0"/>
        <w:spacing w:line="360" w:lineRule="auto"/>
        <w:jc w:val="both"/>
        <w:rPr>
          <w:b/>
          <w:sz w:val="28"/>
          <w:szCs w:val="28"/>
          <w:lang w:bidi="ru-RU"/>
        </w:rPr>
      </w:pPr>
    </w:p>
    <w:p w14:paraId="16BB1B25" w14:textId="50B60967" w:rsidR="002C717F" w:rsidRPr="002C717F" w:rsidRDefault="002C717F" w:rsidP="002C717F">
      <w:pPr>
        <w:widowControl w:val="0"/>
        <w:autoSpaceDE w:val="0"/>
        <w:autoSpaceDN w:val="0"/>
        <w:spacing w:line="360" w:lineRule="auto"/>
        <w:jc w:val="both"/>
        <w:rPr>
          <w:sz w:val="28"/>
          <w:szCs w:val="28"/>
          <w:lang w:bidi="ru-RU"/>
        </w:rPr>
      </w:pPr>
      <w:r w:rsidRPr="002C717F">
        <w:rPr>
          <w:b/>
          <w:sz w:val="28"/>
          <w:szCs w:val="28"/>
          <w:lang w:bidi="ru-RU"/>
        </w:rPr>
        <w:t>Таблица 12.</w:t>
      </w:r>
      <w:r>
        <w:rPr>
          <w:b/>
          <w:sz w:val="28"/>
          <w:szCs w:val="28"/>
          <w:lang w:bidi="ru-RU"/>
        </w:rPr>
        <w:t xml:space="preserve"> </w:t>
      </w:r>
      <w:r w:rsidRPr="002C717F">
        <w:rPr>
          <w:sz w:val="28"/>
          <w:szCs w:val="28"/>
          <w:lang w:bidi="ru-RU"/>
        </w:rPr>
        <w:t>Образец ведомости контроля за рационом питания.</w:t>
      </w:r>
    </w:p>
    <w:p w14:paraId="0929667A" w14:textId="3B54F74B" w:rsidR="007D6688" w:rsidRDefault="007D6688" w:rsidP="002C717F">
      <w:pPr>
        <w:widowControl w:val="0"/>
        <w:autoSpaceDE w:val="0"/>
        <w:autoSpaceDN w:val="0"/>
        <w:spacing w:line="360" w:lineRule="auto"/>
        <w:ind w:firstLine="709"/>
        <w:jc w:val="both"/>
        <w:rPr>
          <w:sz w:val="28"/>
          <w:szCs w:val="28"/>
        </w:rPr>
      </w:pPr>
      <w:r>
        <w:rPr>
          <w:sz w:val="28"/>
          <w:szCs w:val="28"/>
        </w:rPr>
        <w:t>Ведомость контроля за рационом питания</w:t>
      </w:r>
      <w:r w:rsidR="002C717F">
        <w:rPr>
          <w:sz w:val="28"/>
          <w:szCs w:val="28"/>
        </w:rPr>
        <w:t xml:space="preserve"> </w:t>
      </w:r>
      <w:r>
        <w:rPr>
          <w:sz w:val="28"/>
          <w:szCs w:val="28"/>
        </w:rPr>
        <w:t>с __________ по ____________</w:t>
      </w:r>
      <w:r w:rsidR="002C717F">
        <w:rPr>
          <w:sz w:val="28"/>
          <w:szCs w:val="28"/>
        </w:rPr>
        <w:t>.</w:t>
      </w:r>
    </w:p>
    <w:p w14:paraId="144D0BF9" w14:textId="77777777" w:rsidR="007D6688" w:rsidRDefault="007D6688" w:rsidP="007D6688">
      <w:pPr>
        <w:autoSpaceDE w:val="0"/>
        <w:autoSpaceDN w:val="0"/>
        <w:adjustRightInd w:val="0"/>
        <w:jc w:val="both"/>
        <w:outlineLvl w:val="0"/>
        <w:rPr>
          <w:sz w:val="28"/>
          <w:szCs w:val="28"/>
        </w:rPr>
      </w:pPr>
    </w:p>
    <w:p w14:paraId="6AD10507" w14:textId="77777777" w:rsidR="007D6688" w:rsidRDefault="007D6688" w:rsidP="007D6688">
      <w:pPr>
        <w:autoSpaceDE w:val="0"/>
        <w:autoSpaceDN w:val="0"/>
        <w:adjustRightInd w:val="0"/>
        <w:jc w:val="center"/>
        <w:rPr>
          <w:sz w:val="28"/>
          <w:szCs w:val="28"/>
        </w:rPr>
      </w:pPr>
      <w:r>
        <w:rPr>
          <w:sz w:val="28"/>
          <w:szCs w:val="28"/>
        </w:rPr>
        <w:t>Режим питания: двухразовое (пример)</w:t>
      </w:r>
    </w:p>
    <w:p w14:paraId="6FBAD8DF" w14:textId="77777777" w:rsidR="007D6688" w:rsidRDefault="007D6688" w:rsidP="007D6688">
      <w:pPr>
        <w:autoSpaceDE w:val="0"/>
        <w:autoSpaceDN w:val="0"/>
        <w:adjustRightInd w:val="0"/>
        <w:jc w:val="center"/>
        <w:rPr>
          <w:sz w:val="28"/>
          <w:szCs w:val="28"/>
        </w:rPr>
      </w:pPr>
      <w:r>
        <w:rPr>
          <w:sz w:val="28"/>
          <w:szCs w:val="28"/>
        </w:rPr>
        <w:t>Возрастная категория: 12 лет и старше (пример)</w:t>
      </w:r>
    </w:p>
    <w:p w14:paraId="6E1EE29D" w14:textId="77777777" w:rsidR="007D6688" w:rsidRDefault="007D6688" w:rsidP="007D6688">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1701"/>
        <w:gridCol w:w="1373"/>
        <w:gridCol w:w="680"/>
        <w:gridCol w:w="567"/>
        <w:gridCol w:w="510"/>
        <w:gridCol w:w="510"/>
        <w:gridCol w:w="680"/>
        <w:gridCol w:w="1191"/>
        <w:gridCol w:w="1304"/>
      </w:tblGrid>
      <w:tr w:rsidR="007D6688" w14:paraId="40146598" w14:textId="77777777">
        <w:tc>
          <w:tcPr>
            <w:tcW w:w="510" w:type="dxa"/>
            <w:vMerge w:val="restart"/>
            <w:tcBorders>
              <w:top w:val="single" w:sz="4" w:space="0" w:color="auto"/>
              <w:left w:val="single" w:sz="4" w:space="0" w:color="auto"/>
              <w:bottom w:val="single" w:sz="4" w:space="0" w:color="auto"/>
              <w:right w:val="single" w:sz="4" w:space="0" w:color="auto"/>
            </w:tcBorders>
          </w:tcPr>
          <w:p w14:paraId="31E887C3" w14:textId="77777777" w:rsidR="007D6688" w:rsidRDefault="007D6688">
            <w:pPr>
              <w:autoSpaceDE w:val="0"/>
              <w:autoSpaceDN w:val="0"/>
              <w:adjustRightInd w:val="0"/>
              <w:jc w:val="center"/>
              <w:rPr>
                <w:sz w:val="28"/>
                <w:szCs w:val="28"/>
              </w:rPr>
            </w:pPr>
            <w:r>
              <w:rPr>
                <w:sz w:val="28"/>
                <w:szCs w:val="28"/>
              </w:rPr>
              <w:t>п/п</w:t>
            </w:r>
          </w:p>
        </w:tc>
        <w:tc>
          <w:tcPr>
            <w:tcW w:w="1701" w:type="dxa"/>
            <w:vMerge w:val="restart"/>
            <w:tcBorders>
              <w:top w:val="single" w:sz="4" w:space="0" w:color="auto"/>
              <w:left w:val="single" w:sz="4" w:space="0" w:color="auto"/>
              <w:bottom w:val="single" w:sz="4" w:space="0" w:color="auto"/>
              <w:right w:val="single" w:sz="4" w:space="0" w:color="auto"/>
            </w:tcBorders>
          </w:tcPr>
          <w:p w14:paraId="40AD1EE1" w14:textId="77777777" w:rsidR="007D6688" w:rsidRDefault="007D6688">
            <w:pPr>
              <w:autoSpaceDE w:val="0"/>
              <w:autoSpaceDN w:val="0"/>
              <w:adjustRightInd w:val="0"/>
              <w:jc w:val="center"/>
              <w:rPr>
                <w:sz w:val="28"/>
                <w:szCs w:val="28"/>
              </w:rPr>
            </w:pPr>
            <w:r>
              <w:rPr>
                <w:sz w:val="28"/>
                <w:szCs w:val="28"/>
              </w:rPr>
              <w:t>Наименование группы пищевой продукции</w:t>
            </w:r>
          </w:p>
        </w:tc>
        <w:tc>
          <w:tcPr>
            <w:tcW w:w="1373" w:type="dxa"/>
            <w:vMerge w:val="restart"/>
            <w:tcBorders>
              <w:top w:val="single" w:sz="4" w:space="0" w:color="auto"/>
              <w:left w:val="single" w:sz="4" w:space="0" w:color="auto"/>
              <w:bottom w:val="single" w:sz="4" w:space="0" w:color="auto"/>
              <w:right w:val="single" w:sz="4" w:space="0" w:color="auto"/>
            </w:tcBorders>
          </w:tcPr>
          <w:p w14:paraId="4C866BD0" w14:textId="42C6EF83" w:rsidR="007D6688" w:rsidRDefault="007D6688" w:rsidP="002C717F">
            <w:pPr>
              <w:autoSpaceDE w:val="0"/>
              <w:autoSpaceDN w:val="0"/>
              <w:adjustRightInd w:val="0"/>
              <w:jc w:val="center"/>
              <w:rPr>
                <w:sz w:val="28"/>
                <w:szCs w:val="28"/>
              </w:rPr>
            </w:pPr>
            <w:r>
              <w:rPr>
                <w:sz w:val="28"/>
                <w:szCs w:val="28"/>
              </w:rPr>
              <w:t>Норма продукц</w:t>
            </w:r>
            <w:r w:rsidR="002C717F">
              <w:rPr>
                <w:sz w:val="28"/>
                <w:szCs w:val="28"/>
              </w:rPr>
              <w:t>ии в граммах г (нетто)</w:t>
            </w:r>
          </w:p>
        </w:tc>
        <w:tc>
          <w:tcPr>
            <w:tcW w:w="2947" w:type="dxa"/>
            <w:gridSpan w:val="5"/>
            <w:tcBorders>
              <w:top w:val="single" w:sz="4" w:space="0" w:color="auto"/>
              <w:left w:val="single" w:sz="4" w:space="0" w:color="auto"/>
              <w:bottom w:val="single" w:sz="4" w:space="0" w:color="auto"/>
              <w:right w:val="single" w:sz="4" w:space="0" w:color="auto"/>
            </w:tcBorders>
          </w:tcPr>
          <w:p w14:paraId="5BE2EEBE" w14:textId="77777777" w:rsidR="007D6688" w:rsidRDefault="007D6688">
            <w:pPr>
              <w:autoSpaceDE w:val="0"/>
              <w:autoSpaceDN w:val="0"/>
              <w:adjustRightInd w:val="0"/>
              <w:jc w:val="center"/>
              <w:rPr>
                <w:sz w:val="28"/>
                <w:szCs w:val="28"/>
              </w:rPr>
            </w:pPr>
            <w:r>
              <w:rPr>
                <w:sz w:val="28"/>
                <w:szCs w:val="28"/>
              </w:rPr>
              <w:t>Количество пищевой продукции в нетто по дням в граммах на одного человека</w:t>
            </w:r>
          </w:p>
        </w:tc>
        <w:tc>
          <w:tcPr>
            <w:tcW w:w="1191" w:type="dxa"/>
            <w:vMerge w:val="restart"/>
            <w:tcBorders>
              <w:top w:val="single" w:sz="4" w:space="0" w:color="auto"/>
              <w:left w:val="single" w:sz="4" w:space="0" w:color="auto"/>
              <w:bottom w:val="single" w:sz="4" w:space="0" w:color="auto"/>
              <w:right w:val="single" w:sz="4" w:space="0" w:color="auto"/>
            </w:tcBorders>
          </w:tcPr>
          <w:p w14:paraId="2BEDC33F" w14:textId="77777777" w:rsidR="007D6688" w:rsidRDefault="007D6688">
            <w:pPr>
              <w:autoSpaceDE w:val="0"/>
              <w:autoSpaceDN w:val="0"/>
              <w:adjustRightInd w:val="0"/>
              <w:jc w:val="center"/>
              <w:rPr>
                <w:sz w:val="28"/>
                <w:szCs w:val="28"/>
              </w:rPr>
            </w:pPr>
            <w:r>
              <w:rPr>
                <w:sz w:val="28"/>
                <w:szCs w:val="28"/>
              </w:rPr>
              <w:t>В среднем за неделю (10 дней)</w:t>
            </w:r>
          </w:p>
        </w:tc>
        <w:tc>
          <w:tcPr>
            <w:tcW w:w="1304" w:type="dxa"/>
            <w:vMerge w:val="restart"/>
            <w:tcBorders>
              <w:top w:val="single" w:sz="4" w:space="0" w:color="auto"/>
              <w:left w:val="single" w:sz="4" w:space="0" w:color="auto"/>
              <w:bottom w:val="single" w:sz="4" w:space="0" w:color="auto"/>
              <w:right w:val="single" w:sz="4" w:space="0" w:color="auto"/>
            </w:tcBorders>
          </w:tcPr>
          <w:p w14:paraId="5B6801A8" w14:textId="77777777" w:rsidR="007D6688" w:rsidRDefault="007D6688">
            <w:pPr>
              <w:autoSpaceDE w:val="0"/>
              <w:autoSpaceDN w:val="0"/>
              <w:adjustRightInd w:val="0"/>
              <w:jc w:val="center"/>
              <w:rPr>
                <w:sz w:val="28"/>
                <w:szCs w:val="28"/>
              </w:rPr>
            </w:pPr>
            <w:r>
              <w:rPr>
                <w:sz w:val="28"/>
                <w:szCs w:val="28"/>
              </w:rPr>
              <w:t>Отклонение от нормы в % (+/-)</w:t>
            </w:r>
          </w:p>
        </w:tc>
      </w:tr>
      <w:tr w:rsidR="007D6688" w14:paraId="6D9E9AE0" w14:textId="77777777">
        <w:tc>
          <w:tcPr>
            <w:tcW w:w="510" w:type="dxa"/>
            <w:vMerge/>
            <w:tcBorders>
              <w:top w:val="single" w:sz="4" w:space="0" w:color="auto"/>
              <w:left w:val="single" w:sz="4" w:space="0" w:color="auto"/>
              <w:bottom w:val="single" w:sz="4" w:space="0" w:color="auto"/>
              <w:right w:val="single" w:sz="4" w:space="0" w:color="auto"/>
            </w:tcBorders>
          </w:tcPr>
          <w:p w14:paraId="698A50B5" w14:textId="77777777" w:rsidR="007D6688" w:rsidRDefault="007D6688">
            <w:pPr>
              <w:autoSpaceDE w:val="0"/>
              <w:autoSpaceDN w:val="0"/>
              <w:adjustRightInd w:val="0"/>
              <w:jc w:val="center"/>
              <w:rPr>
                <w:sz w:val="28"/>
                <w:szCs w:val="28"/>
              </w:rPr>
            </w:pPr>
          </w:p>
        </w:tc>
        <w:tc>
          <w:tcPr>
            <w:tcW w:w="1701" w:type="dxa"/>
            <w:vMerge/>
            <w:tcBorders>
              <w:top w:val="single" w:sz="4" w:space="0" w:color="auto"/>
              <w:left w:val="single" w:sz="4" w:space="0" w:color="auto"/>
              <w:bottom w:val="single" w:sz="4" w:space="0" w:color="auto"/>
              <w:right w:val="single" w:sz="4" w:space="0" w:color="auto"/>
            </w:tcBorders>
          </w:tcPr>
          <w:p w14:paraId="7A471D72" w14:textId="77777777" w:rsidR="007D6688" w:rsidRDefault="007D6688">
            <w:pPr>
              <w:autoSpaceDE w:val="0"/>
              <w:autoSpaceDN w:val="0"/>
              <w:adjustRightInd w:val="0"/>
              <w:jc w:val="center"/>
              <w:rPr>
                <w:sz w:val="28"/>
                <w:szCs w:val="28"/>
              </w:rPr>
            </w:pPr>
          </w:p>
        </w:tc>
        <w:tc>
          <w:tcPr>
            <w:tcW w:w="1373" w:type="dxa"/>
            <w:vMerge/>
            <w:tcBorders>
              <w:top w:val="single" w:sz="4" w:space="0" w:color="auto"/>
              <w:left w:val="single" w:sz="4" w:space="0" w:color="auto"/>
              <w:bottom w:val="single" w:sz="4" w:space="0" w:color="auto"/>
              <w:right w:val="single" w:sz="4" w:space="0" w:color="auto"/>
            </w:tcBorders>
          </w:tcPr>
          <w:p w14:paraId="15419B9F" w14:textId="77777777" w:rsidR="007D6688" w:rsidRDefault="007D6688">
            <w:pPr>
              <w:autoSpaceDE w:val="0"/>
              <w:autoSpaceDN w:val="0"/>
              <w:adjustRightInd w:val="0"/>
              <w:jc w:val="center"/>
              <w:rPr>
                <w:sz w:val="28"/>
                <w:szCs w:val="28"/>
              </w:rPr>
            </w:pPr>
          </w:p>
        </w:tc>
        <w:tc>
          <w:tcPr>
            <w:tcW w:w="680" w:type="dxa"/>
            <w:tcBorders>
              <w:top w:val="single" w:sz="4" w:space="0" w:color="auto"/>
              <w:left w:val="single" w:sz="4" w:space="0" w:color="auto"/>
              <w:bottom w:val="single" w:sz="4" w:space="0" w:color="auto"/>
              <w:right w:val="single" w:sz="4" w:space="0" w:color="auto"/>
            </w:tcBorders>
          </w:tcPr>
          <w:p w14:paraId="10FBEA52" w14:textId="77777777" w:rsidR="007D6688" w:rsidRDefault="007D6688">
            <w:pPr>
              <w:autoSpaceDE w:val="0"/>
              <w:autoSpaceDN w:val="0"/>
              <w:adjustRightInd w:val="0"/>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14:paraId="2B59112D" w14:textId="77777777" w:rsidR="007D6688" w:rsidRDefault="007D6688">
            <w:pPr>
              <w:autoSpaceDE w:val="0"/>
              <w:autoSpaceDN w:val="0"/>
              <w:adjustRightInd w:val="0"/>
              <w:jc w:val="center"/>
              <w:rPr>
                <w:sz w:val="28"/>
                <w:szCs w:val="28"/>
              </w:rPr>
            </w:pPr>
            <w:r>
              <w:rPr>
                <w:sz w:val="28"/>
                <w:szCs w:val="28"/>
              </w:rPr>
              <w:t>2</w:t>
            </w:r>
          </w:p>
        </w:tc>
        <w:tc>
          <w:tcPr>
            <w:tcW w:w="510" w:type="dxa"/>
            <w:tcBorders>
              <w:top w:val="single" w:sz="4" w:space="0" w:color="auto"/>
              <w:left w:val="single" w:sz="4" w:space="0" w:color="auto"/>
              <w:bottom w:val="single" w:sz="4" w:space="0" w:color="auto"/>
              <w:right w:val="single" w:sz="4" w:space="0" w:color="auto"/>
            </w:tcBorders>
          </w:tcPr>
          <w:p w14:paraId="12F4A678" w14:textId="77777777" w:rsidR="007D6688" w:rsidRDefault="007D6688">
            <w:pPr>
              <w:autoSpaceDE w:val="0"/>
              <w:autoSpaceDN w:val="0"/>
              <w:adjustRightInd w:val="0"/>
              <w:jc w:val="center"/>
              <w:rPr>
                <w:sz w:val="28"/>
                <w:szCs w:val="28"/>
              </w:rPr>
            </w:pPr>
            <w:r>
              <w:rPr>
                <w:sz w:val="28"/>
                <w:szCs w:val="28"/>
              </w:rPr>
              <w:t>3</w:t>
            </w:r>
          </w:p>
        </w:tc>
        <w:tc>
          <w:tcPr>
            <w:tcW w:w="510" w:type="dxa"/>
            <w:tcBorders>
              <w:top w:val="single" w:sz="4" w:space="0" w:color="auto"/>
              <w:left w:val="single" w:sz="4" w:space="0" w:color="auto"/>
              <w:bottom w:val="single" w:sz="4" w:space="0" w:color="auto"/>
              <w:right w:val="single" w:sz="4" w:space="0" w:color="auto"/>
            </w:tcBorders>
          </w:tcPr>
          <w:p w14:paraId="4EA30922" w14:textId="77777777" w:rsidR="007D6688" w:rsidRDefault="007D6688">
            <w:pPr>
              <w:autoSpaceDE w:val="0"/>
              <w:autoSpaceDN w:val="0"/>
              <w:adjustRightInd w:val="0"/>
              <w:jc w:val="center"/>
              <w:rPr>
                <w:sz w:val="28"/>
                <w:szCs w:val="28"/>
              </w:rPr>
            </w:pPr>
            <w:r>
              <w:rPr>
                <w:sz w:val="28"/>
                <w:szCs w:val="28"/>
              </w:rPr>
              <w:t>...</w:t>
            </w:r>
          </w:p>
        </w:tc>
        <w:tc>
          <w:tcPr>
            <w:tcW w:w="680" w:type="dxa"/>
            <w:tcBorders>
              <w:top w:val="single" w:sz="4" w:space="0" w:color="auto"/>
              <w:left w:val="single" w:sz="4" w:space="0" w:color="auto"/>
              <w:bottom w:val="single" w:sz="4" w:space="0" w:color="auto"/>
              <w:right w:val="single" w:sz="4" w:space="0" w:color="auto"/>
            </w:tcBorders>
          </w:tcPr>
          <w:p w14:paraId="5FA23863" w14:textId="77777777" w:rsidR="007D6688" w:rsidRDefault="007D6688">
            <w:pPr>
              <w:autoSpaceDE w:val="0"/>
              <w:autoSpaceDN w:val="0"/>
              <w:adjustRightInd w:val="0"/>
              <w:jc w:val="center"/>
              <w:rPr>
                <w:sz w:val="28"/>
                <w:szCs w:val="28"/>
              </w:rPr>
            </w:pPr>
            <w:r>
              <w:rPr>
                <w:sz w:val="28"/>
                <w:szCs w:val="28"/>
              </w:rPr>
              <w:t>7</w:t>
            </w:r>
          </w:p>
        </w:tc>
        <w:tc>
          <w:tcPr>
            <w:tcW w:w="1191" w:type="dxa"/>
            <w:vMerge/>
            <w:tcBorders>
              <w:top w:val="single" w:sz="4" w:space="0" w:color="auto"/>
              <w:left w:val="single" w:sz="4" w:space="0" w:color="auto"/>
              <w:bottom w:val="single" w:sz="4" w:space="0" w:color="auto"/>
              <w:right w:val="single" w:sz="4" w:space="0" w:color="auto"/>
            </w:tcBorders>
          </w:tcPr>
          <w:p w14:paraId="6D5A2267" w14:textId="77777777" w:rsidR="007D6688" w:rsidRDefault="007D6688">
            <w:pPr>
              <w:autoSpaceDE w:val="0"/>
              <w:autoSpaceDN w:val="0"/>
              <w:adjustRightInd w:val="0"/>
              <w:jc w:val="center"/>
              <w:rPr>
                <w:sz w:val="28"/>
                <w:szCs w:val="28"/>
              </w:rPr>
            </w:pPr>
          </w:p>
        </w:tc>
        <w:tc>
          <w:tcPr>
            <w:tcW w:w="1304" w:type="dxa"/>
            <w:vMerge/>
            <w:tcBorders>
              <w:top w:val="single" w:sz="4" w:space="0" w:color="auto"/>
              <w:left w:val="single" w:sz="4" w:space="0" w:color="auto"/>
              <w:bottom w:val="single" w:sz="4" w:space="0" w:color="auto"/>
              <w:right w:val="single" w:sz="4" w:space="0" w:color="auto"/>
            </w:tcBorders>
          </w:tcPr>
          <w:p w14:paraId="35E6AD99" w14:textId="77777777" w:rsidR="007D6688" w:rsidRDefault="007D6688">
            <w:pPr>
              <w:autoSpaceDE w:val="0"/>
              <w:autoSpaceDN w:val="0"/>
              <w:adjustRightInd w:val="0"/>
              <w:jc w:val="center"/>
              <w:rPr>
                <w:sz w:val="28"/>
                <w:szCs w:val="28"/>
              </w:rPr>
            </w:pPr>
          </w:p>
        </w:tc>
      </w:tr>
      <w:tr w:rsidR="007D6688" w14:paraId="51C1D834" w14:textId="77777777">
        <w:tc>
          <w:tcPr>
            <w:tcW w:w="510" w:type="dxa"/>
            <w:tcBorders>
              <w:top w:val="single" w:sz="4" w:space="0" w:color="auto"/>
              <w:left w:val="single" w:sz="4" w:space="0" w:color="auto"/>
              <w:bottom w:val="single" w:sz="4" w:space="0" w:color="auto"/>
              <w:right w:val="single" w:sz="4" w:space="0" w:color="auto"/>
            </w:tcBorders>
          </w:tcPr>
          <w:p w14:paraId="78A86A79" w14:textId="77777777" w:rsidR="007D6688" w:rsidRDefault="007D6688">
            <w:pPr>
              <w:autoSpaceDE w:val="0"/>
              <w:autoSpaceDN w:val="0"/>
              <w:adjustRightInd w:val="0"/>
              <w:rPr>
                <w:sz w:val="28"/>
                <w:szCs w:val="28"/>
              </w:rPr>
            </w:pPr>
          </w:p>
        </w:tc>
        <w:tc>
          <w:tcPr>
            <w:tcW w:w="1701" w:type="dxa"/>
            <w:tcBorders>
              <w:top w:val="single" w:sz="4" w:space="0" w:color="auto"/>
              <w:left w:val="single" w:sz="4" w:space="0" w:color="auto"/>
              <w:bottom w:val="single" w:sz="4" w:space="0" w:color="auto"/>
              <w:right w:val="single" w:sz="4" w:space="0" w:color="auto"/>
            </w:tcBorders>
          </w:tcPr>
          <w:p w14:paraId="7009A1C2" w14:textId="77777777" w:rsidR="007D6688" w:rsidRDefault="007D6688">
            <w:pPr>
              <w:autoSpaceDE w:val="0"/>
              <w:autoSpaceDN w:val="0"/>
              <w:adjustRightInd w:val="0"/>
              <w:rPr>
                <w:sz w:val="28"/>
                <w:szCs w:val="28"/>
              </w:rPr>
            </w:pPr>
          </w:p>
        </w:tc>
        <w:tc>
          <w:tcPr>
            <w:tcW w:w="1373" w:type="dxa"/>
            <w:tcBorders>
              <w:top w:val="single" w:sz="4" w:space="0" w:color="auto"/>
              <w:left w:val="single" w:sz="4" w:space="0" w:color="auto"/>
              <w:bottom w:val="single" w:sz="4" w:space="0" w:color="auto"/>
              <w:right w:val="single" w:sz="4" w:space="0" w:color="auto"/>
            </w:tcBorders>
          </w:tcPr>
          <w:p w14:paraId="3C8F8EC8" w14:textId="77777777" w:rsidR="007D6688" w:rsidRDefault="007D6688">
            <w:pPr>
              <w:autoSpaceDE w:val="0"/>
              <w:autoSpaceDN w:val="0"/>
              <w:adjustRightInd w:val="0"/>
              <w:rPr>
                <w:sz w:val="28"/>
                <w:szCs w:val="28"/>
              </w:rPr>
            </w:pPr>
          </w:p>
        </w:tc>
        <w:tc>
          <w:tcPr>
            <w:tcW w:w="680" w:type="dxa"/>
            <w:tcBorders>
              <w:top w:val="single" w:sz="4" w:space="0" w:color="auto"/>
              <w:left w:val="single" w:sz="4" w:space="0" w:color="auto"/>
              <w:bottom w:val="single" w:sz="4" w:space="0" w:color="auto"/>
              <w:right w:val="single" w:sz="4" w:space="0" w:color="auto"/>
            </w:tcBorders>
          </w:tcPr>
          <w:p w14:paraId="6A655982" w14:textId="77777777" w:rsidR="007D6688" w:rsidRDefault="007D6688">
            <w:pPr>
              <w:autoSpaceDE w:val="0"/>
              <w:autoSpaceDN w:val="0"/>
              <w:adjustRightInd w:val="0"/>
              <w:rPr>
                <w:sz w:val="28"/>
                <w:szCs w:val="28"/>
              </w:rPr>
            </w:pPr>
          </w:p>
        </w:tc>
        <w:tc>
          <w:tcPr>
            <w:tcW w:w="567" w:type="dxa"/>
            <w:tcBorders>
              <w:top w:val="single" w:sz="4" w:space="0" w:color="auto"/>
              <w:left w:val="single" w:sz="4" w:space="0" w:color="auto"/>
              <w:bottom w:val="single" w:sz="4" w:space="0" w:color="auto"/>
              <w:right w:val="single" w:sz="4" w:space="0" w:color="auto"/>
            </w:tcBorders>
          </w:tcPr>
          <w:p w14:paraId="4D27BBAC" w14:textId="77777777" w:rsidR="007D6688" w:rsidRDefault="007D6688">
            <w:pPr>
              <w:autoSpaceDE w:val="0"/>
              <w:autoSpaceDN w:val="0"/>
              <w:adjustRightInd w:val="0"/>
              <w:rPr>
                <w:sz w:val="28"/>
                <w:szCs w:val="28"/>
              </w:rPr>
            </w:pPr>
          </w:p>
        </w:tc>
        <w:tc>
          <w:tcPr>
            <w:tcW w:w="510" w:type="dxa"/>
            <w:tcBorders>
              <w:top w:val="single" w:sz="4" w:space="0" w:color="auto"/>
              <w:left w:val="single" w:sz="4" w:space="0" w:color="auto"/>
              <w:bottom w:val="single" w:sz="4" w:space="0" w:color="auto"/>
              <w:right w:val="single" w:sz="4" w:space="0" w:color="auto"/>
            </w:tcBorders>
          </w:tcPr>
          <w:p w14:paraId="0857A176" w14:textId="77777777" w:rsidR="007D6688" w:rsidRDefault="007D6688">
            <w:pPr>
              <w:autoSpaceDE w:val="0"/>
              <w:autoSpaceDN w:val="0"/>
              <w:adjustRightInd w:val="0"/>
              <w:rPr>
                <w:sz w:val="28"/>
                <w:szCs w:val="28"/>
              </w:rPr>
            </w:pPr>
          </w:p>
        </w:tc>
        <w:tc>
          <w:tcPr>
            <w:tcW w:w="510" w:type="dxa"/>
            <w:tcBorders>
              <w:top w:val="single" w:sz="4" w:space="0" w:color="auto"/>
              <w:left w:val="single" w:sz="4" w:space="0" w:color="auto"/>
              <w:bottom w:val="single" w:sz="4" w:space="0" w:color="auto"/>
              <w:right w:val="single" w:sz="4" w:space="0" w:color="auto"/>
            </w:tcBorders>
          </w:tcPr>
          <w:p w14:paraId="24D9D588" w14:textId="77777777" w:rsidR="007D6688" w:rsidRDefault="007D6688">
            <w:pPr>
              <w:autoSpaceDE w:val="0"/>
              <w:autoSpaceDN w:val="0"/>
              <w:adjustRightInd w:val="0"/>
              <w:rPr>
                <w:sz w:val="28"/>
                <w:szCs w:val="28"/>
              </w:rPr>
            </w:pPr>
          </w:p>
        </w:tc>
        <w:tc>
          <w:tcPr>
            <w:tcW w:w="680" w:type="dxa"/>
            <w:tcBorders>
              <w:top w:val="single" w:sz="4" w:space="0" w:color="auto"/>
              <w:left w:val="single" w:sz="4" w:space="0" w:color="auto"/>
              <w:bottom w:val="single" w:sz="4" w:space="0" w:color="auto"/>
              <w:right w:val="single" w:sz="4" w:space="0" w:color="auto"/>
            </w:tcBorders>
          </w:tcPr>
          <w:p w14:paraId="53E17595" w14:textId="77777777" w:rsidR="007D6688" w:rsidRDefault="007D6688">
            <w:pPr>
              <w:autoSpaceDE w:val="0"/>
              <w:autoSpaceDN w:val="0"/>
              <w:adjustRightInd w:val="0"/>
              <w:rPr>
                <w:sz w:val="28"/>
                <w:szCs w:val="28"/>
              </w:rPr>
            </w:pPr>
          </w:p>
        </w:tc>
        <w:tc>
          <w:tcPr>
            <w:tcW w:w="1191" w:type="dxa"/>
            <w:tcBorders>
              <w:top w:val="single" w:sz="4" w:space="0" w:color="auto"/>
              <w:left w:val="single" w:sz="4" w:space="0" w:color="auto"/>
              <w:bottom w:val="single" w:sz="4" w:space="0" w:color="auto"/>
              <w:right w:val="single" w:sz="4" w:space="0" w:color="auto"/>
            </w:tcBorders>
          </w:tcPr>
          <w:p w14:paraId="0B68B14B" w14:textId="77777777" w:rsidR="007D6688" w:rsidRDefault="007D6688">
            <w:pPr>
              <w:autoSpaceDE w:val="0"/>
              <w:autoSpaceDN w:val="0"/>
              <w:adjustRightInd w:val="0"/>
              <w:rPr>
                <w:sz w:val="28"/>
                <w:szCs w:val="28"/>
              </w:rPr>
            </w:pPr>
          </w:p>
        </w:tc>
        <w:tc>
          <w:tcPr>
            <w:tcW w:w="1304" w:type="dxa"/>
            <w:tcBorders>
              <w:top w:val="single" w:sz="4" w:space="0" w:color="auto"/>
              <w:left w:val="single" w:sz="4" w:space="0" w:color="auto"/>
              <w:bottom w:val="single" w:sz="4" w:space="0" w:color="auto"/>
              <w:right w:val="single" w:sz="4" w:space="0" w:color="auto"/>
            </w:tcBorders>
          </w:tcPr>
          <w:p w14:paraId="4A664DC2" w14:textId="77777777" w:rsidR="007D6688" w:rsidRDefault="007D6688">
            <w:pPr>
              <w:autoSpaceDE w:val="0"/>
              <w:autoSpaceDN w:val="0"/>
              <w:adjustRightInd w:val="0"/>
              <w:rPr>
                <w:sz w:val="28"/>
                <w:szCs w:val="28"/>
              </w:rPr>
            </w:pPr>
          </w:p>
        </w:tc>
      </w:tr>
      <w:tr w:rsidR="007D6688" w14:paraId="1931019E" w14:textId="77777777">
        <w:tc>
          <w:tcPr>
            <w:tcW w:w="510" w:type="dxa"/>
            <w:tcBorders>
              <w:top w:val="single" w:sz="4" w:space="0" w:color="auto"/>
              <w:left w:val="single" w:sz="4" w:space="0" w:color="auto"/>
              <w:bottom w:val="single" w:sz="4" w:space="0" w:color="auto"/>
              <w:right w:val="single" w:sz="4" w:space="0" w:color="auto"/>
            </w:tcBorders>
          </w:tcPr>
          <w:p w14:paraId="14901CBC" w14:textId="77777777" w:rsidR="007D6688" w:rsidRDefault="007D6688">
            <w:pPr>
              <w:autoSpaceDE w:val="0"/>
              <w:autoSpaceDN w:val="0"/>
              <w:adjustRightInd w:val="0"/>
              <w:rPr>
                <w:sz w:val="28"/>
                <w:szCs w:val="28"/>
              </w:rPr>
            </w:pPr>
          </w:p>
        </w:tc>
        <w:tc>
          <w:tcPr>
            <w:tcW w:w="1701" w:type="dxa"/>
            <w:tcBorders>
              <w:top w:val="single" w:sz="4" w:space="0" w:color="auto"/>
              <w:left w:val="single" w:sz="4" w:space="0" w:color="auto"/>
              <w:bottom w:val="single" w:sz="4" w:space="0" w:color="auto"/>
              <w:right w:val="single" w:sz="4" w:space="0" w:color="auto"/>
            </w:tcBorders>
          </w:tcPr>
          <w:p w14:paraId="77AB039A" w14:textId="77777777" w:rsidR="007D6688" w:rsidRDefault="007D6688">
            <w:pPr>
              <w:autoSpaceDE w:val="0"/>
              <w:autoSpaceDN w:val="0"/>
              <w:adjustRightInd w:val="0"/>
              <w:rPr>
                <w:sz w:val="28"/>
                <w:szCs w:val="28"/>
              </w:rPr>
            </w:pPr>
          </w:p>
        </w:tc>
        <w:tc>
          <w:tcPr>
            <w:tcW w:w="1373" w:type="dxa"/>
            <w:tcBorders>
              <w:top w:val="single" w:sz="4" w:space="0" w:color="auto"/>
              <w:left w:val="single" w:sz="4" w:space="0" w:color="auto"/>
              <w:bottom w:val="single" w:sz="4" w:space="0" w:color="auto"/>
              <w:right w:val="single" w:sz="4" w:space="0" w:color="auto"/>
            </w:tcBorders>
          </w:tcPr>
          <w:p w14:paraId="76B62AB2" w14:textId="77777777" w:rsidR="007D6688" w:rsidRDefault="007D6688">
            <w:pPr>
              <w:autoSpaceDE w:val="0"/>
              <w:autoSpaceDN w:val="0"/>
              <w:adjustRightInd w:val="0"/>
              <w:rPr>
                <w:sz w:val="28"/>
                <w:szCs w:val="28"/>
              </w:rPr>
            </w:pPr>
          </w:p>
        </w:tc>
        <w:tc>
          <w:tcPr>
            <w:tcW w:w="680" w:type="dxa"/>
            <w:tcBorders>
              <w:top w:val="single" w:sz="4" w:space="0" w:color="auto"/>
              <w:left w:val="single" w:sz="4" w:space="0" w:color="auto"/>
              <w:bottom w:val="single" w:sz="4" w:space="0" w:color="auto"/>
              <w:right w:val="single" w:sz="4" w:space="0" w:color="auto"/>
            </w:tcBorders>
          </w:tcPr>
          <w:p w14:paraId="4590E354" w14:textId="77777777" w:rsidR="007D6688" w:rsidRDefault="007D6688">
            <w:pPr>
              <w:autoSpaceDE w:val="0"/>
              <w:autoSpaceDN w:val="0"/>
              <w:adjustRightInd w:val="0"/>
              <w:rPr>
                <w:sz w:val="28"/>
                <w:szCs w:val="28"/>
              </w:rPr>
            </w:pPr>
          </w:p>
        </w:tc>
        <w:tc>
          <w:tcPr>
            <w:tcW w:w="567" w:type="dxa"/>
            <w:tcBorders>
              <w:top w:val="single" w:sz="4" w:space="0" w:color="auto"/>
              <w:left w:val="single" w:sz="4" w:space="0" w:color="auto"/>
              <w:bottom w:val="single" w:sz="4" w:space="0" w:color="auto"/>
              <w:right w:val="single" w:sz="4" w:space="0" w:color="auto"/>
            </w:tcBorders>
          </w:tcPr>
          <w:p w14:paraId="626DE04F" w14:textId="77777777" w:rsidR="007D6688" w:rsidRDefault="007D6688">
            <w:pPr>
              <w:autoSpaceDE w:val="0"/>
              <w:autoSpaceDN w:val="0"/>
              <w:adjustRightInd w:val="0"/>
              <w:rPr>
                <w:sz w:val="28"/>
                <w:szCs w:val="28"/>
              </w:rPr>
            </w:pPr>
          </w:p>
        </w:tc>
        <w:tc>
          <w:tcPr>
            <w:tcW w:w="510" w:type="dxa"/>
            <w:tcBorders>
              <w:top w:val="single" w:sz="4" w:space="0" w:color="auto"/>
              <w:left w:val="single" w:sz="4" w:space="0" w:color="auto"/>
              <w:bottom w:val="single" w:sz="4" w:space="0" w:color="auto"/>
              <w:right w:val="single" w:sz="4" w:space="0" w:color="auto"/>
            </w:tcBorders>
          </w:tcPr>
          <w:p w14:paraId="2C432BE3" w14:textId="77777777" w:rsidR="007D6688" w:rsidRDefault="007D6688">
            <w:pPr>
              <w:autoSpaceDE w:val="0"/>
              <w:autoSpaceDN w:val="0"/>
              <w:adjustRightInd w:val="0"/>
              <w:rPr>
                <w:sz w:val="28"/>
                <w:szCs w:val="28"/>
              </w:rPr>
            </w:pPr>
          </w:p>
        </w:tc>
        <w:tc>
          <w:tcPr>
            <w:tcW w:w="510" w:type="dxa"/>
            <w:tcBorders>
              <w:top w:val="single" w:sz="4" w:space="0" w:color="auto"/>
              <w:left w:val="single" w:sz="4" w:space="0" w:color="auto"/>
              <w:bottom w:val="single" w:sz="4" w:space="0" w:color="auto"/>
              <w:right w:val="single" w:sz="4" w:space="0" w:color="auto"/>
            </w:tcBorders>
          </w:tcPr>
          <w:p w14:paraId="27F7809A" w14:textId="77777777" w:rsidR="007D6688" w:rsidRDefault="007D6688">
            <w:pPr>
              <w:autoSpaceDE w:val="0"/>
              <w:autoSpaceDN w:val="0"/>
              <w:adjustRightInd w:val="0"/>
              <w:rPr>
                <w:sz w:val="28"/>
                <w:szCs w:val="28"/>
              </w:rPr>
            </w:pPr>
          </w:p>
        </w:tc>
        <w:tc>
          <w:tcPr>
            <w:tcW w:w="680" w:type="dxa"/>
            <w:tcBorders>
              <w:top w:val="single" w:sz="4" w:space="0" w:color="auto"/>
              <w:left w:val="single" w:sz="4" w:space="0" w:color="auto"/>
              <w:bottom w:val="single" w:sz="4" w:space="0" w:color="auto"/>
              <w:right w:val="single" w:sz="4" w:space="0" w:color="auto"/>
            </w:tcBorders>
          </w:tcPr>
          <w:p w14:paraId="5D0D6551" w14:textId="77777777" w:rsidR="007D6688" w:rsidRDefault="007D6688">
            <w:pPr>
              <w:autoSpaceDE w:val="0"/>
              <w:autoSpaceDN w:val="0"/>
              <w:adjustRightInd w:val="0"/>
              <w:rPr>
                <w:sz w:val="28"/>
                <w:szCs w:val="28"/>
              </w:rPr>
            </w:pPr>
          </w:p>
        </w:tc>
        <w:tc>
          <w:tcPr>
            <w:tcW w:w="1191" w:type="dxa"/>
            <w:tcBorders>
              <w:top w:val="single" w:sz="4" w:space="0" w:color="auto"/>
              <w:left w:val="single" w:sz="4" w:space="0" w:color="auto"/>
              <w:bottom w:val="single" w:sz="4" w:space="0" w:color="auto"/>
              <w:right w:val="single" w:sz="4" w:space="0" w:color="auto"/>
            </w:tcBorders>
          </w:tcPr>
          <w:p w14:paraId="65F4B84E" w14:textId="77777777" w:rsidR="007D6688" w:rsidRDefault="007D6688">
            <w:pPr>
              <w:autoSpaceDE w:val="0"/>
              <w:autoSpaceDN w:val="0"/>
              <w:adjustRightInd w:val="0"/>
              <w:rPr>
                <w:sz w:val="28"/>
                <w:szCs w:val="28"/>
              </w:rPr>
            </w:pPr>
          </w:p>
        </w:tc>
        <w:tc>
          <w:tcPr>
            <w:tcW w:w="1304" w:type="dxa"/>
            <w:tcBorders>
              <w:top w:val="single" w:sz="4" w:space="0" w:color="auto"/>
              <w:left w:val="single" w:sz="4" w:space="0" w:color="auto"/>
              <w:bottom w:val="single" w:sz="4" w:space="0" w:color="auto"/>
              <w:right w:val="single" w:sz="4" w:space="0" w:color="auto"/>
            </w:tcBorders>
          </w:tcPr>
          <w:p w14:paraId="784F670B" w14:textId="77777777" w:rsidR="007D6688" w:rsidRDefault="007D6688">
            <w:pPr>
              <w:autoSpaceDE w:val="0"/>
              <w:autoSpaceDN w:val="0"/>
              <w:adjustRightInd w:val="0"/>
              <w:rPr>
                <w:sz w:val="28"/>
                <w:szCs w:val="28"/>
              </w:rPr>
            </w:pPr>
          </w:p>
        </w:tc>
      </w:tr>
    </w:tbl>
    <w:p w14:paraId="0817BE2D" w14:textId="77777777" w:rsidR="007D6688" w:rsidRDefault="007D6688" w:rsidP="007D6688">
      <w:pPr>
        <w:autoSpaceDE w:val="0"/>
        <w:autoSpaceDN w:val="0"/>
        <w:adjustRightInd w:val="0"/>
        <w:jc w:val="both"/>
        <w:rPr>
          <w:sz w:val="28"/>
          <w:szCs w:val="28"/>
        </w:rPr>
      </w:pPr>
    </w:p>
    <w:p w14:paraId="11E78B88" w14:textId="77777777" w:rsidR="007D6688" w:rsidRDefault="007D6688" w:rsidP="002C717F">
      <w:pPr>
        <w:autoSpaceDE w:val="0"/>
        <w:autoSpaceDN w:val="0"/>
        <w:adjustRightInd w:val="0"/>
        <w:jc w:val="both"/>
        <w:rPr>
          <w:sz w:val="28"/>
          <w:szCs w:val="28"/>
        </w:rPr>
      </w:pPr>
      <w:r>
        <w:rPr>
          <w:sz w:val="28"/>
          <w:szCs w:val="28"/>
        </w:rPr>
        <w:t>Рекомендации по корректировке меню: ____________________________</w:t>
      </w:r>
    </w:p>
    <w:p w14:paraId="7AE0A94F" w14:textId="77777777" w:rsidR="007D6688" w:rsidRDefault="007D6688" w:rsidP="002C717F">
      <w:pPr>
        <w:autoSpaceDE w:val="0"/>
        <w:autoSpaceDN w:val="0"/>
        <w:adjustRightInd w:val="0"/>
        <w:jc w:val="both"/>
        <w:rPr>
          <w:sz w:val="28"/>
          <w:szCs w:val="28"/>
        </w:rPr>
      </w:pPr>
      <w:r>
        <w:rPr>
          <w:sz w:val="28"/>
          <w:szCs w:val="28"/>
        </w:rPr>
        <w:t>Подпись медицинского работника и дата:</w:t>
      </w:r>
    </w:p>
    <w:p w14:paraId="17CC31CA" w14:textId="069C0587" w:rsidR="007D6688" w:rsidRDefault="007D6688" w:rsidP="002C717F">
      <w:pPr>
        <w:autoSpaceDE w:val="0"/>
        <w:autoSpaceDN w:val="0"/>
        <w:adjustRightInd w:val="0"/>
        <w:jc w:val="both"/>
        <w:rPr>
          <w:sz w:val="28"/>
          <w:szCs w:val="28"/>
        </w:rPr>
      </w:pPr>
      <w:r>
        <w:rPr>
          <w:sz w:val="28"/>
          <w:szCs w:val="28"/>
        </w:rPr>
        <w:t>Подпись руководителя о</w:t>
      </w:r>
      <w:r w:rsidR="002C717F">
        <w:rPr>
          <w:sz w:val="28"/>
          <w:szCs w:val="28"/>
        </w:rPr>
        <w:t>бразовательной организации и дата.</w:t>
      </w:r>
    </w:p>
    <w:p w14:paraId="789B9E92" w14:textId="5181D842" w:rsidR="007D6688" w:rsidRDefault="007D6688" w:rsidP="002C717F">
      <w:pPr>
        <w:widowControl w:val="0"/>
        <w:autoSpaceDE w:val="0"/>
        <w:autoSpaceDN w:val="0"/>
        <w:ind w:firstLine="709"/>
        <w:jc w:val="both"/>
        <w:rPr>
          <w:sz w:val="28"/>
          <w:szCs w:val="28"/>
          <w:lang w:bidi="ru-RU"/>
        </w:rPr>
      </w:pPr>
    </w:p>
    <w:p w14:paraId="64EDBFD5" w14:textId="77777777" w:rsidR="00E633A6" w:rsidRPr="00E633A6" w:rsidRDefault="00E633A6" w:rsidP="00E633A6">
      <w:pPr>
        <w:widowControl w:val="0"/>
        <w:autoSpaceDE w:val="0"/>
        <w:autoSpaceDN w:val="0"/>
        <w:spacing w:line="360" w:lineRule="auto"/>
        <w:ind w:firstLine="709"/>
        <w:contextualSpacing/>
        <w:jc w:val="both"/>
        <w:rPr>
          <w:rFonts w:eastAsiaTheme="minorHAnsi"/>
          <w:sz w:val="28"/>
          <w:szCs w:val="28"/>
          <w:lang w:eastAsia="en-US"/>
        </w:rPr>
      </w:pPr>
      <w:r w:rsidRPr="00E633A6">
        <w:rPr>
          <w:rFonts w:eastAsiaTheme="minorHAnsi"/>
          <w:sz w:val="28"/>
          <w:szCs w:val="28"/>
          <w:lang w:eastAsia="en-US"/>
        </w:rPr>
        <w:t>При размещении заказов на закупки пищевых продуктов и услуги по организации питания в образовательных учреждениях государственные (муниципальные) заказчики в соответствии с законодательством о размещении заказов для государственных и муниципальных нужд устанавливают требования, которые должны включать обязательные требования к безопасности и качеству сырья, готовых продуктов питания, тары, посуды, а также дополнительные требования к пищевой ценности, качеству, срокам годности, таре и упаковке пищевых продуктов, позволяющие обеспечить достижение установленных показателей физиологических нормативов питания.</w:t>
      </w:r>
    </w:p>
    <w:p w14:paraId="0FE53B7A" w14:textId="77777777" w:rsidR="00E633A6" w:rsidRPr="00E633A6" w:rsidRDefault="00E633A6" w:rsidP="00E633A6">
      <w:pPr>
        <w:widowControl w:val="0"/>
        <w:autoSpaceDE w:val="0"/>
        <w:autoSpaceDN w:val="0"/>
        <w:spacing w:line="360" w:lineRule="auto"/>
        <w:ind w:firstLine="709"/>
        <w:contextualSpacing/>
        <w:jc w:val="both"/>
        <w:rPr>
          <w:rFonts w:eastAsiaTheme="minorHAnsi"/>
          <w:sz w:val="28"/>
          <w:szCs w:val="28"/>
          <w:lang w:eastAsia="en-US"/>
        </w:rPr>
      </w:pPr>
      <w:r w:rsidRPr="00E633A6">
        <w:rPr>
          <w:rFonts w:eastAsiaTheme="minorHAnsi"/>
          <w:sz w:val="28"/>
          <w:szCs w:val="28"/>
          <w:lang w:eastAsia="en-US" w:bidi="ru-RU"/>
        </w:rPr>
        <w:t>Сырье, используемое для производства на предприятиях общественного питания продукции детского питания, должно соответствовать требованиям: технических регламентов таможенного союза, санитарно-эпидемиологических правил и нормативов СанПиН 2.3.2.1078-01 «Гигиенические требования безопасности и пищевой ценности пищевых продуктов» (с изменениями и дополнениями).</w:t>
      </w:r>
    </w:p>
    <w:p w14:paraId="68277CC7" w14:textId="77777777" w:rsidR="00E633A6" w:rsidRPr="00E633A6" w:rsidRDefault="00E633A6" w:rsidP="00E633A6">
      <w:pPr>
        <w:widowControl w:val="0"/>
        <w:autoSpaceDE w:val="0"/>
        <w:autoSpaceDN w:val="0"/>
        <w:spacing w:after="160" w:line="360" w:lineRule="auto"/>
        <w:ind w:firstLine="709"/>
        <w:contextualSpacing/>
        <w:jc w:val="both"/>
        <w:rPr>
          <w:rFonts w:eastAsiaTheme="minorHAnsi"/>
          <w:sz w:val="28"/>
          <w:szCs w:val="28"/>
          <w:lang w:eastAsia="en-US"/>
        </w:rPr>
      </w:pPr>
      <w:r w:rsidRPr="00E633A6">
        <w:rPr>
          <w:rFonts w:eastAsiaTheme="minorHAnsi"/>
          <w:sz w:val="28"/>
          <w:szCs w:val="28"/>
          <w:lang w:eastAsia="en-US"/>
        </w:rPr>
        <w:t>Требования к качеству и безопасности пищевой продукции в полном объеме указываются в конкурсной документации при заключении контрактов на организацию питания в образовательных организациях и учреждениях здравоохранения.</w:t>
      </w:r>
    </w:p>
    <w:p w14:paraId="4DEAC6BE" w14:textId="77777777" w:rsidR="00E633A6" w:rsidRPr="00E633A6" w:rsidRDefault="00E633A6" w:rsidP="00E633A6">
      <w:pPr>
        <w:widowControl w:val="0"/>
        <w:autoSpaceDE w:val="0"/>
        <w:autoSpaceDN w:val="0"/>
        <w:spacing w:line="360" w:lineRule="auto"/>
        <w:ind w:firstLine="709"/>
        <w:contextualSpacing/>
        <w:jc w:val="both"/>
        <w:rPr>
          <w:rFonts w:eastAsiaTheme="minorHAnsi"/>
          <w:sz w:val="28"/>
          <w:szCs w:val="28"/>
          <w:lang w:eastAsia="en-US"/>
        </w:rPr>
      </w:pPr>
      <w:r w:rsidRPr="00E633A6">
        <w:rPr>
          <w:rFonts w:eastAsiaTheme="minorHAnsi"/>
          <w:sz w:val="28"/>
          <w:szCs w:val="28"/>
          <w:lang w:eastAsia="en-US"/>
        </w:rPr>
        <w:t>Поступающая пищевая продукция должна иметь все необходимые сопроводительные документы, подтверждающие качество и безопасность, достоверную, доступную и достаточную информацию на маркировке продукции в соответствии с требованиями действующих нормативно-технических документов.</w:t>
      </w:r>
    </w:p>
    <w:p w14:paraId="56ABDD0A" w14:textId="77777777" w:rsidR="001767D9" w:rsidRDefault="00E633A6" w:rsidP="001767D9">
      <w:pPr>
        <w:pStyle w:val="11"/>
      </w:pPr>
      <w:r w:rsidRPr="001767D9">
        <w:t>3.3. Формирование меню для питания детей.</w:t>
      </w:r>
    </w:p>
    <w:p w14:paraId="42D748CE" w14:textId="304B5FED" w:rsidR="00E633A6" w:rsidRPr="001767D9" w:rsidRDefault="00E633A6" w:rsidP="001767D9">
      <w:pPr>
        <w:pStyle w:val="11"/>
      </w:pPr>
      <w:r w:rsidRPr="001767D9">
        <w:t xml:space="preserve"> </w:t>
      </w:r>
    </w:p>
    <w:p w14:paraId="3BF16AAC" w14:textId="479349D1" w:rsidR="00380275" w:rsidRDefault="00380275" w:rsidP="00E633A6">
      <w:pPr>
        <w:widowControl w:val="0"/>
        <w:autoSpaceDE w:val="0"/>
        <w:autoSpaceDN w:val="0"/>
        <w:spacing w:line="360" w:lineRule="auto"/>
        <w:ind w:firstLine="709"/>
        <w:jc w:val="both"/>
        <w:rPr>
          <w:sz w:val="28"/>
          <w:szCs w:val="28"/>
          <w:lang w:bidi="ru-RU"/>
        </w:rPr>
      </w:pPr>
      <w:r w:rsidRPr="00380275">
        <w:rPr>
          <w:sz w:val="28"/>
          <w:szCs w:val="28"/>
          <w:lang w:bidi="ru-RU"/>
        </w:rPr>
        <w:t>Питание обучающихся в общеобразовательных организациях должно основываться на принципах здорового питания, в соответствии со статьей 2.1 Федерального закона от 02.01.2000 № 29-ФЗ «О качестве и безопасности пищевых продуктов».</w:t>
      </w:r>
    </w:p>
    <w:p w14:paraId="5810E23F" w14:textId="2AB915F3" w:rsidR="00E633A6" w:rsidRPr="00E633A6" w:rsidRDefault="00E633A6" w:rsidP="00E633A6">
      <w:pPr>
        <w:widowControl w:val="0"/>
        <w:autoSpaceDE w:val="0"/>
        <w:autoSpaceDN w:val="0"/>
        <w:spacing w:line="360" w:lineRule="auto"/>
        <w:ind w:firstLine="709"/>
        <w:jc w:val="both"/>
        <w:rPr>
          <w:sz w:val="28"/>
          <w:szCs w:val="28"/>
          <w:lang w:bidi="ru-RU"/>
        </w:rPr>
      </w:pPr>
      <w:r w:rsidRPr="00E633A6">
        <w:rPr>
          <w:sz w:val="28"/>
          <w:szCs w:val="28"/>
          <w:lang w:bidi="ru-RU"/>
        </w:rPr>
        <w:t>В образовательных организациях питание обучающихся должно осуществляться посредством реализации основного (организованного) меню, включающего горячее питание, а также индивидуальных меню для детей, нуждающихся в лечебном и диетическом питании с учетом требований, содержащихся в СанПиН 2.3/2.4.3590-20. В организованных детских коллективах замена горячего питания буфетной продукцией не допускаются.</w:t>
      </w:r>
    </w:p>
    <w:p w14:paraId="1AC47BCE" w14:textId="77777777" w:rsidR="00E633A6" w:rsidRPr="00E633A6" w:rsidRDefault="00E633A6" w:rsidP="00E633A6">
      <w:pPr>
        <w:widowControl w:val="0"/>
        <w:autoSpaceDE w:val="0"/>
        <w:autoSpaceDN w:val="0"/>
        <w:spacing w:line="360" w:lineRule="auto"/>
        <w:ind w:firstLine="709"/>
        <w:jc w:val="both"/>
        <w:rPr>
          <w:sz w:val="28"/>
          <w:szCs w:val="28"/>
        </w:rPr>
      </w:pPr>
      <w:r w:rsidRPr="00E633A6">
        <w:rPr>
          <w:sz w:val="28"/>
          <w:szCs w:val="28"/>
        </w:rPr>
        <w:t>В организации, в которой организуется питание детей, должно разрабатываться меню. Меню должно утверждаться руководителем организации.</w:t>
      </w:r>
    </w:p>
    <w:p w14:paraId="7ECE5D68" w14:textId="77777777" w:rsidR="00E633A6" w:rsidRPr="00E633A6" w:rsidRDefault="00E633A6" w:rsidP="00E633A6">
      <w:pPr>
        <w:widowControl w:val="0"/>
        <w:autoSpaceDE w:val="0"/>
        <w:autoSpaceDN w:val="0"/>
        <w:spacing w:line="360" w:lineRule="auto"/>
        <w:ind w:firstLine="709"/>
        <w:jc w:val="both"/>
        <w:rPr>
          <w:sz w:val="28"/>
          <w:szCs w:val="28"/>
        </w:rPr>
      </w:pPr>
      <w:r w:rsidRPr="00E633A6">
        <w:rPr>
          <w:sz w:val="28"/>
          <w:szCs w:val="28"/>
        </w:rPr>
        <w:t>В случае привлечения предприятия общественного питания к организации питания детей в организованных детских коллективах, меню должно утверждаться руководителем предприятия общественного питания и согласовываться руководителем организации, в которой организуется питание детей.</w:t>
      </w:r>
    </w:p>
    <w:p w14:paraId="4DE25B3D" w14:textId="77777777" w:rsidR="00E633A6" w:rsidRPr="00E633A6" w:rsidRDefault="00E633A6" w:rsidP="00E633A6">
      <w:pPr>
        <w:widowControl w:val="0"/>
        <w:autoSpaceDE w:val="0"/>
        <w:autoSpaceDN w:val="0"/>
        <w:spacing w:line="360" w:lineRule="auto"/>
        <w:ind w:firstLine="709"/>
        <w:jc w:val="both"/>
        <w:rPr>
          <w:sz w:val="28"/>
          <w:szCs w:val="28"/>
        </w:rPr>
      </w:pPr>
      <w:r w:rsidRPr="00E633A6">
        <w:rPr>
          <w:sz w:val="28"/>
          <w:szCs w:val="28"/>
        </w:rPr>
        <w:t>В случае если в организации питания детей принимает участие индивидуальный предприниматель, меню должно утверждаться индивидуальным предпринимателем, согласовываться руководителем организации, в которой организуется питание детей.</w:t>
      </w:r>
    </w:p>
    <w:p w14:paraId="7FD301C2" w14:textId="77777777" w:rsidR="00E633A6" w:rsidRPr="00E633A6" w:rsidRDefault="00E633A6" w:rsidP="00E633A6">
      <w:pPr>
        <w:widowControl w:val="0"/>
        <w:autoSpaceDE w:val="0"/>
        <w:autoSpaceDN w:val="0"/>
        <w:spacing w:line="360" w:lineRule="auto"/>
        <w:ind w:firstLine="709"/>
        <w:contextualSpacing/>
        <w:jc w:val="both"/>
        <w:rPr>
          <w:rFonts w:eastAsiaTheme="minorHAnsi"/>
          <w:sz w:val="28"/>
          <w:szCs w:val="28"/>
          <w:lang w:eastAsia="en-US"/>
        </w:rPr>
      </w:pPr>
      <w:r w:rsidRPr="00E633A6">
        <w:rPr>
          <w:rFonts w:eastAsiaTheme="minorHAnsi"/>
          <w:sz w:val="28"/>
          <w:szCs w:val="28"/>
          <w:lang w:eastAsia="en-US"/>
        </w:rPr>
        <w:t>Для обеспечения здоровым питанием всех обучающихся в учреждении, необходимо составление примерного меню, а также меню-раскладок, содержащих количественные данные о рецептуре блюд. Примерное меню разрабатывается на период не менее двух недель (10 - 14 дней) для двух сезонов - осенне-зимний и весенне-летний, необходимого количества основных пищевых веществ и требуемой калорийности суточного рациона, дифференцированного по возрастным группам обучающихся 7-11 и 12 лет и старше.</w:t>
      </w:r>
    </w:p>
    <w:p w14:paraId="5CF75E12" w14:textId="77777777" w:rsidR="00E633A6" w:rsidRPr="00E633A6" w:rsidRDefault="00E633A6" w:rsidP="00E633A6">
      <w:pPr>
        <w:widowControl w:val="0"/>
        <w:autoSpaceDE w:val="0"/>
        <w:autoSpaceDN w:val="0"/>
        <w:spacing w:line="360" w:lineRule="auto"/>
        <w:ind w:firstLine="709"/>
        <w:contextualSpacing/>
        <w:jc w:val="both"/>
        <w:rPr>
          <w:rFonts w:eastAsiaTheme="minorHAnsi"/>
          <w:sz w:val="28"/>
          <w:szCs w:val="28"/>
          <w:lang w:eastAsia="en-US"/>
        </w:rPr>
      </w:pPr>
      <w:r w:rsidRPr="00E633A6">
        <w:rPr>
          <w:rFonts w:eastAsiaTheme="minorHAnsi"/>
          <w:sz w:val="28"/>
          <w:szCs w:val="28"/>
          <w:lang w:eastAsia="en-US"/>
        </w:rPr>
        <w:t>На основании сформированного рациона питания разрабатывается меню, включающее распределение блюд, кулинарных, мучных, кондитерских и хлебобулочных изделий по отдельным приемам пищи для получения питания в период пребывания обучающихся в образовательной организации. С учетом возраста обучающихся в примерном меню должны быть соблюдены требования санитарных правил по массе порций блюд, их пищевой и энергетической ценности, суточной потребности в основных витаминах и микроэлементах, для различных возрастных групп, обучающихся в организации.</w:t>
      </w:r>
    </w:p>
    <w:p w14:paraId="18E0B647" w14:textId="77777777" w:rsidR="00E633A6" w:rsidRPr="00E633A6" w:rsidRDefault="00E633A6" w:rsidP="00E633A6">
      <w:pPr>
        <w:widowControl w:val="0"/>
        <w:autoSpaceDE w:val="0"/>
        <w:autoSpaceDN w:val="0"/>
        <w:spacing w:after="160" w:line="360" w:lineRule="auto"/>
        <w:ind w:firstLine="709"/>
        <w:contextualSpacing/>
        <w:jc w:val="both"/>
        <w:rPr>
          <w:rFonts w:eastAsiaTheme="minorHAnsi"/>
          <w:sz w:val="28"/>
          <w:szCs w:val="28"/>
          <w:lang w:eastAsia="en-US"/>
        </w:rPr>
      </w:pPr>
      <w:r w:rsidRPr="00E633A6">
        <w:rPr>
          <w:rFonts w:eastAsiaTheme="minorHAnsi"/>
          <w:sz w:val="28"/>
          <w:szCs w:val="28"/>
          <w:lang w:eastAsia="en-US"/>
        </w:rPr>
        <w:t>Допускается в течение дня отступление от норм калорийности по отдельным приемам пищи в пределах +1-5% при условии, что средний % пищевой ценности за неделю будет соответствовать установленным нормам, по каждому приему пищи (СанПиН 2.3/2.43590-20).</w:t>
      </w:r>
    </w:p>
    <w:p w14:paraId="7FBD7E2E" w14:textId="77777777" w:rsidR="00E633A6" w:rsidRPr="00E633A6" w:rsidRDefault="00E633A6" w:rsidP="00E633A6">
      <w:pPr>
        <w:widowControl w:val="0"/>
        <w:autoSpaceDE w:val="0"/>
        <w:autoSpaceDN w:val="0"/>
        <w:spacing w:line="360" w:lineRule="auto"/>
        <w:ind w:firstLine="709"/>
        <w:contextualSpacing/>
        <w:jc w:val="both"/>
        <w:rPr>
          <w:rFonts w:eastAsiaTheme="minorHAnsi"/>
          <w:sz w:val="28"/>
          <w:szCs w:val="28"/>
          <w:lang w:eastAsia="en-US"/>
        </w:rPr>
      </w:pPr>
      <w:r w:rsidRPr="00E633A6">
        <w:rPr>
          <w:rFonts w:eastAsiaTheme="minorHAnsi"/>
          <w:sz w:val="28"/>
          <w:szCs w:val="28"/>
          <w:lang w:eastAsia="en-US"/>
        </w:rPr>
        <w:t>В основе составления рационов питания должны быть использованы действующие нормативно-технические сборники рецептур блюд и кулинарных изделий.</w:t>
      </w:r>
    </w:p>
    <w:p w14:paraId="239EBA5A" w14:textId="77777777" w:rsidR="00E633A6" w:rsidRPr="00E633A6" w:rsidRDefault="00E633A6" w:rsidP="00E633A6">
      <w:pPr>
        <w:widowControl w:val="0"/>
        <w:autoSpaceDE w:val="0"/>
        <w:autoSpaceDN w:val="0"/>
        <w:spacing w:after="160" w:line="360" w:lineRule="auto"/>
        <w:ind w:firstLine="709"/>
        <w:contextualSpacing/>
        <w:jc w:val="both"/>
        <w:rPr>
          <w:rFonts w:eastAsiaTheme="minorHAnsi"/>
          <w:sz w:val="28"/>
          <w:szCs w:val="28"/>
          <w:lang w:eastAsia="en-US"/>
        </w:rPr>
      </w:pPr>
      <w:r w:rsidRPr="00E633A6">
        <w:rPr>
          <w:rFonts w:eastAsiaTheme="minorHAnsi"/>
          <w:sz w:val="28"/>
          <w:szCs w:val="28"/>
          <w:lang w:eastAsia="en-US"/>
        </w:rPr>
        <w:t>Организации, осуществляющие питание детей в организованных коллективах, должны размещать в доступных для родителей и детей местах (в обеденном зале, холле, на сайте образовательной организации) следующую информацию:</w:t>
      </w:r>
    </w:p>
    <w:p w14:paraId="1B5FCA1E" w14:textId="77777777" w:rsidR="00E633A6" w:rsidRPr="00E633A6" w:rsidRDefault="00E633A6" w:rsidP="00E633A6">
      <w:pPr>
        <w:widowControl w:val="0"/>
        <w:numPr>
          <w:ilvl w:val="0"/>
          <w:numId w:val="14"/>
        </w:numPr>
        <w:autoSpaceDE w:val="0"/>
        <w:autoSpaceDN w:val="0"/>
        <w:spacing w:after="160" w:line="360" w:lineRule="auto"/>
        <w:ind w:left="0" w:firstLine="709"/>
        <w:contextualSpacing/>
        <w:jc w:val="both"/>
        <w:rPr>
          <w:rFonts w:eastAsiaTheme="minorHAnsi"/>
          <w:sz w:val="28"/>
          <w:szCs w:val="28"/>
          <w:lang w:eastAsia="en-US"/>
        </w:rPr>
      </w:pPr>
      <w:r w:rsidRPr="00E633A6">
        <w:rPr>
          <w:rFonts w:eastAsiaTheme="minorHAnsi"/>
          <w:sz w:val="28"/>
          <w:szCs w:val="28"/>
          <w:lang w:eastAsia="en-US"/>
        </w:rPr>
        <w:t>ежедневное меню основного (организованного) питания для всех возрастных групп детей с указанием наименования приема пищи, наименования блюда, массы порции, калорийности порции, цены приготовленных блюд;</w:t>
      </w:r>
    </w:p>
    <w:p w14:paraId="44D995F3" w14:textId="77777777" w:rsidR="00E633A6" w:rsidRPr="00E633A6" w:rsidRDefault="00E633A6" w:rsidP="00E633A6">
      <w:pPr>
        <w:widowControl w:val="0"/>
        <w:numPr>
          <w:ilvl w:val="0"/>
          <w:numId w:val="14"/>
        </w:numPr>
        <w:autoSpaceDE w:val="0"/>
        <w:autoSpaceDN w:val="0"/>
        <w:spacing w:after="160" w:line="360" w:lineRule="auto"/>
        <w:ind w:left="0" w:firstLine="709"/>
        <w:contextualSpacing/>
        <w:jc w:val="both"/>
        <w:rPr>
          <w:rFonts w:eastAsiaTheme="minorHAnsi"/>
          <w:sz w:val="28"/>
          <w:szCs w:val="28"/>
          <w:lang w:eastAsia="en-US"/>
        </w:rPr>
      </w:pPr>
      <w:r w:rsidRPr="00E633A6">
        <w:rPr>
          <w:rFonts w:eastAsiaTheme="minorHAnsi"/>
          <w:sz w:val="28"/>
          <w:szCs w:val="28"/>
          <w:lang w:eastAsia="en-US"/>
        </w:rPr>
        <w:t>меню дополнительного питания (для обучающихся общеобразовательных организаций и организации профессионального образования) с указанием наименования блюда, массы порции, калорийности порции, цены;</w:t>
      </w:r>
    </w:p>
    <w:p w14:paraId="6A5A55D4" w14:textId="77777777" w:rsidR="00E633A6" w:rsidRPr="00E633A6" w:rsidRDefault="00E633A6" w:rsidP="00E633A6">
      <w:pPr>
        <w:widowControl w:val="0"/>
        <w:numPr>
          <w:ilvl w:val="0"/>
          <w:numId w:val="14"/>
        </w:numPr>
        <w:autoSpaceDE w:val="0"/>
        <w:autoSpaceDN w:val="0"/>
        <w:spacing w:line="360" w:lineRule="auto"/>
        <w:contextualSpacing/>
        <w:jc w:val="both"/>
        <w:rPr>
          <w:rFonts w:eastAsiaTheme="minorHAnsi"/>
          <w:sz w:val="28"/>
          <w:szCs w:val="28"/>
          <w:lang w:eastAsia="en-US"/>
        </w:rPr>
      </w:pPr>
      <w:r w:rsidRPr="00E633A6">
        <w:rPr>
          <w:rFonts w:eastAsiaTheme="minorHAnsi"/>
          <w:sz w:val="28"/>
          <w:szCs w:val="28"/>
          <w:lang w:eastAsia="en-US"/>
        </w:rPr>
        <w:t>рекомендации по организации здорового питания детей.</w:t>
      </w:r>
    </w:p>
    <w:p w14:paraId="269B9BF4" w14:textId="6FDC94DD" w:rsidR="00E633A6" w:rsidRPr="00E633A6" w:rsidRDefault="00E633A6" w:rsidP="00E633A6">
      <w:pPr>
        <w:widowControl w:val="0"/>
        <w:autoSpaceDE w:val="0"/>
        <w:autoSpaceDN w:val="0"/>
        <w:spacing w:line="360" w:lineRule="auto"/>
        <w:ind w:firstLine="709"/>
        <w:contextualSpacing/>
        <w:jc w:val="both"/>
        <w:rPr>
          <w:rFonts w:eastAsiaTheme="minorHAnsi"/>
          <w:sz w:val="28"/>
          <w:szCs w:val="28"/>
          <w:lang w:eastAsia="en-US"/>
        </w:rPr>
      </w:pPr>
      <w:r w:rsidRPr="00E633A6">
        <w:rPr>
          <w:rFonts w:eastAsiaTheme="minorHAnsi"/>
          <w:sz w:val="28"/>
          <w:szCs w:val="28"/>
          <w:lang w:eastAsia="en-US"/>
        </w:rPr>
        <w:t xml:space="preserve">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В </w:t>
      </w:r>
      <w:r w:rsidR="00845139" w:rsidRPr="00845139">
        <w:rPr>
          <w:rFonts w:eastAsiaTheme="minorHAnsi"/>
          <w:b/>
          <w:sz w:val="28"/>
          <w:szCs w:val="28"/>
          <w:lang w:eastAsia="en-US"/>
        </w:rPr>
        <w:t xml:space="preserve">Приложении </w:t>
      </w:r>
      <w:r w:rsidR="00416555">
        <w:rPr>
          <w:rFonts w:eastAsiaTheme="minorHAnsi"/>
          <w:b/>
          <w:sz w:val="28"/>
          <w:szCs w:val="28"/>
          <w:lang w:eastAsia="en-US"/>
        </w:rPr>
        <w:t>1</w:t>
      </w:r>
      <w:r w:rsidRPr="00E633A6">
        <w:rPr>
          <w:rFonts w:eastAsiaTheme="minorHAnsi"/>
          <w:sz w:val="28"/>
          <w:szCs w:val="28"/>
          <w:lang w:eastAsia="en-US"/>
        </w:rPr>
        <w:t xml:space="preserve"> представлен перечень пищевых продуктов, рекомендуемых для замены в случае отсутствия по объективным причинам пищевого продукта, указанного в основном перечне.</w:t>
      </w:r>
    </w:p>
    <w:p w14:paraId="09A8C4F9" w14:textId="77777777" w:rsidR="00E633A6" w:rsidRPr="00E633A6" w:rsidRDefault="00E633A6" w:rsidP="00E633A6">
      <w:pPr>
        <w:widowControl w:val="0"/>
        <w:autoSpaceDE w:val="0"/>
        <w:autoSpaceDN w:val="0"/>
        <w:spacing w:line="360" w:lineRule="auto"/>
        <w:ind w:firstLine="851"/>
        <w:contextualSpacing/>
        <w:jc w:val="both"/>
        <w:rPr>
          <w:rFonts w:eastAsiaTheme="minorHAnsi"/>
          <w:sz w:val="28"/>
          <w:szCs w:val="28"/>
          <w:lang w:eastAsia="en-US"/>
        </w:rPr>
      </w:pPr>
      <w:r w:rsidRPr="00E633A6">
        <w:rPr>
          <w:rFonts w:eastAsiaTheme="minorHAnsi"/>
          <w:sz w:val="28"/>
          <w:szCs w:val="28"/>
          <w:lang w:eastAsia="en-US"/>
        </w:rPr>
        <w:t>Для введения замены в рацион питания одного продукта на другой должна быть представлена служебная записка от заведующего производством столовой на имя руководителя учреждения с аргументированием, расчетами и указанием причины замены.</w:t>
      </w:r>
    </w:p>
    <w:p w14:paraId="2A9935D6" w14:textId="77777777" w:rsidR="00E633A6" w:rsidRPr="00E633A6" w:rsidRDefault="00E633A6" w:rsidP="00E633A6">
      <w:pPr>
        <w:widowControl w:val="0"/>
        <w:autoSpaceDE w:val="0"/>
        <w:autoSpaceDN w:val="0"/>
        <w:spacing w:line="360" w:lineRule="auto"/>
        <w:ind w:firstLine="709"/>
        <w:contextualSpacing/>
        <w:jc w:val="both"/>
        <w:rPr>
          <w:rFonts w:eastAsiaTheme="minorHAnsi"/>
          <w:sz w:val="28"/>
          <w:szCs w:val="28"/>
          <w:lang w:eastAsia="en-US"/>
        </w:rPr>
      </w:pPr>
      <w:r w:rsidRPr="00E633A6">
        <w:rPr>
          <w:rFonts w:eastAsiaTheme="minorHAnsi"/>
          <w:sz w:val="28"/>
          <w:szCs w:val="28"/>
          <w:lang w:eastAsia="en-US"/>
        </w:rPr>
        <w:t>В организованном (примерном) меню не допускается повторение одних и тех же блюд или кулинарных изделий в один и тот же день или в последующие 3 дня.</w:t>
      </w:r>
    </w:p>
    <w:p w14:paraId="52B3211E" w14:textId="6DE5BC4F" w:rsidR="00E633A6" w:rsidRPr="00E633A6" w:rsidRDefault="00E633A6" w:rsidP="00E633A6">
      <w:pPr>
        <w:widowControl w:val="0"/>
        <w:autoSpaceDE w:val="0"/>
        <w:autoSpaceDN w:val="0"/>
        <w:spacing w:line="360" w:lineRule="auto"/>
        <w:ind w:firstLine="709"/>
        <w:contextualSpacing/>
        <w:jc w:val="both"/>
        <w:rPr>
          <w:rFonts w:eastAsiaTheme="minorHAnsi"/>
          <w:sz w:val="28"/>
          <w:szCs w:val="28"/>
          <w:lang w:eastAsia="en-US"/>
        </w:rPr>
      </w:pPr>
      <w:r w:rsidRPr="00E633A6">
        <w:rPr>
          <w:rFonts w:eastAsiaTheme="minorHAnsi"/>
          <w:sz w:val="28"/>
          <w:szCs w:val="28"/>
          <w:lang w:eastAsia="en-US"/>
        </w:rPr>
        <w:t>При составлении примерного меню следует руководствоваться распределением энергетической ценности (калорийности) суточного рациона по отдельным приемам пищи в соответствии СанПиН 2.3./2.4.3590 - 20. Обязательно приводятся ссылки на сборники рецептур и наименования блюд и кулинарных изделий, указываемых в примерном меню, должны соответствовать их наименованиям, указанным в использованных сборниках рецептур. Оформление меню в общеобразовательных организациях производится в</w:t>
      </w:r>
      <w:r w:rsidR="00EE5B7D">
        <w:rPr>
          <w:rFonts w:eastAsiaTheme="minorHAnsi"/>
          <w:sz w:val="28"/>
          <w:szCs w:val="28"/>
          <w:lang w:eastAsia="en-US"/>
        </w:rPr>
        <w:t xml:space="preserve"> соответствии с формой, представленной в </w:t>
      </w:r>
      <w:r w:rsidR="00EE5B7D" w:rsidRPr="00EE5B7D">
        <w:rPr>
          <w:rFonts w:eastAsiaTheme="minorHAnsi"/>
          <w:b/>
          <w:sz w:val="28"/>
          <w:szCs w:val="28"/>
          <w:lang w:eastAsia="en-US"/>
        </w:rPr>
        <w:t xml:space="preserve">Приложении </w:t>
      </w:r>
      <w:r w:rsidR="00416555">
        <w:rPr>
          <w:rFonts w:eastAsiaTheme="minorHAnsi"/>
          <w:b/>
          <w:sz w:val="28"/>
          <w:szCs w:val="28"/>
          <w:lang w:eastAsia="en-US"/>
        </w:rPr>
        <w:t>2</w:t>
      </w:r>
      <w:r w:rsidR="00EE5B7D" w:rsidRPr="00EE5B7D">
        <w:rPr>
          <w:rFonts w:eastAsiaTheme="minorHAnsi"/>
          <w:b/>
          <w:sz w:val="28"/>
          <w:szCs w:val="28"/>
          <w:lang w:eastAsia="en-US"/>
        </w:rPr>
        <w:t>.</w:t>
      </w:r>
    </w:p>
    <w:p w14:paraId="72110C8C" w14:textId="77777777" w:rsidR="00E633A6" w:rsidRPr="00E633A6" w:rsidRDefault="00E633A6" w:rsidP="00E633A6">
      <w:pPr>
        <w:widowControl w:val="0"/>
        <w:spacing w:line="360" w:lineRule="auto"/>
        <w:ind w:firstLine="760"/>
        <w:jc w:val="both"/>
        <w:rPr>
          <w:sz w:val="28"/>
          <w:szCs w:val="28"/>
          <w:lang w:bidi="ru-RU"/>
        </w:rPr>
      </w:pPr>
      <w:r w:rsidRPr="00E633A6">
        <w:rPr>
          <w:sz w:val="28"/>
          <w:szCs w:val="28"/>
          <w:lang w:bidi="ru-RU"/>
        </w:rPr>
        <w:t>Для детей, страдающих проявлением пищевой аллергии, необходимы варианты антиаллергенного меню по возрастным группам обучающихся. Для детей, здоровье которых требует профилактического питания, важно разработать лечебно-профилактическое меню.</w:t>
      </w:r>
    </w:p>
    <w:p w14:paraId="131B5617" w14:textId="77777777" w:rsidR="00E633A6" w:rsidRPr="00E633A6" w:rsidRDefault="00E633A6" w:rsidP="00E633A6">
      <w:pPr>
        <w:widowControl w:val="0"/>
        <w:spacing w:line="360" w:lineRule="auto"/>
        <w:ind w:right="180" w:firstLine="760"/>
        <w:jc w:val="both"/>
        <w:rPr>
          <w:sz w:val="28"/>
          <w:szCs w:val="28"/>
          <w:lang w:bidi="ru-RU"/>
        </w:rPr>
      </w:pPr>
      <w:r w:rsidRPr="00E633A6">
        <w:rPr>
          <w:sz w:val="28"/>
          <w:szCs w:val="28"/>
          <w:lang w:bidi="ru-RU"/>
        </w:rPr>
        <w:t>Для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 Индивидуальное меню должно быть разработано специалистом-диетологом с учетом заболевания ребенка (по назначениям лечащего врача). При организации общественного питания детей, нуждающихся в лечебном и диетическом питании в организованных коллективах, должны соблюдаться требования СанПиН 2.3/2.4.3590-20.</w:t>
      </w:r>
    </w:p>
    <w:p w14:paraId="1AC27451" w14:textId="77777777" w:rsidR="00E633A6" w:rsidRPr="00E633A6" w:rsidRDefault="00E633A6" w:rsidP="00E633A6">
      <w:pPr>
        <w:widowControl w:val="0"/>
        <w:spacing w:line="360" w:lineRule="auto"/>
        <w:ind w:right="180" w:firstLine="760"/>
        <w:jc w:val="both"/>
        <w:rPr>
          <w:sz w:val="28"/>
          <w:szCs w:val="28"/>
          <w:lang w:bidi="ru-RU"/>
        </w:rPr>
      </w:pPr>
      <w:r w:rsidRPr="00E633A6">
        <w:rPr>
          <w:sz w:val="28"/>
          <w:szCs w:val="28"/>
          <w:lang w:bidi="ru-RU"/>
        </w:rPr>
        <w:t>При разработке меню для лечебного питания необходимо руководствоваться рекомендациями лечащего врача, а также «МР 2.4.0162-19. 2.4. Гигиена детей и подростков. Особенности организации питания детей, страдающих сахарным диабетом и иными заболеваниями, сопровождающимися ограничениями в питании (в образовательных и оздоровительных организациях). Методические рекомендации».</w:t>
      </w:r>
    </w:p>
    <w:p w14:paraId="30F5179A" w14:textId="73B69C44" w:rsidR="00E633A6" w:rsidRDefault="00E633A6" w:rsidP="00E633A6">
      <w:pPr>
        <w:widowControl w:val="0"/>
        <w:spacing w:line="360" w:lineRule="auto"/>
        <w:ind w:right="180" w:firstLine="760"/>
        <w:jc w:val="both"/>
        <w:rPr>
          <w:sz w:val="28"/>
          <w:szCs w:val="28"/>
          <w:lang w:bidi="ru-RU"/>
        </w:rPr>
      </w:pPr>
      <w:r w:rsidRPr="00E633A6">
        <w:rPr>
          <w:sz w:val="28"/>
          <w:szCs w:val="28"/>
          <w:lang w:bidi="ru-RU"/>
        </w:rPr>
        <w:t>В образовательных организациях для детей, нуждающихся в лечебном и диетическом питании, допускается употребление детьми готовых домашних блюд, предоставленных родителями детей, в обеденном зале или специально отведенных помещениях (местах), оборудованных столами и стульями, холодильником (в зависимости от количества питающихся в данной форме детей) для временного хранения готовых блюд и пищевой продукции, микроволновыми печами для разогрева блюд, условиями для мытья рук, что соответствует СанПиН 2.3/2.4.3590-20.</w:t>
      </w:r>
    </w:p>
    <w:p w14:paraId="3F95E3F3" w14:textId="4DB52EDB" w:rsidR="00E633A6" w:rsidRDefault="00E633A6" w:rsidP="00281FA2">
      <w:pPr>
        <w:widowControl w:val="0"/>
        <w:spacing w:line="360" w:lineRule="auto"/>
        <w:ind w:right="180" w:firstLine="760"/>
        <w:jc w:val="both"/>
        <w:rPr>
          <w:sz w:val="28"/>
          <w:szCs w:val="28"/>
          <w:lang w:bidi="ru-RU"/>
        </w:rPr>
      </w:pPr>
      <w:r>
        <w:rPr>
          <w:sz w:val="28"/>
          <w:szCs w:val="28"/>
          <w:lang w:bidi="ru-RU"/>
        </w:rPr>
        <w:t xml:space="preserve">В целях организации питания детей, нуждающихся в лечебном и диетическом питании, в </w:t>
      </w:r>
      <w:r w:rsidR="00BC7703">
        <w:rPr>
          <w:sz w:val="28"/>
          <w:szCs w:val="28"/>
          <w:lang w:bidi="ru-RU"/>
        </w:rPr>
        <w:t xml:space="preserve">муниципальных образованиях разрабатывается Порядок предоставления </w:t>
      </w:r>
      <w:r w:rsidR="00BC7703" w:rsidRPr="00BC7703">
        <w:rPr>
          <w:sz w:val="28"/>
          <w:szCs w:val="28"/>
          <w:lang w:bidi="ru-RU"/>
        </w:rPr>
        <w:t xml:space="preserve">(организации) </w:t>
      </w:r>
      <w:r w:rsidR="00281FA2">
        <w:rPr>
          <w:sz w:val="28"/>
          <w:szCs w:val="28"/>
          <w:lang w:bidi="ru-RU"/>
        </w:rPr>
        <w:t>индивидуального питания, к</w:t>
      </w:r>
      <w:r w:rsidR="00BC7703">
        <w:rPr>
          <w:sz w:val="28"/>
          <w:szCs w:val="28"/>
          <w:lang w:bidi="ru-RU"/>
        </w:rPr>
        <w:t>оторый публикуется на сайте образовательной организации.</w:t>
      </w:r>
      <w:r>
        <w:rPr>
          <w:sz w:val="28"/>
          <w:szCs w:val="28"/>
          <w:lang w:bidi="ru-RU"/>
        </w:rPr>
        <w:t xml:space="preserve"> </w:t>
      </w:r>
    </w:p>
    <w:p w14:paraId="4597300F" w14:textId="3156BC4D" w:rsidR="00E633A6" w:rsidRPr="00E633A6" w:rsidRDefault="00E633A6" w:rsidP="00E633A6">
      <w:pPr>
        <w:widowControl w:val="0"/>
        <w:autoSpaceDE w:val="0"/>
        <w:autoSpaceDN w:val="0"/>
        <w:spacing w:line="360" w:lineRule="auto"/>
        <w:ind w:firstLine="709"/>
        <w:contextualSpacing/>
        <w:jc w:val="both"/>
        <w:rPr>
          <w:rFonts w:eastAsiaTheme="minorHAnsi"/>
          <w:sz w:val="28"/>
          <w:szCs w:val="28"/>
          <w:lang w:eastAsia="en-US"/>
        </w:rPr>
      </w:pPr>
      <w:r w:rsidRPr="00E633A6">
        <w:rPr>
          <w:rFonts w:eastAsiaTheme="minorHAnsi"/>
          <w:sz w:val="28"/>
          <w:szCs w:val="28"/>
          <w:lang w:eastAsia="en-US"/>
        </w:rPr>
        <w:t>При разработке рационов необходимо учитывать массу порций для возрастных категорий 7-11 лет и 12 лет и старше соответ</w:t>
      </w:r>
      <w:r w:rsidR="00416555">
        <w:rPr>
          <w:rFonts w:eastAsiaTheme="minorHAnsi"/>
          <w:sz w:val="28"/>
          <w:szCs w:val="28"/>
          <w:lang w:eastAsia="en-US"/>
        </w:rPr>
        <w:t>ствии с требованиями (Таблица 13</w:t>
      </w:r>
      <w:r w:rsidRPr="00E633A6">
        <w:rPr>
          <w:rFonts w:eastAsiaTheme="minorHAnsi"/>
          <w:sz w:val="28"/>
          <w:szCs w:val="28"/>
          <w:lang w:eastAsia="en-US"/>
        </w:rPr>
        <w:t>).</w:t>
      </w:r>
    </w:p>
    <w:p w14:paraId="541B835E" w14:textId="093E0615" w:rsidR="00E633A6" w:rsidRPr="00E633A6" w:rsidRDefault="00E633A6" w:rsidP="00416555">
      <w:pPr>
        <w:widowControl w:val="0"/>
        <w:autoSpaceDE w:val="0"/>
        <w:autoSpaceDN w:val="0"/>
        <w:spacing w:line="360" w:lineRule="auto"/>
        <w:contextualSpacing/>
        <w:rPr>
          <w:rFonts w:eastAsiaTheme="minorHAnsi"/>
          <w:sz w:val="28"/>
          <w:szCs w:val="28"/>
          <w:lang w:eastAsia="en-US"/>
        </w:rPr>
      </w:pPr>
      <w:r w:rsidRPr="00E633A6">
        <w:rPr>
          <w:rFonts w:eastAsiaTheme="minorHAnsi"/>
          <w:b/>
          <w:sz w:val="28"/>
          <w:szCs w:val="28"/>
          <w:lang w:eastAsia="en-US"/>
        </w:rPr>
        <w:t>Таблица 1</w:t>
      </w:r>
      <w:r w:rsidR="00416555">
        <w:rPr>
          <w:rFonts w:eastAsiaTheme="minorHAnsi"/>
          <w:b/>
          <w:sz w:val="28"/>
          <w:szCs w:val="28"/>
          <w:lang w:eastAsia="en-US"/>
        </w:rPr>
        <w:t>3</w:t>
      </w:r>
      <w:r w:rsidRPr="00E633A6">
        <w:rPr>
          <w:rFonts w:eastAsiaTheme="minorHAnsi"/>
          <w:b/>
          <w:sz w:val="28"/>
          <w:szCs w:val="28"/>
          <w:lang w:eastAsia="en-US"/>
        </w:rPr>
        <w:t xml:space="preserve">. </w:t>
      </w:r>
      <w:r w:rsidRPr="00E633A6">
        <w:rPr>
          <w:rFonts w:eastAsiaTheme="minorHAnsi"/>
          <w:sz w:val="28"/>
          <w:szCs w:val="28"/>
          <w:lang w:eastAsia="en-US"/>
        </w:rPr>
        <w:t>Масса порций для детей в зависимости от возраста.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70"/>
        <w:gridCol w:w="2371"/>
        <w:gridCol w:w="2552"/>
      </w:tblGrid>
      <w:tr w:rsidR="00E633A6" w:rsidRPr="00281FA2" w14:paraId="1969FA08" w14:textId="77777777" w:rsidTr="00E633A6">
        <w:tc>
          <w:tcPr>
            <w:tcW w:w="4070" w:type="dxa"/>
            <w:vMerge w:val="restart"/>
          </w:tcPr>
          <w:p w14:paraId="3E8B97C6" w14:textId="77777777" w:rsidR="00E633A6" w:rsidRPr="00281FA2" w:rsidRDefault="00E633A6" w:rsidP="00E633A6">
            <w:pPr>
              <w:widowControl w:val="0"/>
              <w:autoSpaceDE w:val="0"/>
              <w:autoSpaceDN w:val="0"/>
              <w:jc w:val="center"/>
              <w:rPr>
                <w:sz w:val="20"/>
                <w:szCs w:val="22"/>
              </w:rPr>
            </w:pPr>
            <w:r w:rsidRPr="00281FA2">
              <w:rPr>
                <w:sz w:val="20"/>
                <w:szCs w:val="22"/>
              </w:rPr>
              <w:t>Блюдо</w:t>
            </w:r>
          </w:p>
        </w:tc>
        <w:tc>
          <w:tcPr>
            <w:tcW w:w="4923" w:type="dxa"/>
            <w:gridSpan w:val="2"/>
          </w:tcPr>
          <w:p w14:paraId="0C4A4C9E" w14:textId="77777777" w:rsidR="00E633A6" w:rsidRPr="00281FA2" w:rsidRDefault="00E633A6" w:rsidP="00E633A6">
            <w:pPr>
              <w:widowControl w:val="0"/>
              <w:autoSpaceDE w:val="0"/>
              <w:autoSpaceDN w:val="0"/>
              <w:jc w:val="center"/>
              <w:rPr>
                <w:sz w:val="20"/>
                <w:szCs w:val="22"/>
              </w:rPr>
            </w:pPr>
            <w:r w:rsidRPr="00281FA2">
              <w:rPr>
                <w:sz w:val="20"/>
                <w:szCs w:val="22"/>
              </w:rPr>
              <w:t>Масса порций</w:t>
            </w:r>
          </w:p>
        </w:tc>
      </w:tr>
      <w:tr w:rsidR="00E633A6" w:rsidRPr="00281FA2" w14:paraId="14B9E98E" w14:textId="77777777" w:rsidTr="00E633A6">
        <w:tc>
          <w:tcPr>
            <w:tcW w:w="4070" w:type="dxa"/>
            <w:vMerge/>
          </w:tcPr>
          <w:p w14:paraId="11A9B3F7" w14:textId="77777777" w:rsidR="00E633A6" w:rsidRPr="00281FA2" w:rsidRDefault="00E633A6" w:rsidP="00E633A6">
            <w:pPr>
              <w:widowControl w:val="0"/>
              <w:autoSpaceDE w:val="0"/>
              <w:autoSpaceDN w:val="0"/>
              <w:rPr>
                <w:sz w:val="20"/>
                <w:szCs w:val="22"/>
              </w:rPr>
            </w:pPr>
          </w:p>
        </w:tc>
        <w:tc>
          <w:tcPr>
            <w:tcW w:w="2371" w:type="dxa"/>
          </w:tcPr>
          <w:p w14:paraId="3669C0E8" w14:textId="77777777" w:rsidR="00E633A6" w:rsidRPr="00281FA2" w:rsidRDefault="00E633A6" w:rsidP="00E633A6">
            <w:pPr>
              <w:widowControl w:val="0"/>
              <w:autoSpaceDE w:val="0"/>
              <w:autoSpaceDN w:val="0"/>
              <w:jc w:val="center"/>
              <w:rPr>
                <w:sz w:val="20"/>
                <w:szCs w:val="22"/>
              </w:rPr>
            </w:pPr>
            <w:r w:rsidRPr="00281FA2">
              <w:rPr>
                <w:sz w:val="20"/>
                <w:szCs w:val="22"/>
              </w:rPr>
              <w:t>7 - 11 лет</w:t>
            </w:r>
          </w:p>
        </w:tc>
        <w:tc>
          <w:tcPr>
            <w:tcW w:w="2552" w:type="dxa"/>
          </w:tcPr>
          <w:p w14:paraId="121A4446" w14:textId="77777777" w:rsidR="00E633A6" w:rsidRPr="00281FA2" w:rsidRDefault="00E633A6" w:rsidP="00E633A6">
            <w:pPr>
              <w:widowControl w:val="0"/>
              <w:autoSpaceDE w:val="0"/>
              <w:autoSpaceDN w:val="0"/>
              <w:jc w:val="center"/>
              <w:rPr>
                <w:sz w:val="20"/>
                <w:szCs w:val="22"/>
              </w:rPr>
            </w:pPr>
            <w:r w:rsidRPr="00281FA2">
              <w:rPr>
                <w:sz w:val="20"/>
                <w:szCs w:val="22"/>
              </w:rPr>
              <w:t>12 лет и старше</w:t>
            </w:r>
          </w:p>
        </w:tc>
      </w:tr>
      <w:tr w:rsidR="00E633A6" w:rsidRPr="00281FA2" w14:paraId="4325B0FB" w14:textId="77777777" w:rsidTr="00E633A6">
        <w:tc>
          <w:tcPr>
            <w:tcW w:w="4070" w:type="dxa"/>
          </w:tcPr>
          <w:p w14:paraId="3B41A1EF" w14:textId="77777777" w:rsidR="00E633A6" w:rsidRPr="00281FA2" w:rsidRDefault="00E633A6" w:rsidP="00E633A6">
            <w:pPr>
              <w:widowControl w:val="0"/>
              <w:autoSpaceDE w:val="0"/>
              <w:autoSpaceDN w:val="0"/>
              <w:rPr>
                <w:sz w:val="20"/>
                <w:szCs w:val="22"/>
              </w:rPr>
            </w:pPr>
            <w:r w:rsidRPr="00281FA2">
              <w:rPr>
                <w:sz w:val="20"/>
                <w:szCs w:val="22"/>
              </w:rP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2371" w:type="dxa"/>
            <w:vAlign w:val="center"/>
          </w:tcPr>
          <w:p w14:paraId="5FEE3440" w14:textId="77777777" w:rsidR="00E633A6" w:rsidRPr="00281FA2" w:rsidRDefault="00E633A6" w:rsidP="00E633A6">
            <w:pPr>
              <w:widowControl w:val="0"/>
              <w:autoSpaceDE w:val="0"/>
              <w:autoSpaceDN w:val="0"/>
              <w:jc w:val="center"/>
              <w:rPr>
                <w:sz w:val="20"/>
                <w:szCs w:val="22"/>
              </w:rPr>
            </w:pPr>
            <w:r w:rsidRPr="00281FA2">
              <w:rPr>
                <w:sz w:val="20"/>
                <w:szCs w:val="22"/>
              </w:rPr>
              <w:t>150 - 200</w:t>
            </w:r>
          </w:p>
        </w:tc>
        <w:tc>
          <w:tcPr>
            <w:tcW w:w="2552" w:type="dxa"/>
            <w:vAlign w:val="center"/>
          </w:tcPr>
          <w:p w14:paraId="505760B4" w14:textId="77777777" w:rsidR="00E633A6" w:rsidRPr="00281FA2" w:rsidRDefault="00E633A6" w:rsidP="00E633A6">
            <w:pPr>
              <w:widowControl w:val="0"/>
              <w:autoSpaceDE w:val="0"/>
              <w:autoSpaceDN w:val="0"/>
              <w:jc w:val="center"/>
              <w:rPr>
                <w:sz w:val="20"/>
                <w:szCs w:val="22"/>
              </w:rPr>
            </w:pPr>
            <w:r w:rsidRPr="00281FA2">
              <w:rPr>
                <w:sz w:val="20"/>
                <w:szCs w:val="22"/>
              </w:rPr>
              <w:t>200 - 250</w:t>
            </w:r>
          </w:p>
        </w:tc>
      </w:tr>
      <w:tr w:rsidR="00E633A6" w:rsidRPr="00281FA2" w14:paraId="633F21CB" w14:textId="77777777" w:rsidTr="00E633A6">
        <w:tc>
          <w:tcPr>
            <w:tcW w:w="4070" w:type="dxa"/>
          </w:tcPr>
          <w:p w14:paraId="180373FD" w14:textId="77777777" w:rsidR="00E633A6" w:rsidRPr="00281FA2" w:rsidRDefault="00E633A6" w:rsidP="00E633A6">
            <w:pPr>
              <w:widowControl w:val="0"/>
              <w:autoSpaceDE w:val="0"/>
              <w:autoSpaceDN w:val="0"/>
              <w:rPr>
                <w:sz w:val="20"/>
                <w:szCs w:val="22"/>
              </w:rPr>
            </w:pPr>
            <w:r w:rsidRPr="00281FA2">
              <w:rPr>
                <w:sz w:val="20"/>
                <w:szCs w:val="22"/>
              </w:rPr>
              <w:t>Закуска (холодное блюдо) (салат, овощи и т.п.)</w:t>
            </w:r>
          </w:p>
        </w:tc>
        <w:tc>
          <w:tcPr>
            <w:tcW w:w="2371" w:type="dxa"/>
            <w:vAlign w:val="center"/>
          </w:tcPr>
          <w:p w14:paraId="57856C7A" w14:textId="77777777" w:rsidR="00E633A6" w:rsidRPr="00281FA2" w:rsidRDefault="00E633A6" w:rsidP="00E633A6">
            <w:pPr>
              <w:widowControl w:val="0"/>
              <w:autoSpaceDE w:val="0"/>
              <w:autoSpaceDN w:val="0"/>
              <w:jc w:val="center"/>
              <w:rPr>
                <w:sz w:val="20"/>
                <w:szCs w:val="22"/>
              </w:rPr>
            </w:pPr>
            <w:r w:rsidRPr="00281FA2">
              <w:rPr>
                <w:sz w:val="20"/>
                <w:szCs w:val="22"/>
              </w:rPr>
              <w:t>60 - 100</w:t>
            </w:r>
          </w:p>
        </w:tc>
        <w:tc>
          <w:tcPr>
            <w:tcW w:w="2552" w:type="dxa"/>
            <w:vAlign w:val="center"/>
          </w:tcPr>
          <w:p w14:paraId="349F6DAC" w14:textId="77777777" w:rsidR="00E633A6" w:rsidRPr="00281FA2" w:rsidRDefault="00E633A6" w:rsidP="00E633A6">
            <w:pPr>
              <w:widowControl w:val="0"/>
              <w:autoSpaceDE w:val="0"/>
              <w:autoSpaceDN w:val="0"/>
              <w:jc w:val="center"/>
              <w:rPr>
                <w:sz w:val="20"/>
                <w:szCs w:val="22"/>
              </w:rPr>
            </w:pPr>
            <w:r w:rsidRPr="00281FA2">
              <w:rPr>
                <w:sz w:val="20"/>
                <w:szCs w:val="22"/>
              </w:rPr>
              <w:t>100 - 150</w:t>
            </w:r>
          </w:p>
        </w:tc>
      </w:tr>
      <w:tr w:rsidR="00E633A6" w:rsidRPr="00281FA2" w14:paraId="119A5699" w14:textId="77777777" w:rsidTr="00E633A6">
        <w:tc>
          <w:tcPr>
            <w:tcW w:w="4070" w:type="dxa"/>
          </w:tcPr>
          <w:p w14:paraId="08005F70" w14:textId="77777777" w:rsidR="00E633A6" w:rsidRPr="00281FA2" w:rsidRDefault="00E633A6" w:rsidP="00E633A6">
            <w:pPr>
              <w:widowControl w:val="0"/>
              <w:autoSpaceDE w:val="0"/>
              <w:autoSpaceDN w:val="0"/>
              <w:rPr>
                <w:sz w:val="20"/>
                <w:szCs w:val="22"/>
              </w:rPr>
            </w:pPr>
            <w:r w:rsidRPr="00281FA2">
              <w:rPr>
                <w:sz w:val="20"/>
                <w:szCs w:val="22"/>
              </w:rPr>
              <w:t>Первое блюдо</w:t>
            </w:r>
          </w:p>
        </w:tc>
        <w:tc>
          <w:tcPr>
            <w:tcW w:w="2371" w:type="dxa"/>
            <w:vAlign w:val="center"/>
          </w:tcPr>
          <w:p w14:paraId="1159F460" w14:textId="77777777" w:rsidR="00E633A6" w:rsidRPr="00281FA2" w:rsidRDefault="00E633A6" w:rsidP="00E633A6">
            <w:pPr>
              <w:widowControl w:val="0"/>
              <w:autoSpaceDE w:val="0"/>
              <w:autoSpaceDN w:val="0"/>
              <w:jc w:val="center"/>
              <w:rPr>
                <w:sz w:val="20"/>
                <w:szCs w:val="22"/>
              </w:rPr>
            </w:pPr>
            <w:r w:rsidRPr="00281FA2">
              <w:rPr>
                <w:sz w:val="20"/>
                <w:szCs w:val="22"/>
              </w:rPr>
              <w:t>200 - 250</w:t>
            </w:r>
          </w:p>
        </w:tc>
        <w:tc>
          <w:tcPr>
            <w:tcW w:w="2552" w:type="dxa"/>
            <w:vAlign w:val="center"/>
          </w:tcPr>
          <w:p w14:paraId="4300D28D" w14:textId="77777777" w:rsidR="00E633A6" w:rsidRPr="00281FA2" w:rsidRDefault="00E633A6" w:rsidP="00E633A6">
            <w:pPr>
              <w:widowControl w:val="0"/>
              <w:autoSpaceDE w:val="0"/>
              <w:autoSpaceDN w:val="0"/>
              <w:jc w:val="center"/>
              <w:rPr>
                <w:sz w:val="20"/>
                <w:szCs w:val="22"/>
              </w:rPr>
            </w:pPr>
            <w:r w:rsidRPr="00281FA2">
              <w:rPr>
                <w:sz w:val="20"/>
                <w:szCs w:val="22"/>
              </w:rPr>
              <w:t>250 - 300</w:t>
            </w:r>
          </w:p>
        </w:tc>
      </w:tr>
      <w:tr w:rsidR="00E633A6" w:rsidRPr="00281FA2" w14:paraId="4A14FD1B" w14:textId="77777777" w:rsidTr="00E633A6">
        <w:tc>
          <w:tcPr>
            <w:tcW w:w="4070" w:type="dxa"/>
          </w:tcPr>
          <w:p w14:paraId="68F8EA38" w14:textId="77777777" w:rsidR="00E633A6" w:rsidRPr="00281FA2" w:rsidRDefault="00E633A6" w:rsidP="00E633A6">
            <w:pPr>
              <w:widowControl w:val="0"/>
              <w:autoSpaceDE w:val="0"/>
              <w:autoSpaceDN w:val="0"/>
              <w:rPr>
                <w:sz w:val="20"/>
                <w:szCs w:val="22"/>
              </w:rPr>
            </w:pPr>
            <w:r w:rsidRPr="00281FA2">
              <w:rPr>
                <w:sz w:val="20"/>
                <w:szCs w:val="22"/>
              </w:rPr>
              <w:t>Второе блюдо (мясное, рыбное, блюдо из мяса птицы)</w:t>
            </w:r>
          </w:p>
        </w:tc>
        <w:tc>
          <w:tcPr>
            <w:tcW w:w="2371" w:type="dxa"/>
            <w:vAlign w:val="center"/>
          </w:tcPr>
          <w:p w14:paraId="303E60DA" w14:textId="77777777" w:rsidR="00E633A6" w:rsidRPr="00281FA2" w:rsidRDefault="00E633A6" w:rsidP="00E633A6">
            <w:pPr>
              <w:widowControl w:val="0"/>
              <w:autoSpaceDE w:val="0"/>
              <w:autoSpaceDN w:val="0"/>
              <w:jc w:val="center"/>
              <w:rPr>
                <w:sz w:val="20"/>
                <w:szCs w:val="22"/>
              </w:rPr>
            </w:pPr>
            <w:r w:rsidRPr="00281FA2">
              <w:rPr>
                <w:sz w:val="20"/>
                <w:szCs w:val="22"/>
              </w:rPr>
              <w:t>90 - 120</w:t>
            </w:r>
          </w:p>
        </w:tc>
        <w:tc>
          <w:tcPr>
            <w:tcW w:w="2552" w:type="dxa"/>
            <w:vAlign w:val="center"/>
          </w:tcPr>
          <w:p w14:paraId="6416645C" w14:textId="77777777" w:rsidR="00E633A6" w:rsidRPr="00281FA2" w:rsidRDefault="00E633A6" w:rsidP="00E633A6">
            <w:pPr>
              <w:widowControl w:val="0"/>
              <w:autoSpaceDE w:val="0"/>
              <w:autoSpaceDN w:val="0"/>
              <w:jc w:val="center"/>
              <w:rPr>
                <w:sz w:val="20"/>
                <w:szCs w:val="22"/>
              </w:rPr>
            </w:pPr>
            <w:r w:rsidRPr="00281FA2">
              <w:rPr>
                <w:sz w:val="20"/>
                <w:szCs w:val="22"/>
              </w:rPr>
              <w:t>100 - 120</w:t>
            </w:r>
          </w:p>
        </w:tc>
      </w:tr>
      <w:tr w:rsidR="00E633A6" w:rsidRPr="00281FA2" w14:paraId="61CFC02D" w14:textId="77777777" w:rsidTr="00E633A6">
        <w:tc>
          <w:tcPr>
            <w:tcW w:w="4070" w:type="dxa"/>
          </w:tcPr>
          <w:p w14:paraId="223ECCED" w14:textId="77777777" w:rsidR="00E633A6" w:rsidRPr="00281FA2" w:rsidRDefault="00E633A6" w:rsidP="00E633A6">
            <w:pPr>
              <w:widowControl w:val="0"/>
              <w:autoSpaceDE w:val="0"/>
              <w:autoSpaceDN w:val="0"/>
              <w:rPr>
                <w:sz w:val="20"/>
                <w:szCs w:val="22"/>
              </w:rPr>
            </w:pPr>
            <w:r w:rsidRPr="00281FA2">
              <w:rPr>
                <w:sz w:val="20"/>
                <w:szCs w:val="22"/>
              </w:rPr>
              <w:t>Гарнир</w:t>
            </w:r>
          </w:p>
        </w:tc>
        <w:tc>
          <w:tcPr>
            <w:tcW w:w="2371" w:type="dxa"/>
            <w:vAlign w:val="center"/>
          </w:tcPr>
          <w:p w14:paraId="5E486AF3" w14:textId="77777777" w:rsidR="00E633A6" w:rsidRPr="00281FA2" w:rsidRDefault="00E633A6" w:rsidP="00E633A6">
            <w:pPr>
              <w:widowControl w:val="0"/>
              <w:autoSpaceDE w:val="0"/>
              <w:autoSpaceDN w:val="0"/>
              <w:jc w:val="center"/>
              <w:rPr>
                <w:sz w:val="20"/>
                <w:szCs w:val="22"/>
              </w:rPr>
            </w:pPr>
            <w:r w:rsidRPr="00281FA2">
              <w:rPr>
                <w:sz w:val="20"/>
                <w:szCs w:val="22"/>
              </w:rPr>
              <w:t>150 - 200</w:t>
            </w:r>
          </w:p>
        </w:tc>
        <w:tc>
          <w:tcPr>
            <w:tcW w:w="2552" w:type="dxa"/>
            <w:vAlign w:val="center"/>
          </w:tcPr>
          <w:p w14:paraId="1B3BD7BA" w14:textId="77777777" w:rsidR="00E633A6" w:rsidRPr="00281FA2" w:rsidRDefault="00E633A6" w:rsidP="00E633A6">
            <w:pPr>
              <w:widowControl w:val="0"/>
              <w:autoSpaceDE w:val="0"/>
              <w:autoSpaceDN w:val="0"/>
              <w:jc w:val="center"/>
              <w:rPr>
                <w:sz w:val="20"/>
                <w:szCs w:val="22"/>
              </w:rPr>
            </w:pPr>
            <w:r w:rsidRPr="00281FA2">
              <w:rPr>
                <w:sz w:val="20"/>
                <w:szCs w:val="22"/>
              </w:rPr>
              <w:t>180 - 230</w:t>
            </w:r>
          </w:p>
        </w:tc>
      </w:tr>
      <w:tr w:rsidR="00E633A6" w:rsidRPr="00281FA2" w14:paraId="3576B1AA" w14:textId="77777777" w:rsidTr="00E633A6">
        <w:tc>
          <w:tcPr>
            <w:tcW w:w="4070" w:type="dxa"/>
          </w:tcPr>
          <w:p w14:paraId="7A0C74BB" w14:textId="77777777" w:rsidR="00E633A6" w:rsidRPr="00281FA2" w:rsidRDefault="00E633A6" w:rsidP="00E633A6">
            <w:pPr>
              <w:widowControl w:val="0"/>
              <w:autoSpaceDE w:val="0"/>
              <w:autoSpaceDN w:val="0"/>
              <w:rPr>
                <w:sz w:val="20"/>
                <w:szCs w:val="22"/>
              </w:rPr>
            </w:pPr>
            <w:r w:rsidRPr="00281FA2">
              <w:rPr>
                <w:sz w:val="20"/>
                <w:szCs w:val="22"/>
              </w:rPr>
              <w:t>Третье блюдо (компот, кисель, чай, напиток кофейный, какао-напиток, напиток из шиповника, сок)</w:t>
            </w:r>
          </w:p>
        </w:tc>
        <w:tc>
          <w:tcPr>
            <w:tcW w:w="2371" w:type="dxa"/>
            <w:vAlign w:val="center"/>
          </w:tcPr>
          <w:p w14:paraId="4AE729D6" w14:textId="77777777" w:rsidR="00E633A6" w:rsidRPr="00281FA2" w:rsidRDefault="00E633A6" w:rsidP="00E633A6">
            <w:pPr>
              <w:widowControl w:val="0"/>
              <w:autoSpaceDE w:val="0"/>
              <w:autoSpaceDN w:val="0"/>
              <w:jc w:val="center"/>
              <w:rPr>
                <w:sz w:val="20"/>
                <w:szCs w:val="22"/>
              </w:rPr>
            </w:pPr>
            <w:r w:rsidRPr="00281FA2">
              <w:rPr>
                <w:sz w:val="20"/>
                <w:szCs w:val="22"/>
              </w:rPr>
              <w:t>180 - 200</w:t>
            </w:r>
          </w:p>
        </w:tc>
        <w:tc>
          <w:tcPr>
            <w:tcW w:w="2552" w:type="dxa"/>
            <w:vAlign w:val="center"/>
          </w:tcPr>
          <w:p w14:paraId="213CD2FB" w14:textId="77777777" w:rsidR="00E633A6" w:rsidRPr="00281FA2" w:rsidRDefault="00E633A6" w:rsidP="00E633A6">
            <w:pPr>
              <w:widowControl w:val="0"/>
              <w:autoSpaceDE w:val="0"/>
              <w:autoSpaceDN w:val="0"/>
              <w:jc w:val="center"/>
              <w:rPr>
                <w:sz w:val="20"/>
                <w:szCs w:val="22"/>
              </w:rPr>
            </w:pPr>
            <w:r w:rsidRPr="00281FA2">
              <w:rPr>
                <w:sz w:val="20"/>
                <w:szCs w:val="22"/>
              </w:rPr>
              <w:t>180 - 200</w:t>
            </w:r>
          </w:p>
        </w:tc>
      </w:tr>
      <w:tr w:rsidR="00E633A6" w:rsidRPr="00281FA2" w14:paraId="72E4D7F3" w14:textId="77777777" w:rsidTr="00E633A6">
        <w:tc>
          <w:tcPr>
            <w:tcW w:w="4070" w:type="dxa"/>
          </w:tcPr>
          <w:p w14:paraId="258A8F5E" w14:textId="77777777" w:rsidR="00E633A6" w:rsidRPr="00281FA2" w:rsidRDefault="00E633A6" w:rsidP="00E633A6">
            <w:pPr>
              <w:widowControl w:val="0"/>
              <w:autoSpaceDE w:val="0"/>
              <w:autoSpaceDN w:val="0"/>
              <w:rPr>
                <w:sz w:val="20"/>
                <w:szCs w:val="22"/>
              </w:rPr>
            </w:pPr>
            <w:r w:rsidRPr="00281FA2">
              <w:rPr>
                <w:sz w:val="20"/>
                <w:szCs w:val="22"/>
              </w:rPr>
              <w:t>Фрукты</w:t>
            </w:r>
          </w:p>
        </w:tc>
        <w:tc>
          <w:tcPr>
            <w:tcW w:w="2371" w:type="dxa"/>
            <w:vAlign w:val="center"/>
          </w:tcPr>
          <w:p w14:paraId="4FAABD00" w14:textId="77777777" w:rsidR="00E633A6" w:rsidRPr="00281FA2" w:rsidRDefault="00E633A6" w:rsidP="00E633A6">
            <w:pPr>
              <w:widowControl w:val="0"/>
              <w:autoSpaceDE w:val="0"/>
              <w:autoSpaceDN w:val="0"/>
              <w:jc w:val="center"/>
              <w:rPr>
                <w:sz w:val="20"/>
                <w:szCs w:val="22"/>
              </w:rPr>
            </w:pPr>
            <w:r w:rsidRPr="00281FA2">
              <w:rPr>
                <w:sz w:val="20"/>
                <w:szCs w:val="22"/>
              </w:rPr>
              <w:t>100</w:t>
            </w:r>
          </w:p>
        </w:tc>
        <w:tc>
          <w:tcPr>
            <w:tcW w:w="2552" w:type="dxa"/>
            <w:vAlign w:val="center"/>
          </w:tcPr>
          <w:p w14:paraId="64217726" w14:textId="77777777" w:rsidR="00E633A6" w:rsidRPr="00281FA2" w:rsidRDefault="00E633A6" w:rsidP="00E633A6">
            <w:pPr>
              <w:widowControl w:val="0"/>
              <w:autoSpaceDE w:val="0"/>
              <w:autoSpaceDN w:val="0"/>
              <w:jc w:val="center"/>
              <w:rPr>
                <w:sz w:val="20"/>
                <w:szCs w:val="22"/>
              </w:rPr>
            </w:pPr>
            <w:r w:rsidRPr="00281FA2">
              <w:rPr>
                <w:sz w:val="20"/>
                <w:szCs w:val="22"/>
              </w:rPr>
              <w:t>100</w:t>
            </w:r>
          </w:p>
        </w:tc>
      </w:tr>
    </w:tbl>
    <w:p w14:paraId="503D7BBD" w14:textId="77777777" w:rsidR="00E633A6" w:rsidRPr="00E633A6" w:rsidRDefault="00E633A6" w:rsidP="00E633A6">
      <w:pPr>
        <w:widowControl w:val="0"/>
        <w:autoSpaceDE w:val="0"/>
        <w:autoSpaceDN w:val="0"/>
        <w:spacing w:line="360" w:lineRule="auto"/>
        <w:jc w:val="both"/>
        <w:rPr>
          <w:sz w:val="28"/>
          <w:szCs w:val="28"/>
        </w:rPr>
      </w:pPr>
    </w:p>
    <w:p w14:paraId="61C0E23E" w14:textId="72BF44C1" w:rsidR="00E633A6" w:rsidRPr="00416555" w:rsidRDefault="00E633A6" w:rsidP="00E633A6">
      <w:pPr>
        <w:widowControl w:val="0"/>
        <w:autoSpaceDE w:val="0"/>
        <w:autoSpaceDN w:val="0"/>
        <w:spacing w:line="360" w:lineRule="auto"/>
        <w:ind w:firstLine="709"/>
        <w:contextualSpacing/>
        <w:jc w:val="both"/>
        <w:rPr>
          <w:rFonts w:eastAsiaTheme="minorHAnsi"/>
          <w:b/>
          <w:sz w:val="28"/>
          <w:szCs w:val="28"/>
          <w:lang w:eastAsia="en-US"/>
        </w:rPr>
      </w:pPr>
      <w:r w:rsidRPr="00E633A6">
        <w:rPr>
          <w:rFonts w:eastAsiaTheme="minorHAnsi"/>
          <w:sz w:val="28"/>
          <w:szCs w:val="28"/>
          <w:lang w:eastAsia="en-US"/>
        </w:rPr>
        <w:t>Кроме того, в СанПиН 2.3/2.4.3590-20 установлены суммарные объемы пищи, получаемой в разные приемы пищи и по возрастным</w:t>
      </w:r>
      <w:r w:rsidR="00416555">
        <w:rPr>
          <w:rFonts w:eastAsiaTheme="minorHAnsi"/>
          <w:sz w:val="28"/>
          <w:szCs w:val="28"/>
          <w:lang w:eastAsia="en-US"/>
        </w:rPr>
        <w:t xml:space="preserve"> группам обучающихся </w:t>
      </w:r>
      <w:r w:rsidR="00416555" w:rsidRPr="00416555">
        <w:rPr>
          <w:rFonts w:eastAsiaTheme="minorHAnsi"/>
          <w:b/>
          <w:sz w:val="28"/>
          <w:szCs w:val="28"/>
          <w:lang w:eastAsia="en-US"/>
        </w:rPr>
        <w:t>(таблица 14</w:t>
      </w:r>
      <w:r w:rsidRPr="00416555">
        <w:rPr>
          <w:rFonts w:eastAsiaTheme="minorHAnsi"/>
          <w:b/>
          <w:sz w:val="28"/>
          <w:szCs w:val="28"/>
          <w:lang w:eastAsia="en-US"/>
        </w:rPr>
        <w:t>).</w:t>
      </w:r>
    </w:p>
    <w:p w14:paraId="3FB44388" w14:textId="4CDCB6FF" w:rsidR="00E633A6" w:rsidRPr="00E633A6" w:rsidRDefault="00E633A6" w:rsidP="00E633A6">
      <w:pPr>
        <w:widowControl w:val="0"/>
        <w:autoSpaceDE w:val="0"/>
        <w:autoSpaceDN w:val="0"/>
        <w:ind w:firstLine="709"/>
        <w:contextualSpacing/>
        <w:jc w:val="both"/>
        <w:rPr>
          <w:rFonts w:eastAsiaTheme="minorHAnsi"/>
          <w:sz w:val="28"/>
          <w:szCs w:val="28"/>
          <w:lang w:eastAsia="en-US"/>
        </w:rPr>
      </w:pPr>
      <w:r w:rsidRPr="00E633A6">
        <w:rPr>
          <w:rFonts w:eastAsiaTheme="minorHAnsi"/>
          <w:b/>
          <w:sz w:val="28"/>
          <w:szCs w:val="28"/>
          <w:lang w:eastAsia="en-US"/>
        </w:rPr>
        <w:t>Таблица 1</w:t>
      </w:r>
      <w:r w:rsidR="00416555">
        <w:rPr>
          <w:rFonts w:eastAsiaTheme="minorHAnsi"/>
          <w:b/>
          <w:sz w:val="28"/>
          <w:szCs w:val="28"/>
          <w:lang w:eastAsia="en-US"/>
        </w:rPr>
        <w:t>4</w:t>
      </w:r>
      <w:r w:rsidRPr="00E633A6">
        <w:rPr>
          <w:rFonts w:eastAsiaTheme="minorHAnsi"/>
          <w:b/>
          <w:sz w:val="28"/>
          <w:szCs w:val="28"/>
          <w:lang w:eastAsia="en-US"/>
        </w:rPr>
        <w:t xml:space="preserve">. </w:t>
      </w:r>
      <w:r w:rsidRPr="00E633A6">
        <w:rPr>
          <w:rFonts w:eastAsiaTheme="minorHAnsi"/>
          <w:sz w:val="28"/>
          <w:szCs w:val="28"/>
          <w:lang w:eastAsia="en-US"/>
        </w:rPr>
        <w:t>Суммарные объемы блюд по приемам пищи (в граммах- не менее).</w:t>
      </w:r>
    </w:p>
    <w:p w14:paraId="018F9E8A" w14:textId="77777777" w:rsidR="00E633A6" w:rsidRPr="00E633A6" w:rsidRDefault="00E633A6" w:rsidP="00E633A6">
      <w:pPr>
        <w:widowControl w:val="0"/>
        <w:autoSpaceDE w:val="0"/>
        <w:autoSpaceDN w:val="0"/>
        <w:ind w:firstLine="709"/>
        <w:contextualSpacing/>
        <w:jc w:val="both"/>
        <w:rPr>
          <w:rFonts w:eastAsiaTheme="minorHAnsi"/>
          <w:sz w:val="28"/>
          <w:szCs w:val="28"/>
          <w:lang w:eastAsia="en-U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4"/>
        <w:gridCol w:w="2268"/>
        <w:gridCol w:w="2268"/>
      </w:tblGrid>
      <w:tr w:rsidR="00E633A6" w:rsidRPr="00E633A6" w14:paraId="3A89919A" w14:textId="77777777" w:rsidTr="00E633A6">
        <w:tc>
          <w:tcPr>
            <w:tcW w:w="3464" w:type="dxa"/>
          </w:tcPr>
          <w:p w14:paraId="7DC1B758" w14:textId="77777777" w:rsidR="00E633A6" w:rsidRPr="00E633A6" w:rsidRDefault="00E633A6" w:rsidP="00E633A6">
            <w:pPr>
              <w:widowControl w:val="0"/>
              <w:autoSpaceDE w:val="0"/>
              <w:autoSpaceDN w:val="0"/>
              <w:jc w:val="center"/>
              <w:rPr>
                <w:sz w:val="22"/>
                <w:szCs w:val="20"/>
              </w:rPr>
            </w:pPr>
            <w:r w:rsidRPr="00E633A6">
              <w:rPr>
                <w:sz w:val="22"/>
                <w:szCs w:val="20"/>
              </w:rPr>
              <w:t>Показатели</w:t>
            </w:r>
          </w:p>
        </w:tc>
        <w:tc>
          <w:tcPr>
            <w:tcW w:w="2268" w:type="dxa"/>
          </w:tcPr>
          <w:p w14:paraId="0BA3B96A" w14:textId="77777777" w:rsidR="00E633A6" w:rsidRPr="00E633A6" w:rsidRDefault="00E633A6" w:rsidP="00E633A6">
            <w:pPr>
              <w:widowControl w:val="0"/>
              <w:autoSpaceDE w:val="0"/>
              <w:autoSpaceDN w:val="0"/>
              <w:jc w:val="center"/>
              <w:rPr>
                <w:sz w:val="22"/>
                <w:szCs w:val="20"/>
              </w:rPr>
            </w:pPr>
            <w:r w:rsidRPr="00E633A6">
              <w:rPr>
                <w:sz w:val="22"/>
                <w:szCs w:val="20"/>
              </w:rPr>
              <w:t>от 7 до 12 лет</w:t>
            </w:r>
          </w:p>
        </w:tc>
        <w:tc>
          <w:tcPr>
            <w:tcW w:w="2268" w:type="dxa"/>
          </w:tcPr>
          <w:p w14:paraId="230CBBB3" w14:textId="77777777" w:rsidR="00E633A6" w:rsidRPr="00E633A6" w:rsidRDefault="00E633A6" w:rsidP="00E633A6">
            <w:pPr>
              <w:widowControl w:val="0"/>
              <w:autoSpaceDE w:val="0"/>
              <w:autoSpaceDN w:val="0"/>
              <w:jc w:val="center"/>
              <w:rPr>
                <w:sz w:val="22"/>
                <w:szCs w:val="20"/>
              </w:rPr>
            </w:pPr>
            <w:r w:rsidRPr="00E633A6">
              <w:rPr>
                <w:sz w:val="22"/>
                <w:szCs w:val="20"/>
              </w:rPr>
              <w:t>12 лет и старше</w:t>
            </w:r>
          </w:p>
        </w:tc>
      </w:tr>
      <w:tr w:rsidR="00E633A6" w:rsidRPr="00E633A6" w14:paraId="770F9F63" w14:textId="77777777" w:rsidTr="00E633A6">
        <w:tc>
          <w:tcPr>
            <w:tcW w:w="3464" w:type="dxa"/>
          </w:tcPr>
          <w:p w14:paraId="4AA3970A" w14:textId="77777777" w:rsidR="00E633A6" w:rsidRPr="00E633A6" w:rsidRDefault="00E633A6" w:rsidP="00E633A6">
            <w:pPr>
              <w:widowControl w:val="0"/>
              <w:autoSpaceDE w:val="0"/>
              <w:autoSpaceDN w:val="0"/>
              <w:rPr>
                <w:sz w:val="22"/>
                <w:szCs w:val="20"/>
              </w:rPr>
            </w:pPr>
            <w:r w:rsidRPr="00E633A6">
              <w:rPr>
                <w:sz w:val="22"/>
                <w:szCs w:val="20"/>
              </w:rPr>
              <w:t>Завтрак</w:t>
            </w:r>
          </w:p>
        </w:tc>
        <w:tc>
          <w:tcPr>
            <w:tcW w:w="2268" w:type="dxa"/>
          </w:tcPr>
          <w:p w14:paraId="00E62929" w14:textId="77777777" w:rsidR="00E633A6" w:rsidRPr="00E633A6" w:rsidRDefault="00E633A6" w:rsidP="00E633A6">
            <w:pPr>
              <w:widowControl w:val="0"/>
              <w:autoSpaceDE w:val="0"/>
              <w:autoSpaceDN w:val="0"/>
              <w:jc w:val="center"/>
              <w:rPr>
                <w:sz w:val="22"/>
                <w:szCs w:val="20"/>
              </w:rPr>
            </w:pPr>
            <w:r w:rsidRPr="00E633A6">
              <w:rPr>
                <w:sz w:val="22"/>
                <w:szCs w:val="20"/>
              </w:rPr>
              <w:t>500</w:t>
            </w:r>
          </w:p>
        </w:tc>
        <w:tc>
          <w:tcPr>
            <w:tcW w:w="2268" w:type="dxa"/>
          </w:tcPr>
          <w:p w14:paraId="18C5CB29" w14:textId="77777777" w:rsidR="00E633A6" w:rsidRPr="00E633A6" w:rsidRDefault="00E633A6" w:rsidP="00E633A6">
            <w:pPr>
              <w:widowControl w:val="0"/>
              <w:autoSpaceDE w:val="0"/>
              <w:autoSpaceDN w:val="0"/>
              <w:jc w:val="center"/>
              <w:rPr>
                <w:sz w:val="22"/>
                <w:szCs w:val="20"/>
              </w:rPr>
            </w:pPr>
            <w:r w:rsidRPr="00E633A6">
              <w:rPr>
                <w:sz w:val="22"/>
                <w:szCs w:val="20"/>
              </w:rPr>
              <w:t>550</w:t>
            </w:r>
          </w:p>
        </w:tc>
      </w:tr>
      <w:tr w:rsidR="00E633A6" w:rsidRPr="00E633A6" w14:paraId="423BD6B3" w14:textId="77777777" w:rsidTr="00E633A6">
        <w:tc>
          <w:tcPr>
            <w:tcW w:w="3464" w:type="dxa"/>
          </w:tcPr>
          <w:p w14:paraId="2D6286D9" w14:textId="77777777" w:rsidR="00E633A6" w:rsidRPr="00E633A6" w:rsidRDefault="00E633A6" w:rsidP="00E633A6">
            <w:pPr>
              <w:widowControl w:val="0"/>
              <w:autoSpaceDE w:val="0"/>
              <w:autoSpaceDN w:val="0"/>
              <w:rPr>
                <w:sz w:val="22"/>
                <w:szCs w:val="20"/>
              </w:rPr>
            </w:pPr>
            <w:r w:rsidRPr="00E633A6">
              <w:rPr>
                <w:sz w:val="22"/>
                <w:szCs w:val="20"/>
              </w:rPr>
              <w:t>Второй завтрак</w:t>
            </w:r>
          </w:p>
        </w:tc>
        <w:tc>
          <w:tcPr>
            <w:tcW w:w="2268" w:type="dxa"/>
          </w:tcPr>
          <w:p w14:paraId="37DC0807" w14:textId="77777777" w:rsidR="00E633A6" w:rsidRPr="00E633A6" w:rsidRDefault="00E633A6" w:rsidP="00E633A6">
            <w:pPr>
              <w:widowControl w:val="0"/>
              <w:autoSpaceDE w:val="0"/>
              <w:autoSpaceDN w:val="0"/>
              <w:jc w:val="center"/>
              <w:rPr>
                <w:sz w:val="22"/>
                <w:szCs w:val="20"/>
              </w:rPr>
            </w:pPr>
            <w:r w:rsidRPr="00E633A6">
              <w:rPr>
                <w:sz w:val="22"/>
                <w:szCs w:val="20"/>
              </w:rPr>
              <w:t>200</w:t>
            </w:r>
          </w:p>
        </w:tc>
        <w:tc>
          <w:tcPr>
            <w:tcW w:w="2268" w:type="dxa"/>
          </w:tcPr>
          <w:p w14:paraId="0F2CBC2D" w14:textId="77777777" w:rsidR="00E633A6" w:rsidRPr="00E633A6" w:rsidRDefault="00E633A6" w:rsidP="00E633A6">
            <w:pPr>
              <w:widowControl w:val="0"/>
              <w:autoSpaceDE w:val="0"/>
              <w:autoSpaceDN w:val="0"/>
              <w:jc w:val="center"/>
              <w:rPr>
                <w:sz w:val="22"/>
                <w:szCs w:val="20"/>
              </w:rPr>
            </w:pPr>
            <w:r w:rsidRPr="00E633A6">
              <w:rPr>
                <w:sz w:val="22"/>
                <w:szCs w:val="20"/>
              </w:rPr>
              <w:t>200</w:t>
            </w:r>
          </w:p>
        </w:tc>
      </w:tr>
      <w:tr w:rsidR="00E633A6" w:rsidRPr="00E633A6" w14:paraId="40F17B77" w14:textId="77777777" w:rsidTr="00E633A6">
        <w:tc>
          <w:tcPr>
            <w:tcW w:w="3464" w:type="dxa"/>
          </w:tcPr>
          <w:p w14:paraId="0CA86E64" w14:textId="77777777" w:rsidR="00E633A6" w:rsidRPr="00E633A6" w:rsidRDefault="00E633A6" w:rsidP="00E633A6">
            <w:pPr>
              <w:widowControl w:val="0"/>
              <w:autoSpaceDE w:val="0"/>
              <w:autoSpaceDN w:val="0"/>
              <w:rPr>
                <w:sz w:val="22"/>
                <w:szCs w:val="20"/>
              </w:rPr>
            </w:pPr>
            <w:r w:rsidRPr="00E633A6">
              <w:rPr>
                <w:sz w:val="22"/>
                <w:szCs w:val="20"/>
              </w:rPr>
              <w:t>Обед</w:t>
            </w:r>
          </w:p>
        </w:tc>
        <w:tc>
          <w:tcPr>
            <w:tcW w:w="2268" w:type="dxa"/>
          </w:tcPr>
          <w:p w14:paraId="349FB23E" w14:textId="77777777" w:rsidR="00E633A6" w:rsidRPr="00E633A6" w:rsidRDefault="00E633A6" w:rsidP="00E633A6">
            <w:pPr>
              <w:widowControl w:val="0"/>
              <w:autoSpaceDE w:val="0"/>
              <w:autoSpaceDN w:val="0"/>
              <w:jc w:val="center"/>
              <w:rPr>
                <w:sz w:val="22"/>
                <w:szCs w:val="20"/>
              </w:rPr>
            </w:pPr>
            <w:r w:rsidRPr="00E633A6">
              <w:rPr>
                <w:sz w:val="22"/>
                <w:szCs w:val="20"/>
              </w:rPr>
              <w:t>700</w:t>
            </w:r>
          </w:p>
        </w:tc>
        <w:tc>
          <w:tcPr>
            <w:tcW w:w="2268" w:type="dxa"/>
          </w:tcPr>
          <w:p w14:paraId="6D85CC0A" w14:textId="77777777" w:rsidR="00E633A6" w:rsidRPr="00E633A6" w:rsidRDefault="00E633A6" w:rsidP="00E633A6">
            <w:pPr>
              <w:widowControl w:val="0"/>
              <w:autoSpaceDE w:val="0"/>
              <w:autoSpaceDN w:val="0"/>
              <w:jc w:val="center"/>
              <w:rPr>
                <w:sz w:val="22"/>
                <w:szCs w:val="20"/>
              </w:rPr>
            </w:pPr>
            <w:r w:rsidRPr="00E633A6">
              <w:rPr>
                <w:sz w:val="22"/>
                <w:szCs w:val="20"/>
              </w:rPr>
              <w:t>800</w:t>
            </w:r>
          </w:p>
        </w:tc>
      </w:tr>
      <w:tr w:rsidR="00E633A6" w:rsidRPr="00E633A6" w14:paraId="24E88335" w14:textId="77777777" w:rsidTr="00E633A6">
        <w:tc>
          <w:tcPr>
            <w:tcW w:w="3464" w:type="dxa"/>
          </w:tcPr>
          <w:p w14:paraId="0B1A6A5C" w14:textId="77777777" w:rsidR="00E633A6" w:rsidRPr="00E633A6" w:rsidRDefault="00E633A6" w:rsidP="00E633A6">
            <w:pPr>
              <w:widowControl w:val="0"/>
              <w:autoSpaceDE w:val="0"/>
              <w:autoSpaceDN w:val="0"/>
              <w:rPr>
                <w:sz w:val="22"/>
                <w:szCs w:val="20"/>
              </w:rPr>
            </w:pPr>
            <w:r w:rsidRPr="00E633A6">
              <w:rPr>
                <w:sz w:val="22"/>
                <w:szCs w:val="20"/>
              </w:rPr>
              <w:t>Полдник</w:t>
            </w:r>
          </w:p>
        </w:tc>
        <w:tc>
          <w:tcPr>
            <w:tcW w:w="2268" w:type="dxa"/>
          </w:tcPr>
          <w:p w14:paraId="0F6F1501" w14:textId="77777777" w:rsidR="00E633A6" w:rsidRPr="00E633A6" w:rsidRDefault="00E633A6" w:rsidP="00E633A6">
            <w:pPr>
              <w:widowControl w:val="0"/>
              <w:autoSpaceDE w:val="0"/>
              <w:autoSpaceDN w:val="0"/>
              <w:jc w:val="center"/>
              <w:rPr>
                <w:sz w:val="22"/>
                <w:szCs w:val="20"/>
              </w:rPr>
            </w:pPr>
            <w:r w:rsidRPr="00E633A6">
              <w:rPr>
                <w:sz w:val="22"/>
                <w:szCs w:val="20"/>
              </w:rPr>
              <w:t>300</w:t>
            </w:r>
          </w:p>
        </w:tc>
        <w:tc>
          <w:tcPr>
            <w:tcW w:w="2268" w:type="dxa"/>
          </w:tcPr>
          <w:p w14:paraId="33858914" w14:textId="77777777" w:rsidR="00E633A6" w:rsidRPr="00E633A6" w:rsidRDefault="00E633A6" w:rsidP="00E633A6">
            <w:pPr>
              <w:widowControl w:val="0"/>
              <w:autoSpaceDE w:val="0"/>
              <w:autoSpaceDN w:val="0"/>
              <w:jc w:val="center"/>
              <w:rPr>
                <w:sz w:val="22"/>
                <w:szCs w:val="20"/>
              </w:rPr>
            </w:pPr>
            <w:r w:rsidRPr="00E633A6">
              <w:rPr>
                <w:sz w:val="22"/>
                <w:szCs w:val="20"/>
              </w:rPr>
              <w:t>350</w:t>
            </w:r>
          </w:p>
        </w:tc>
      </w:tr>
    </w:tbl>
    <w:p w14:paraId="06FE51EA" w14:textId="77777777" w:rsidR="00E633A6" w:rsidRPr="00E633A6" w:rsidRDefault="00E633A6" w:rsidP="00E633A6">
      <w:pPr>
        <w:widowControl w:val="0"/>
        <w:autoSpaceDE w:val="0"/>
        <w:autoSpaceDN w:val="0"/>
        <w:spacing w:line="360" w:lineRule="auto"/>
        <w:jc w:val="both"/>
        <w:rPr>
          <w:sz w:val="28"/>
          <w:szCs w:val="28"/>
        </w:rPr>
      </w:pPr>
    </w:p>
    <w:p w14:paraId="65992053" w14:textId="77777777" w:rsidR="00E633A6" w:rsidRPr="00E633A6" w:rsidRDefault="00E633A6" w:rsidP="00E633A6">
      <w:pPr>
        <w:widowControl w:val="0"/>
        <w:autoSpaceDE w:val="0"/>
        <w:autoSpaceDN w:val="0"/>
        <w:spacing w:line="360" w:lineRule="auto"/>
        <w:ind w:firstLine="709"/>
        <w:contextualSpacing/>
        <w:jc w:val="both"/>
        <w:rPr>
          <w:rFonts w:eastAsiaTheme="minorHAnsi"/>
          <w:sz w:val="28"/>
          <w:szCs w:val="28"/>
          <w:lang w:eastAsia="en-US"/>
        </w:rPr>
      </w:pPr>
      <w:r w:rsidRPr="00E633A6">
        <w:rPr>
          <w:rFonts w:eastAsiaTheme="minorHAnsi"/>
          <w:sz w:val="28"/>
          <w:szCs w:val="28"/>
          <w:lang w:eastAsia="en-US"/>
        </w:rPr>
        <w:t>Ежедневно в обеденном зале в доступном для ознакомления месте вывешивается ежедневное меню, в котором указываются названия кулинарных изделий, сведения об объемах блюд, пищевой и энергетической ценности, цены на блюда. Ежедневное меню должно соответствовать примерному меню и режиму питания, утверждено руководителем учреждения, подписано заведующим производством и старшим поваром.</w:t>
      </w:r>
    </w:p>
    <w:p w14:paraId="3E79F156" w14:textId="77777777" w:rsidR="00E633A6" w:rsidRPr="00E633A6" w:rsidRDefault="00E633A6" w:rsidP="00E633A6">
      <w:pPr>
        <w:widowControl w:val="0"/>
        <w:autoSpaceDE w:val="0"/>
        <w:autoSpaceDN w:val="0"/>
        <w:spacing w:line="360" w:lineRule="auto"/>
        <w:ind w:firstLine="709"/>
        <w:contextualSpacing/>
        <w:jc w:val="both"/>
        <w:rPr>
          <w:rFonts w:eastAsiaTheme="minorHAnsi"/>
          <w:sz w:val="28"/>
          <w:szCs w:val="28"/>
          <w:lang w:eastAsia="en-US"/>
        </w:rPr>
      </w:pPr>
      <w:r w:rsidRPr="00E633A6">
        <w:rPr>
          <w:rFonts w:eastAsiaTheme="minorHAnsi"/>
          <w:sz w:val="28"/>
          <w:szCs w:val="28"/>
          <w:lang w:eastAsia="en-US"/>
        </w:rPr>
        <w:t>Завтрак должен состоять из горячего блюда и напитка, рекомендуется добавлять ягоды, фрукты и овощи.</w:t>
      </w:r>
      <w:r w:rsidRPr="00E633A6">
        <w:rPr>
          <w:rFonts w:asciiTheme="minorHAnsi" w:eastAsiaTheme="minorHAnsi" w:hAnsiTheme="minorHAnsi" w:cstheme="minorBidi"/>
          <w:sz w:val="22"/>
          <w:szCs w:val="22"/>
          <w:lang w:eastAsia="en-US"/>
        </w:rPr>
        <w:t xml:space="preserve"> </w:t>
      </w:r>
      <w:r w:rsidRPr="00E633A6">
        <w:rPr>
          <w:rFonts w:eastAsiaTheme="minorHAnsi"/>
          <w:sz w:val="28"/>
          <w:szCs w:val="28"/>
          <w:lang w:eastAsia="en-US"/>
        </w:rPr>
        <w:t>Ассортимент продуктов и блюд завтрака должен быть разнообразным и может включать на выбор: крупяные и творожные блюда, мясные или рыбные блюда, молочные продукты (в том числе сыр, сливочное масло), блюда из яиц, овощи (свежие, тушеные, отварные), макаронные изделия и напитки.</w:t>
      </w:r>
    </w:p>
    <w:p w14:paraId="672C3A45" w14:textId="77777777" w:rsidR="00E633A6" w:rsidRPr="00E633A6" w:rsidRDefault="00E633A6" w:rsidP="00E633A6">
      <w:pPr>
        <w:widowControl w:val="0"/>
        <w:autoSpaceDE w:val="0"/>
        <w:autoSpaceDN w:val="0"/>
        <w:spacing w:after="160" w:line="360" w:lineRule="auto"/>
        <w:ind w:firstLine="709"/>
        <w:contextualSpacing/>
        <w:jc w:val="both"/>
        <w:rPr>
          <w:rFonts w:eastAsiaTheme="minorHAnsi"/>
          <w:sz w:val="28"/>
          <w:szCs w:val="28"/>
          <w:lang w:eastAsia="en-US"/>
        </w:rPr>
      </w:pPr>
      <w:r w:rsidRPr="00E633A6">
        <w:rPr>
          <w:rFonts w:eastAsiaTheme="minorHAnsi"/>
          <w:sz w:val="28"/>
          <w:szCs w:val="28"/>
          <w:lang w:eastAsia="en-US"/>
        </w:rPr>
        <w:t>Обучающиеся во вторую смену обеспечиваются обедом. Не допускается замена обеда завтраком.</w:t>
      </w:r>
    </w:p>
    <w:p w14:paraId="26C45497" w14:textId="77777777" w:rsidR="00E633A6" w:rsidRPr="00E633A6" w:rsidRDefault="00E633A6" w:rsidP="00E633A6">
      <w:pPr>
        <w:widowControl w:val="0"/>
        <w:autoSpaceDE w:val="0"/>
        <w:autoSpaceDN w:val="0"/>
        <w:spacing w:after="160" w:line="360" w:lineRule="auto"/>
        <w:ind w:firstLine="709"/>
        <w:contextualSpacing/>
        <w:jc w:val="both"/>
        <w:rPr>
          <w:rFonts w:eastAsiaTheme="minorHAnsi"/>
          <w:sz w:val="28"/>
          <w:szCs w:val="28"/>
          <w:lang w:eastAsia="en-US"/>
        </w:rPr>
      </w:pPr>
      <w:r w:rsidRPr="00E633A6">
        <w:rPr>
          <w:rFonts w:eastAsiaTheme="minorHAnsi"/>
          <w:sz w:val="28"/>
          <w:szCs w:val="28"/>
          <w:lang w:eastAsia="en-US"/>
        </w:rPr>
        <w:t xml:space="preserve">Обед должен включать закуску (салат или свежие овощи), горячее первое, второе блюдо и напиток. </w:t>
      </w:r>
    </w:p>
    <w:p w14:paraId="54EDF16E" w14:textId="77777777" w:rsidR="00E633A6" w:rsidRPr="00E633A6" w:rsidRDefault="00E633A6" w:rsidP="00E633A6">
      <w:pPr>
        <w:widowControl w:val="0"/>
        <w:autoSpaceDE w:val="0"/>
        <w:autoSpaceDN w:val="0"/>
        <w:spacing w:line="360" w:lineRule="auto"/>
        <w:ind w:firstLine="709"/>
        <w:contextualSpacing/>
        <w:jc w:val="both"/>
        <w:rPr>
          <w:rFonts w:eastAsiaTheme="minorHAnsi"/>
          <w:sz w:val="28"/>
          <w:szCs w:val="28"/>
          <w:lang w:eastAsia="en-US"/>
        </w:rPr>
      </w:pPr>
      <w:r w:rsidRPr="00E633A6">
        <w:rPr>
          <w:rFonts w:eastAsiaTheme="minorHAnsi"/>
          <w:sz w:val="28"/>
          <w:szCs w:val="28"/>
          <w:lang w:eastAsia="en-US"/>
        </w:rPr>
        <w:t>Для реализации принципов здорового питания целесообразно дополнение блюд свежими фруктами, ягодами. При этом фрукты должны выдаваться поштучно.</w:t>
      </w:r>
    </w:p>
    <w:p w14:paraId="4753FB3A" w14:textId="77777777" w:rsidR="00E633A6" w:rsidRPr="00E633A6" w:rsidRDefault="00E633A6" w:rsidP="00E633A6">
      <w:pPr>
        <w:autoSpaceDE w:val="0"/>
        <w:autoSpaceDN w:val="0"/>
        <w:adjustRightInd w:val="0"/>
        <w:spacing w:line="360" w:lineRule="auto"/>
        <w:ind w:firstLine="709"/>
        <w:jc w:val="both"/>
        <w:rPr>
          <w:sz w:val="28"/>
          <w:szCs w:val="28"/>
        </w:rPr>
      </w:pPr>
      <w:r w:rsidRPr="00E633A6">
        <w:rPr>
          <w:sz w:val="28"/>
          <w:szCs w:val="28"/>
        </w:rPr>
        <w:t>В образовательных организациях (школы, сады) с 1 марта приготовление салатов и холодных закусок из сырых овощей допускается только из овощей свежего урожая; овощи прошлогоднего урожая могут использоваться после прохождения тепловой обработки (варка, запекание и другие), в соответствии с «МР 2.3.6.0233-21. 2.3.6. Предприятия общественного питания. Методические рекомендации к организации общественного питания населения. Методические рекомендации».</w:t>
      </w:r>
    </w:p>
    <w:p w14:paraId="7BD9B9FB" w14:textId="77777777" w:rsidR="00E633A6" w:rsidRPr="00E633A6" w:rsidRDefault="00E633A6" w:rsidP="00E633A6">
      <w:pPr>
        <w:autoSpaceDE w:val="0"/>
        <w:autoSpaceDN w:val="0"/>
        <w:adjustRightInd w:val="0"/>
        <w:spacing w:line="360" w:lineRule="auto"/>
        <w:ind w:firstLine="709"/>
        <w:jc w:val="both"/>
        <w:rPr>
          <w:sz w:val="28"/>
          <w:szCs w:val="28"/>
        </w:rPr>
      </w:pPr>
      <w:r w:rsidRPr="00E633A6">
        <w:rPr>
          <w:sz w:val="28"/>
          <w:szCs w:val="28"/>
        </w:rPr>
        <w:t>Фактический рацион питания должен соответствовать утвержденному организованному (примерному) меню.</w:t>
      </w:r>
    </w:p>
    <w:p w14:paraId="6AC0D12F" w14:textId="77777777" w:rsidR="00E633A6" w:rsidRPr="00E633A6" w:rsidRDefault="00E633A6" w:rsidP="00E633A6">
      <w:pPr>
        <w:autoSpaceDE w:val="0"/>
        <w:autoSpaceDN w:val="0"/>
        <w:adjustRightInd w:val="0"/>
        <w:spacing w:line="360" w:lineRule="auto"/>
        <w:ind w:firstLine="709"/>
        <w:jc w:val="both"/>
        <w:rPr>
          <w:sz w:val="28"/>
          <w:szCs w:val="28"/>
        </w:rPr>
      </w:pPr>
      <w:r w:rsidRPr="00E633A6">
        <w:rPr>
          <w:sz w:val="28"/>
          <w:szCs w:val="28"/>
        </w:rPr>
        <w:t>В целях профилактики йододефицитных состояний у детей при приготовлении блюд должна использоваться соль поваренная пищевая йодированная, в соответствии с требованиями санитарных правил.</w:t>
      </w:r>
    </w:p>
    <w:p w14:paraId="0225F3C9" w14:textId="72663CDB" w:rsidR="00E633A6" w:rsidRPr="00E633A6" w:rsidRDefault="00E633A6" w:rsidP="00E633A6">
      <w:pPr>
        <w:autoSpaceDE w:val="0"/>
        <w:autoSpaceDN w:val="0"/>
        <w:adjustRightInd w:val="0"/>
        <w:spacing w:line="360" w:lineRule="auto"/>
        <w:ind w:firstLine="709"/>
        <w:jc w:val="both"/>
        <w:rPr>
          <w:sz w:val="28"/>
          <w:szCs w:val="28"/>
        </w:rPr>
      </w:pPr>
      <w:r w:rsidRPr="00E633A6">
        <w:rPr>
          <w:sz w:val="28"/>
          <w:szCs w:val="28"/>
        </w:rPr>
        <w:t xml:space="preserve">Ассортимент дополнительного питания (буфетной продукции) должен приниматься с учетом ограничений, изложенных </w:t>
      </w:r>
      <w:r w:rsidRPr="00416555">
        <w:rPr>
          <w:b/>
          <w:sz w:val="28"/>
          <w:szCs w:val="28"/>
        </w:rPr>
        <w:t>в таблице</w:t>
      </w:r>
      <w:r w:rsidRPr="00E633A6">
        <w:rPr>
          <w:sz w:val="28"/>
          <w:szCs w:val="28"/>
        </w:rPr>
        <w:t xml:space="preserve"> </w:t>
      </w:r>
      <w:r w:rsidR="00416555" w:rsidRPr="00416555">
        <w:rPr>
          <w:b/>
          <w:sz w:val="28"/>
          <w:szCs w:val="28"/>
        </w:rPr>
        <w:t>11</w:t>
      </w:r>
      <w:r w:rsidR="00416555">
        <w:rPr>
          <w:sz w:val="28"/>
          <w:szCs w:val="28"/>
        </w:rPr>
        <w:t xml:space="preserve"> «</w:t>
      </w:r>
      <w:r w:rsidR="00416555" w:rsidRPr="00416555">
        <w:rPr>
          <w:sz w:val="28"/>
          <w:szCs w:val="28"/>
        </w:rPr>
        <w:t>Перечень пищевой продукции, которая не допускаетс</w:t>
      </w:r>
      <w:r w:rsidR="00416555">
        <w:rPr>
          <w:sz w:val="28"/>
          <w:szCs w:val="28"/>
        </w:rPr>
        <w:t>я при организации питания детей»</w:t>
      </w:r>
      <w:r w:rsidRPr="00E633A6">
        <w:rPr>
          <w:sz w:val="28"/>
          <w:szCs w:val="28"/>
        </w:rPr>
        <w:t>, в соответствии с санитарными правилами.</w:t>
      </w:r>
    </w:p>
    <w:p w14:paraId="0506153A" w14:textId="77777777" w:rsidR="00E633A6" w:rsidRPr="00E633A6" w:rsidRDefault="00E633A6" w:rsidP="00E633A6">
      <w:pPr>
        <w:autoSpaceDE w:val="0"/>
        <w:autoSpaceDN w:val="0"/>
        <w:adjustRightInd w:val="0"/>
        <w:spacing w:line="360" w:lineRule="auto"/>
        <w:ind w:firstLine="709"/>
        <w:jc w:val="both"/>
        <w:rPr>
          <w:sz w:val="28"/>
          <w:szCs w:val="28"/>
        </w:rPr>
      </w:pPr>
      <w:r w:rsidRPr="00E633A6">
        <w:rPr>
          <w:sz w:val="28"/>
          <w:szCs w:val="28"/>
        </w:rPr>
        <w:t>Соки, напитки, питьевая вода должны реализоваться в потребительской упаковке промышленного изготовления; разливать соки, напитки, питьевую воду в буфете не допускается.</w:t>
      </w:r>
    </w:p>
    <w:p w14:paraId="5569162E" w14:textId="77777777" w:rsidR="00E633A6" w:rsidRPr="00E633A6" w:rsidRDefault="00E633A6" w:rsidP="00E633A6">
      <w:pPr>
        <w:autoSpaceDE w:val="0"/>
        <w:autoSpaceDN w:val="0"/>
        <w:adjustRightInd w:val="0"/>
        <w:spacing w:line="360" w:lineRule="auto"/>
        <w:ind w:firstLine="709"/>
        <w:jc w:val="both"/>
        <w:rPr>
          <w:sz w:val="28"/>
          <w:szCs w:val="28"/>
        </w:rPr>
      </w:pPr>
      <w:r w:rsidRPr="00E633A6">
        <w:rPr>
          <w:sz w:val="28"/>
          <w:szCs w:val="28"/>
        </w:rPr>
        <w:t>Для организации дополнительного питания детей в организованных детских коллективах допускается реализация пищевой продукции через аппараты для автоматической выдачи пищевой продукции.</w:t>
      </w:r>
    </w:p>
    <w:p w14:paraId="3B84D7D1" w14:textId="77777777" w:rsidR="00E633A6" w:rsidRPr="00E633A6" w:rsidRDefault="00E633A6" w:rsidP="00E633A6">
      <w:pPr>
        <w:autoSpaceDE w:val="0"/>
        <w:autoSpaceDN w:val="0"/>
        <w:adjustRightInd w:val="0"/>
        <w:spacing w:line="360" w:lineRule="auto"/>
        <w:ind w:firstLine="709"/>
        <w:jc w:val="both"/>
        <w:rPr>
          <w:sz w:val="28"/>
          <w:szCs w:val="28"/>
        </w:rPr>
      </w:pPr>
      <w:r w:rsidRPr="00E633A6">
        <w:rPr>
          <w:sz w:val="28"/>
          <w:szCs w:val="28"/>
        </w:rPr>
        <w:t>Через аппараты для автоматической выдачи допускаются к реализации пищевая продукция промышленного изготовления в потребительской (мелкоштучной) упаковке (соки, нектары, стерилизованное молоко, молочная продукция, питьевая негазированная вода, орехи (кроме арахиса), сухофрукты, а также в потребительской упаковке не более 100 грамм: мучные кондитерские изделия, в том числе обогащенные микронутриентами (витаминизированные) со сниженным содержание глютена, лактозы, сахара) при соблюдении требований к условиям хранения и срокам годности пищевой продукции, а также при наличии документов, подтверждающих ее качество и безопасность.</w:t>
      </w:r>
    </w:p>
    <w:p w14:paraId="725833CE" w14:textId="77777777" w:rsidR="00E633A6" w:rsidRPr="00E633A6" w:rsidRDefault="00E633A6" w:rsidP="00E633A6">
      <w:pPr>
        <w:widowControl w:val="0"/>
        <w:spacing w:line="360" w:lineRule="auto"/>
        <w:ind w:firstLine="780"/>
        <w:jc w:val="both"/>
        <w:rPr>
          <w:sz w:val="28"/>
          <w:szCs w:val="28"/>
        </w:rPr>
      </w:pPr>
      <w:r w:rsidRPr="00E633A6">
        <w:rPr>
          <w:sz w:val="28"/>
          <w:szCs w:val="28"/>
        </w:rPr>
        <w:t>Дополнительный ассортимент определяется возможностью реализации тех или иных продуктов (при их наличии) с учетом имеющегося торгового оборудования и возможности использования данного вида продуктов в питании детей и подростков.</w:t>
      </w:r>
    </w:p>
    <w:p w14:paraId="3CC85F98" w14:textId="77777777" w:rsidR="00E633A6" w:rsidRPr="00E633A6" w:rsidRDefault="00E633A6" w:rsidP="00E633A6">
      <w:pPr>
        <w:widowControl w:val="0"/>
        <w:spacing w:line="360" w:lineRule="auto"/>
        <w:ind w:firstLine="780"/>
        <w:jc w:val="both"/>
        <w:rPr>
          <w:sz w:val="28"/>
          <w:szCs w:val="28"/>
        </w:rPr>
      </w:pPr>
      <w:r w:rsidRPr="00E633A6">
        <w:rPr>
          <w:sz w:val="28"/>
          <w:szCs w:val="28"/>
        </w:rPr>
        <w:t>Достаточный ассортимент пищевых продуктов для организации дополнительного питания детей и подростков подразумевает ежедневное наличие в свободной продаже не менее 20-30 наименований пищевых продуктов, относящихся к разным группам, в соответствии с их потребительскими свойствами и пищевой ценностью.</w:t>
      </w:r>
    </w:p>
    <w:p w14:paraId="6E082A80" w14:textId="77777777" w:rsidR="00E633A6" w:rsidRPr="00E633A6" w:rsidRDefault="00E633A6" w:rsidP="00E633A6">
      <w:pPr>
        <w:autoSpaceDE w:val="0"/>
        <w:autoSpaceDN w:val="0"/>
        <w:adjustRightInd w:val="0"/>
        <w:spacing w:line="360" w:lineRule="auto"/>
        <w:ind w:firstLine="709"/>
        <w:jc w:val="both"/>
        <w:rPr>
          <w:sz w:val="28"/>
          <w:szCs w:val="28"/>
        </w:rPr>
      </w:pPr>
      <w:r w:rsidRPr="00E633A6">
        <w:rPr>
          <w:sz w:val="28"/>
          <w:szCs w:val="28"/>
        </w:rPr>
        <w:t>Допускается устанавливать аппараты для автоматической выдачи пищевой продукции в обеденном зале при условии соблюдения нормы площади посадочного места.</w:t>
      </w:r>
    </w:p>
    <w:p w14:paraId="4A535A00" w14:textId="77777777" w:rsidR="00E633A6" w:rsidRPr="00E633A6" w:rsidRDefault="00E633A6" w:rsidP="00E633A6">
      <w:pPr>
        <w:autoSpaceDE w:val="0"/>
        <w:autoSpaceDN w:val="0"/>
        <w:adjustRightInd w:val="0"/>
        <w:spacing w:line="360" w:lineRule="auto"/>
        <w:ind w:firstLine="709"/>
        <w:jc w:val="both"/>
        <w:rPr>
          <w:sz w:val="28"/>
          <w:szCs w:val="28"/>
        </w:rPr>
      </w:pPr>
      <w:r w:rsidRPr="00E633A6">
        <w:rPr>
          <w:sz w:val="28"/>
          <w:szCs w:val="28"/>
        </w:rPr>
        <w:t>Аппараты для автоматической выдачи пищевой продукции должны обрабатываться в соответствии с инструкцией изготовителя с применением моющих и дезинфицирующих средств не реже двух раз в месяц, а также по мере загрязнения.</w:t>
      </w:r>
    </w:p>
    <w:p w14:paraId="60819954" w14:textId="3CE707B2" w:rsidR="00E633A6" w:rsidRDefault="00281FA2" w:rsidP="001767D9">
      <w:pPr>
        <w:pStyle w:val="11"/>
      </w:pPr>
      <w:r w:rsidRPr="002C6792">
        <w:t>3</w:t>
      </w:r>
      <w:r w:rsidR="00E633A6" w:rsidRPr="002C6792">
        <w:t>.</w:t>
      </w:r>
      <w:r w:rsidRPr="002C6792">
        <w:t>4</w:t>
      </w:r>
      <w:r w:rsidR="00E633A6" w:rsidRPr="002C6792">
        <w:t>. Организация питьевого режима.</w:t>
      </w:r>
    </w:p>
    <w:p w14:paraId="061F1973" w14:textId="77777777" w:rsidR="001767D9" w:rsidRPr="002C6792" w:rsidRDefault="001767D9" w:rsidP="001767D9">
      <w:pPr>
        <w:pStyle w:val="11"/>
      </w:pPr>
    </w:p>
    <w:p w14:paraId="66E421D3" w14:textId="77777777" w:rsidR="00E633A6" w:rsidRPr="00E633A6" w:rsidRDefault="00E633A6" w:rsidP="00E633A6">
      <w:pPr>
        <w:autoSpaceDE w:val="0"/>
        <w:autoSpaceDN w:val="0"/>
        <w:adjustRightInd w:val="0"/>
        <w:spacing w:line="360" w:lineRule="auto"/>
        <w:ind w:firstLine="709"/>
        <w:jc w:val="both"/>
        <w:rPr>
          <w:sz w:val="28"/>
          <w:szCs w:val="28"/>
        </w:rPr>
      </w:pPr>
      <w:r w:rsidRPr="00E633A6">
        <w:rPr>
          <w:sz w:val="28"/>
          <w:szCs w:val="28"/>
        </w:rPr>
        <w:t>В общеобразовательных учреждениях в период пребывания обучающихся должен быть организован правильный питьевой режим. Питьевая вода, в том числе расфасованная в емкости и бутилированная, по качеству и безопасности должна отвечать требованиям на питьевую воду.</w:t>
      </w:r>
    </w:p>
    <w:p w14:paraId="58F29496" w14:textId="77777777" w:rsidR="00E633A6" w:rsidRPr="00E633A6" w:rsidRDefault="00E633A6" w:rsidP="00E633A6">
      <w:pPr>
        <w:autoSpaceDE w:val="0"/>
        <w:autoSpaceDN w:val="0"/>
        <w:adjustRightInd w:val="0"/>
        <w:spacing w:line="360" w:lineRule="auto"/>
        <w:ind w:firstLine="709"/>
        <w:jc w:val="both"/>
        <w:rPr>
          <w:sz w:val="28"/>
          <w:szCs w:val="28"/>
        </w:rPr>
      </w:pPr>
      <w:r w:rsidRPr="00E633A6">
        <w:rPr>
          <w:sz w:val="28"/>
          <w:szCs w:val="28"/>
        </w:rPr>
        <w:t>Питьевой режим должен быть организован посредством установки стационарных питьевых фонтанчиков, устройств для выдачи воды, выдачи упакованной питьевой воды или с использованием кипяченой питьевой воды.</w:t>
      </w:r>
    </w:p>
    <w:p w14:paraId="6D3B1EC6" w14:textId="77777777" w:rsidR="00E633A6" w:rsidRPr="00E633A6" w:rsidRDefault="00E633A6" w:rsidP="00E633A6">
      <w:pPr>
        <w:autoSpaceDE w:val="0"/>
        <w:autoSpaceDN w:val="0"/>
        <w:adjustRightInd w:val="0"/>
        <w:spacing w:line="360" w:lineRule="auto"/>
        <w:ind w:firstLine="709"/>
        <w:jc w:val="both"/>
        <w:rPr>
          <w:sz w:val="28"/>
          <w:szCs w:val="28"/>
        </w:rPr>
      </w:pPr>
      <w:r w:rsidRPr="00E633A6">
        <w:rPr>
          <w:sz w:val="28"/>
          <w:szCs w:val="28"/>
        </w:rPr>
        <w:t>Чаша фонтанчика должна ежедневно обрабатываться с применением моющих и дезинфицирующих средств.</w:t>
      </w:r>
    </w:p>
    <w:p w14:paraId="10187B6F" w14:textId="77777777" w:rsidR="00E633A6" w:rsidRPr="00E633A6" w:rsidRDefault="00E633A6" w:rsidP="00E633A6">
      <w:pPr>
        <w:autoSpaceDE w:val="0"/>
        <w:autoSpaceDN w:val="0"/>
        <w:adjustRightInd w:val="0"/>
        <w:spacing w:line="360" w:lineRule="auto"/>
        <w:ind w:firstLine="709"/>
        <w:jc w:val="both"/>
        <w:rPr>
          <w:sz w:val="28"/>
          <w:szCs w:val="28"/>
        </w:rPr>
      </w:pPr>
      <w:r w:rsidRPr="00E633A6">
        <w:rPr>
          <w:sz w:val="28"/>
          <w:szCs w:val="28"/>
        </w:rPr>
        <w:t>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(кулеров),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 контейнеров - для сбора использованной посуды одноразового применения.</w:t>
      </w:r>
    </w:p>
    <w:p w14:paraId="1643FB36" w14:textId="77777777" w:rsidR="00E633A6" w:rsidRPr="00E633A6" w:rsidRDefault="00E633A6" w:rsidP="00E633A6">
      <w:pPr>
        <w:autoSpaceDE w:val="0"/>
        <w:autoSpaceDN w:val="0"/>
        <w:adjustRightInd w:val="0"/>
        <w:spacing w:line="360" w:lineRule="auto"/>
        <w:ind w:firstLine="709"/>
        <w:jc w:val="both"/>
        <w:rPr>
          <w:sz w:val="28"/>
          <w:szCs w:val="28"/>
        </w:rPr>
      </w:pPr>
      <w:r w:rsidRPr="00E633A6">
        <w:rPr>
          <w:sz w:val="28"/>
          <w:szCs w:val="28"/>
        </w:rPr>
        <w:t>Упакованная (бутилированная) питьевая вода допускается к выдаче детям при наличии документов, подтверждающих её происхождение, безопасность и качество, соответствие упакованной питьевой воды обязательным требованиям. (Технический регламент Евразийского экономического союза ТР ЕАЭС 044/2017; Технический регламент Таможенного союза ТР ТС 022/2011).</w:t>
      </w:r>
    </w:p>
    <w:p w14:paraId="49090EB3" w14:textId="77777777" w:rsidR="00E633A6" w:rsidRPr="00E633A6" w:rsidRDefault="00E633A6" w:rsidP="00E633A6">
      <w:pPr>
        <w:autoSpaceDE w:val="0"/>
        <w:autoSpaceDN w:val="0"/>
        <w:adjustRightInd w:val="0"/>
        <w:spacing w:line="360" w:lineRule="auto"/>
        <w:ind w:firstLine="709"/>
        <w:jc w:val="both"/>
        <w:rPr>
          <w:sz w:val="28"/>
          <w:szCs w:val="28"/>
        </w:rPr>
      </w:pPr>
      <w:r w:rsidRPr="00E633A6">
        <w:rPr>
          <w:sz w:val="28"/>
          <w:szCs w:val="28"/>
        </w:rPr>
        <w:t>Кулеры должны размещаться в местах, не подвергающихся попаданию прямых солнечных лучей. Кулеры должны подвергаться мойке с периодичностью, предусмотренной инструкцией по эксплуатации, но не реже одного раза в семь дней. Мойка кулера с применением дезинфекционного средства должна проводиться не реже одного раза в три месяца.</w:t>
      </w:r>
    </w:p>
    <w:p w14:paraId="7C376A43" w14:textId="77777777" w:rsidR="006E5C1C" w:rsidRDefault="00E633A6" w:rsidP="00E633A6">
      <w:pPr>
        <w:autoSpaceDE w:val="0"/>
        <w:autoSpaceDN w:val="0"/>
        <w:adjustRightInd w:val="0"/>
        <w:spacing w:line="360" w:lineRule="auto"/>
        <w:ind w:firstLine="709"/>
        <w:jc w:val="both"/>
        <w:rPr>
          <w:sz w:val="28"/>
          <w:szCs w:val="28"/>
        </w:rPr>
      </w:pPr>
      <w:r w:rsidRPr="00E633A6">
        <w:rPr>
          <w:sz w:val="28"/>
          <w:szCs w:val="28"/>
        </w:rPr>
        <w:t>Допускается организация питьевого режима с использованием кипяченой питьевой воды, при условии с</w:t>
      </w:r>
      <w:r w:rsidR="006E5C1C">
        <w:rPr>
          <w:sz w:val="28"/>
          <w:szCs w:val="28"/>
        </w:rPr>
        <w:t>облюдения следующих требований:</w:t>
      </w:r>
    </w:p>
    <w:p w14:paraId="2CF452BD" w14:textId="77777777" w:rsidR="006E5C1C" w:rsidRDefault="00E633A6" w:rsidP="006E5C1C">
      <w:pPr>
        <w:pStyle w:val="ab"/>
        <w:numPr>
          <w:ilvl w:val="0"/>
          <w:numId w:val="29"/>
        </w:numPr>
        <w:autoSpaceDE w:val="0"/>
        <w:autoSpaceDN w:val="0"/>
        <w:adjustRightInd w:val="0"/>
        <w:spacing w:line="360" w:lineRule="auto"/>
        <w:jc w:val="both"/>
        <w:rPr>
          <w:rFonts w:ascii="Times New Roman" w:hAnsi="Times New Roman" w:cs="Times New Roman"/>
          <w:sz w:val="28"/>
          <w:szCs w:val="28"/>
        </w:rPr>
      </w:pPr>
      <w:r w:rsidRPr="006E5C1C">
        <w:rPr>
          <w:rFonts w:ascii="Times New Roman" w:hAnsi="Times New Roman" w:cs="Times New Roman"/>
          <w:sz w:val="28"/>
          <w:szCs w:val="28"/>
        </w:rPr>
        <w:t>кипятить воду нужно не менее 5 минут;</w:t>
      </w:r>
    </w:p>
    <w:p w14:paraId="6BE4F3BD" w14:textId="77777777" w:rsidR="006E5C1C" w:rsidRPr="006E5C1C" w:rsidRDefault="00E633A6" w:rsidP="006E5C1C">
      <w:pPr>
        <w:pStyle w:val="ab"/>
        <w:numPr>
          <w:ilvl w:val="0"/>
          <w:numId w:val="29"/>
        </w:numPr>
        <w:autoSpaceDE w:val="0"/>
        <w:autoSpaceDN w:val="0"/>
        <w:adjustRightInd w:val="0"/>
        <w:spacing w:line="360" w:lineRule="auto"/>
        <w:ind w:left="0" w:firstLine="709"/>
        <w:jc w:val="both"/>
        <w:rPr>
          <w:rFonts w:ascii="Times New Roman" w:hAnsi="Times New Roman" w:cs="Times New Roman"/>
          <w:sz w:val="28"/>
          <w:szCs w:val="28"/>
        </w:rPr>
      </w:pPr>
      <w:r w:rsidRPr="006E5C1C">
        <w:rPr>
          <w:rFonts w:ascii="Times New Roman" w:hAnsi="Times New Roman" w:cs="Times New Roman"/>
          <w:sz w:val="28"/>
          <w:szCs w:val="28"/>
        </w:rPr>
        <w:t>до раздачи детям кипяченая вода должна быть охлаждена до комнатной температуры непосредственно в емкости, где она кипятилась;</w:t>
      </w:r>
    </w:p>
    <w:p w14:paraId="76E7522F" w14:textId="77777777" w:rsidR="006E5C1C" w:rsidRPr="006E5C1C" w:rsidRDefault="00E633A6" w:rsidP="006E5C1C">
      <w:pPr>
        <w:pStyle w:val="ab"/>
        <w:numPr>
          <w:ilvl w:val="0"/>
          <w:numId w:val="29"/>
        </w:numPr>
        <w:autoSpaceDE w:val="0"/>
        <w:autoSpaceDN w:val="0"/>
        <w:adjustRightInd w:val="0"/>
        <w:spacing w:after="0" w:line="360" w:lineRule="auto"/>
        <w:ind w:left="0" w:firstLine="709"/>
        <w:jc w:val="both"/>
        <w:rPr>
          <w:sz w:val="28"/>
          <w:szCs w:val="28"/>
        </w:rPr>
      </w:pPr>
      <w:r w:rsidRPr="006E5C1C">
        <w:rPr>
          <w:rFonts w:ascii="Times New Roman" w:hAnsi="Times New Roman" w:cs="Times New Roman"/>
          <w:sz w:val="28"/>
          <w:szCs w:val="28"/>
        </w:rPr>
        <w:t>смену воды в емкости для её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14:paraId="0B0F7EC5" w14:textId="655E8A2A" w:rsidR="00E633A6" w:rsidRPr="006E5C1C" w:rsidRDefault="00E633A6" w:rsidP="006E5C1C">
      <w:pPr>
        <w:autoSpaceDE w:val="0"/>
        <w:autoSpaceDN w:val="0"/>
        <w:adjustRightInd w:val="0"/>
        <w:spacing w:line="360" w:lineRule="auto"/>
        <w:ind w:firstLine="709"/>
        <w:jc w:val="both"/>
        <w:rPr>
          <w:sz w:val="28"/>
          <w:szCs w:val="28"/>
        </w:rPr>
      </w:pPr>
      <w:r w:rsidRPr="006E5C1C">
        <w:rPr>
          <w:sz w:val="28"/>
          <w:szCs w:val="28"/>
        </w:rPr>
        <w:t>При проведении массовых мероприятий длительностью более 2 часов каждый ребенок должен быть обеспечен дополнительно бутилированной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 (СанПиН 2.3/2.4.3590-20).</w:t>
      </w:r>
    </w:p>
    <w:p w14:paraId="6C7EFC7E" w14:textId="77777777" w:rsidR="00E633A6" w:rsidRPr="00E633A6" w:rsidRDefault="00E633A6" w:rsidP="00E633A6">
      <w:pPr>
        <w:autoSpaceDE w:val="0"/>
        <w:autoSpaceDN w:val="0"/>
        <w:adjustRightInd w:val="0"/>
        <w:spacing w:line="360" w:lineRule="auto"/>
        <w:ind w:firstLine="709"/>
        <w:jc w:val="both"/>
        <w:rPr>
          <w:sz w:val="28"/>
          <w:szCs w:val="28"/>
        </w:rPr>
      </w:pPr>
      <w:r w:rsidRPr="00E633A6">
        <w:rPr>
          <w:sz w:val="28"/>
          <w:szCs w:val="28"/>
        </w:rPr>
        <w:t>При использовании установок с дозированным розливом питьевой воды, расфасованной в емкости, предусматривается замена емкости по мере необходимости, но не реже, чем это предусматривается установленным изготовителем сроком хранения вскрытой емкости с водой. Обработка дозирующих устройств проводится в соответствии с эксплуатационной документацией (инструкцией) изготовителя.</w:t>
      </w:r>
    </w:p>
    <w:p w14:paraId="5B61C44F" w14:textId="77777777" w:rsidR="00B62F70" w:rsidRDefault="00B62F70" w:rsidP="00E427B0">
      <w:pPr>
        <w:widowControl w:val="0"/>
        <w:tabs>
          <w:tab w:val="left" w:pos="0"/>
        </w:tabs>
        <w:spacing w:line="312" w:lineRule="exact"/>
        <w:jc w:val="center"/>
        <w:rPr>
          <w:b/>
          <w:bCs/>
          <w:sz w:val="28"/>
          <w:szCs w:val="28"/>
          <w:lang w:bidi="ru-RU"/>
        </w:rPr>
      </w:pPr>
    </w:p>
    <w:p w14:paraId="252AB08B" w14:textId="108B9825" w:rsidR="00E427B0" w:rsidRPr="00E427B0" w:rsidRDefault="00A02730" w:rsidP="001767D9">
      <w:pPr>
        <w:pStyle w:val="23"/>
        <w:rPr>
          <w:lang w:bidi="ru-RU"/>
        </w:rPr>
      </w:pPr>
      <w:r>
        <w:rPr>
          <w:lang w:bidi="ru-RU"/>
        </w:rPr>
        <w:t xml:space="preserve">Раздел 4. </w:t>
      </w:r>
      <w:r w:rsidR="00E427B0" w:rsidRPr="00E427B0">
        <w:rPr>
          <w:lang w:bidi="ru-RU"/>
        </w:rPr>
        <w:t>Безопасность, состав, пищевая ценность, объем, качество содержимого «тарелки» и условия приема пищи в образовательной</w:t>
      </w:r>
      <w:r w:rsidR="00E427B0">
        <w:rPr>
          <w:lang w:bidi="ru-RU"/>
        </w:rPr>
        <w:t xml:space="preserve"> </w:t>
      </w:r>
      <w:r w:rsidR="00E427B0" w:rsidRPr="00E427B0">
        <w:rPr>
          <w:lang w:bidi="ru-RU"/>
        </w:rPr>
        <w:t>организации.</w:t>
      </w:r>
    </w:p>
    <w:p w14:paraId="2BA79535" w14:textId="77777777" w:rsidR="00B71068" w:rsidRDefault="00B71068" w:rsidP="001767D9">
      <w:pPr>
        <w:pStyle w:val="23"/>
        <w:rPr>
          <w:rFonts w:cs="Times New Roman"/>
        </w:rPr>
      </w:pPr>
    </w:p>
    <w:p w14:paraId="25EA8145" w14:textId="0FC9ED08" w:rsidR="008B5C63" w:rsidRDefault="00A02730" w:rsidP="001767D9">
      <w:pPr>
        <w:pStyle w:val="11"/>
      </w:pPr>
      <w:r w:rsidRPr="002C6792">
        <w:t>4</w:t>
      </w:r>
      <w:r w:rsidR="008B5C63" w:rsidRPr="002C6792">
        <w:t>.1.</w:t>
      </w:r>
      <w:r w:rsidR="008B5C63" w:rsidRPr="002C6792">
        <w:tab/>
        <w:t>Требования к безопасности и качеству содержимого «тарелки».</w:t>
      </w:r>
    </w:p>
    <w:p w14:paraId="509704DA" w14:textId="77777777" w:rsidR="001767D9" w:rsidRPr="002C6792" w:rsidRDefault="001767D9" w:rsidP="001767D9">
      <w:pPr>
        <w:pStyle w:val="11"/>
      </w:pPr>
    </w:p>
    <w:p w14:paraId="306DF2EF" w14:textId="31E0D130" w:rsidR="008B5C63" w:rsidRPr="008B5C63" w:rsidRDefault="008B5C63" w:rsidP="008B5C63">
      <w:pPr>
        <w:pStyle w:val="ab"/>
        <w:widowControl w:val="0"/>
        <w:autoSpaceDE w:val="0"/>
        <w:autoSpaceDN w:val="0"/>
        <w:spacing w:line="360" w:lineRule="auto"/>
        <w:ind w:left="0" w:firstLine="709"/>
        <w:jc w:val="both"/>
        <w:rPr>
          <w:rFonts w:ascii="Times New Roman" w:hAnsi="Times New Roman" w:cs="Times New Roman"/>
          <w:sz w:val="28"/>
          <w:szCs w:val="28"/>
        </w:rPr>
      </w:pPr>
      <w:r w:rsidRPr="008B5C63">
        <w:rPr>
          <w:rFonts w:ascii="Times New Roman" w:hAnsi="Times New Roman" w:cs="Times New Roman"/>
          <w:sz w:val="28"/>
          <w:szCs w:val="28"/>
        </w:rPr>
        <w:t>Для обеспечения обучающихся здоровым питанием, составными частями которого являются оптимальная количественная и качественная структура питания, гарантированная безопасность, физиологиче</w:t>
      </w:r>
      <w:r w:rsidR="00AC7B55">
        <w:rPr>
          <w:rFonts w:ascii="Times New Roman" w:hAnsi="Times New Roman" w:cs="Times New Roman"/>
          <w:sz w:val="28"/>
          <w:szCs w:val="28"/>
        </w:rPr>
        <w:t>ски обоснованный режим питания, необходимо учитывать технологическую</w:t>
      </w:r>
      <w:r w:rsidRPr="008B5C63">
        <w:rPr>
          <w:rFonts w:ascii="Times New Roman" w:hAnsi="Times New Roman" w:cs="Times New Roman"/>
          <w:sz w:val="28"/>
          <w:szCs w:val="28"/>
        </w:rPr>
        <w:t xml:space="preserve"> и кулинарн</w:t>
      </w:r>
      <w:r w:rsidR="00405689">
        <w:rPr>
          <w:rFonts w:ascii="Times New Roman" w:hAnsi="Times New Roman" w:cs="Times New Roman"/>
          <w:sz w:val="28"/>
          <w:szCs w:val="28"/>
        </w:rPr>
        <w:t>ую обработку</w:t>
      </w:r>
      <w:r w:rsidR="00AC7B55">
        <w:rPr>
          <w:rFonts w:ascii="Times New Roman" w:hAnsi="Times New Roman" w:cs="Times New Roman"/>
          <w:sz w:val="28"/>
          <w:szCs w:val="28"/>
        </w:rPr>
        <w:t xml:space="preserve"> продуктов при приготовлении</w:t>
      </w:r>
      <w:r w:rsidRPr="008B5C63">
        <w:rPr>
          <w:rFonts w:ascii="Times New Roman" w:hAnsi="Times New Roman" w:cs="Times New Roman"/>
          <w:sz w:val="28"/>
          <w:szCs w:val="28"/>
        </w:rPr>
        <w:t xml:space="preserve"> блюд</w:t>
      </w:r>
      <w:r w:rsidR="00AC7B55">
        <w:rPr>
          <w:rFonts w:ascii="Times New Roman" w:hAnsi="Times New Roman" w:cs="Times New Roman"/>
          <w:sz w:val="28"/>
          <w:szCs w:val="28"/>
        </w:rPr>
        <w:t>,</w:t>
      </w:r>
      <w:r w:rsidRPr="008B5C63">
        <w:rPr>
          <w:rFonts w:ascii="Times New Roman" w:hAnsi="Times New Roman" w:cs="Times New Roman"/>
          <w:sz w:val="28"/>
          <w:szCs w:val="28"/>
        </w:rPr>
        <w:t xml:space="preserve"> составляющих рацион питания.</w:t>
      </w:r>
    </w:p>
    <w:p w14:paraId="050D7D84" w14:textId="77777777" w:rsidR="008B5C63" w:rsidRPr="008B5C63" w:rsidRDefault="008B5C63" w:rsidP="008B5C63">
      <w:pPr>
        <w:pStyle w:val="ab"/>
        <w:widowControl w:val="0"/>
        <w:autoSpaceDE w:val="0"/>
        <w:autoSpaceDN w:val="0"/>
        <w:spacing w:line="360" w:lineRule="auto"/>
        <w:ind w:left="0" w:firstLine="709"/>
        <w:jc w:val="both"/>
        <w:rPr>
          <w:rFonts w:ascii="Times New Roman" w:hAnsi="Times New Roman" w:cs="Times New Roman"/>
          <w:sz w:val="28"/>
          <w:szCs w:val="28"/>
        </w:rPr>
      </w:pPr>
      <w:r w:rsidRPr="008B5C63">
        <w:rPr>
          <w:rFonts w:ascii="Times New Roman" w:hAnsi="Times New Roman" w:cs="Times New Roman"/>
          <w:sz w:val="28"/>
          <w:szCs w:val="28"/>
        </w:rPr>
        <w:t>В соответствии с ГОСТ Р 54609-2011 «Услуги общественного питания. Номенклатура показателей качества продукции общественного питания» определяется количество и перечень показателей качества продукции общественного питания в зависимости от вида однородной кулинарной продукции, ее составом и рецептурой.</w:t>
      </w:r>
    </w:p>
    <w:p w14:paraId="6AA27667" w14:textId="77777777" w:rsidR="0030245B" w:rsidRDefault="008B5C63" w:rsidP="008B5C63">
      <w:pPr>
        <w:pStyle w:val="ab"/>
        <w:widowControl w:val="0"/>
        <w:autoSpaceDE w:val="0"/>
        <w:autoSpaceDN w:val="0"/>
        <w:spacing w:line="360" w:lineRule="auto"/>
        <w:ind w:left="0" w:firstLine="709"/>
        <w:jc w:val="both"/>
        <w:rPr>
          <w:rFonts w:ascii="Times New Roman" w:hAnsi="Times New Roman" w:cs="Times New Roman"/>
          <w:sz w:val="28"/>
          <w:szCs w:val="28"/>
        </w:rPr>
      </w:pPr>
      <w:r w:rsidRPr="008B5C63">
        <w:rPr>
          <w:rFonts w:ascii="Times New Roman" w:hAnsi="Times New Roman" w:cs="Times New Roman"/>
          <w:sz w:val="28"/>
          <w:szCs w:val="28"/>
        </w:rPr>
        <w:t xml:space="preserve">Номенклатура показателей требований к качеству продукции общественного питания включает группы показателей: </w:t>
      </w:r>
    </w:p>
    <w:p w14:paraId="72ECCC56" w14:textId="77777777" w:rsidR="00720922" w:rsidRDefault="00720922" w:rsidP="00386306">
      <w:pPr>
        <w:pStyle w:val="ab"/>
        <w:widowControl w:val="0"/>
        <w:numPr>
          <w:ilvl w:val="0"/>
          <w:numId w:val="5"/>
        </w:numPr>
        <w:autoSpaceDE w:val="0"/>
        <w:autoSpaceDN w:val="0"/>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По назначению:</w:t>
      </w:r>
    </w:p>
    <w:p w14:paraId="3857FCB9" w14:textId="45C12D06" w:rsidR="001206B2" w:rsidRPr="001206B2" w:rsidRDefault="001206B2" w:rsidP="00386306">
      <w:pPr>
        <w:pStyle w:val="ab"/>
        <w:widowControl w:val="0"/>
        <w:autoSpaceDE w:val="0"/>
        <w:autoSpaceDN w:val="0"/>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Ф</w:t>
      </w:r>
      <w:r w:rsidR="008B5C63" w:rsidRPr="001206B2">
        <w:rPr>
          <w:rFonts w:ascii="Times New Roman" w:hAnsi="Times New Roman" w:cs="Times New Roman"/>
          <w:sz w:val="28"/>
          <w:szCs w:val="28"/>
        </w:rPr>
        <w:t>ункциональн</w:t>
      </w:r>
      <w:r w:rsidR="00720922">
        <w:rPr>
          <w:rFonts w:ascii="Times New Roman" w:hAnsi="Times New Roman" w:cs="Times New Roman"/>
          <w:sz w:val="28"/>
          <w:szCs w:val="28"/>
        </w:rPr>
        <w:t>ое</w:t>
      </w:r>
      <w:r w:rsidR="008B5C63" w:rsidRPr="001206B2">
        <w:rPr>
          <w:rFonts w:ascii="Times New Roman" w:hAnsi="Times New Roman" w:cs="Times New Roman"/>
          <w:sz w:val="28"/>
          <w:szCs w:val="28"/>
        </w:rPr>
        <w:t xml:space="preserve"> назначение:</w:t>
      </w:r>
      <w:r w:rsidR="00386306">
        <w:rPr>
          <w:rFonts w:ascii="Times New Roman" w:hAnsi="Times New Roman" w:cs="Times New Roman"/>
          <w:sz w:val="28"/>
          <w:szCs w:val="28"/>
        </w:rPr>
        <w:t xml:space="preserve"> </w:t>
      </w:r>
      <w:r w:rsidR="008B5C63" w:rsidRPr="008B5C63">
        <w:rPr>
          <w:rFonts w:ascii="Times New Roman" w:hAnsi="Times New Roman" w:cs="Times New Roman"/>
          <w:sz w:val="28"/>
          <w:szCs w:val="28"/>
        </w:rPr>
        <w:t>пищевая ценность, включая массовую долю углеводов, в том числе сахаров, белка, жира, содержание витаминов, макро- и микроэлементов, энергетическую ценность (калорийность);</w:t>
      </w:r>
      <w:r w:rsidR="00386306">
        <w:rPr>
          <w:rFonts w:ascii="Times New Roman" w:hAnsi="Times New Roman" w:cs="Times New Roman"/>
          <w:sz w:val="28"/>
          <w:szCs w:val="28"/>
        </w:rPr>
        <w:t xml:space="preserve"> </w:t>
      </w:r>
      <w:r w:rsidR="008B5C63" w:rsidRPr="00386306">
        <w:rPr>
          <w:rFonts w:ascii="Times New Roman" w:hAnsi="Times New Roman" w:cs="Times New Roman"/>
          <w:sz w:val="28"/>
          <w:szCs w:val="28"/>
        </w:rPr>
        <w:t>биологическая ценность, включая аминокислотный состав белка, жирнокислотный состав жира, усвояемость белка</w:t>
      </w:r>
      <w:r w:rsidRPr="00386306">
        <w:rPr>
          <w:rFonts w:ascii="Times New Roman" w:hAnsi="Times New Roman" w:cs="Times New Roman"/>
          <w:sz w:val="28"/>
          <w:szCs w:val="28"/>
        </w:rPr>
        <w:t>;</w:t>
      </w:r>
      <w:r w:rsidR="00386306">
        <w:rPr>
          <w:rFonts w:ascii="Times New Roman" w:hAnsi="Times New Roman" w:cs="Times New Roman"/>
          <w:sz w:val="28"/>
          <w:szCs w:val="28"/>
        </w:rPr>
        <w:t xml:space="preserve"> </w:t>
      </w:r>
      <w:r w:rsidR="008B5C63" w:rsidRPr="001206B2">
        <w:rPr>
          <w:rFonts w:ascii="Times New Roman" w:hAnsi="Times New Roman" w:cs="Times New Roman"/>
          <w:sz w:val="28"/>
          <w:szCs w:val="28"/>
        </w:rPr>
        <w:t>возможность использования в питании детей и подростков разных возрастных групп при организации питани</w:t>
      </w:r>
      <w:r w:rsidRPr="001206B2">
        <w:rPr>
          <w:rFonts w:ascii="Times New Roman" w:hAnsi="Times New Roman" w:cs="Times New Roman"/>
          <w:sz w:val="28"/>
          <w:szCs w:val="28"/>
        </w:rPr>
        <w:t xml:space="preserve">я в образовательных </w:t>
      </w:r>
      <w:r>
        <w:rPr>
          <w:rFonts w:ascii="Times New Roman" w:hAnsi="Times New Roman" w:cs="Times New Roman"/>
          <w:sz w:val="28"/>
          <w:szCs w:val="28"/>
        </w:rPr>
        <w:t>учреждениях.</w:t>
      </w:r>
      <w:r w:rsidR="008B5C63" w:rsidRPr="001206B2">
        <w:rPr>
          <w:rFonts w:ascii="Times New Roman" w:hAnsi="Times New Roman" w:cs="Times New Roman"/>
          <w:sz w:val="28"/>
          <w:szCs w:val="28"/>
        </w:rPr>
        <w:t xml:space="preserve"> </w:t>
      </w:r>
    </w:p>
    <w:p w14:paraId="57409A96" w14:textId="3663F629" w:rsidR="001206B2" w:rsidRDefault="001206B2" w:rsidP="00386306">
      <w:pPr>
        <w:pStyle w:val="ab"/>
        <w:widowControl w:val="0"/>
        <w:autoSpaceDE w:val="0"/>
        <w:autoSpaceDN w:val="0"/>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К</w:t>
      </w:r>
      <w:r w:rsidR="008B5C63" w:rsidRPr="008B5C63">
        <w:rPr>
          <w:rFonts w:ascii="Times New Roman" w:hAnsi="Times New Roman" w:cs="Times New Roman"/>
          <w:sz w:val="28"/>
          <w:szCs w:val="28"/>
        </w:rPr>
        <w:t>лассификационное назначение:</w:t>
      </w:r>
      <w:r w:rsidR="00386306">
        <w:rPr>
          <w:rFonts w:ascii="Times New Roman" w:hAnsi="Times New Roman" w:cs="Times New Roman"/>
          <w:sz w:val="28"/>
          <w:szCs w:val="28"/>
        </w:rPr>
        <w:t xml:space="preserve"> </w:t>
      </w:r>
      <w:r>
        <w:rPr>
          <w:rFonts w:ascii="Times New Roman" w:hAnsi="Times New Roman" w:cs="Times New Roman"/>
          <w:sz w:val="28"/>
          <w:szCs w:val="28"/>
        </w:rPr>
        <w:t>вид используемого сырья;</w:t>
      </w:r>
      <w:r w:rsidR="00386306">
        <w:rPr>
          <w:rFonts w:ascii="Times New Roman" w:hAnsi="Times New Roman" w:cs="Times New Roman"/>
          <w:sz w:val="28"/>
          <w:szCs w:val="28"/>
        </w:rPr>
        <w:t xml:space="preserve"> </w:t>
      </w:r>
      <w:r>
        <w:rPr>
          <w:rFonts w:ascii="Times New Roman" w:hAnsi="Times New Roman" w:cs="Times New Roman"/>
          <w:sz w:val="28"/>
          <w:szCs w:val="28"/>
        </w:rPr>
        <w:t>способ кулинарной обработки;</w:t>
      </w:r>
      <w:r w:rsidR="00386306">
        <w:rPr>
          <w:rFonts w:ascii="Times New Roman" w:hAnsi="Times New Roman" w:cs="Times New Roman"/>
          <w:sz w:val="28"/>
          <w:szCs w:val="28"/>
        </w:rPr>
        <w:t xml:space="preserve"> характер потребления; </w:t>
      </w:r>
      <w:r w:rsidR="008B5C63" w:rsidRPr="001206B2">
        <w:rPr>
          <w:rFonts w:ascii="Times New Roman" w:hAnsi="Times New Roman" w:cs="Times New Roman"/>
          <w:sz w:val="28"/>
          <w:szCs w:val="28"/>
        </w:rPr>
        <w:t>термическое состояние;</w:t>
      </w:r>
      <w:r w:rsidR="00386306">
        <w:rPr>
          <w:rFonts w:ascii="Times New Roman" w:hAnsi="Times New Roman" w:cs="Times New Roman"/>
          <w:sz w:val="28"/>
          <w:szCs w:val="28"/>
        </w:rPr>
        <w:t xml:space="preserve"> </w:t>
      </w:r>
      <w:r w:rsidR="008B5C63" w:rsidRPr="001206B2">
        <w:rPr>
          <w:rFonts w:ascii="Times New Roman" w:hAnsi="Times New Roman" w:cs="Times New Roman"/>
          <w:sz w:val="28"/>
          <w:szCs w:val="28"/>
        </w:rPr>
        <w:t>условия и с</w:t>
      </w:r>
      <w:r>
        <w:rPr>
          <w:rFonts w:ascii="Times New Roman" w:hAnsi="Times New Roman" w:cs="Times New Roman"/>
          <w:sz w:val="28"/>
          <w:szCs w:val="28"/>
        </w:rPr>
        <w:t>роки реализации, сроки годности.</w:t>
      </w:r>
      <w:r w:rsidR="008B5C63" w:rsidRPr="001206B2">
        <w:rPr>
          <w:rFonts w:ascii="Times New Roman" w:hAnsi="Times New Roman" w:cs="Times New Roman"/>
          <w:sz w:val="28"/>
          <w:szCs w:val="28"/>
        </w:rPr>
        <w:t xml:space="preserve"> </w:t>
      </w:r>
    </w:p>
    <w:p w14:paraId="3156C25C" w14:textId="1F0A1B27" w:rsidR="001206B2" w:rsidRPr="00720922" w:rsidRDefault="001206B2" w:rsidP="00386306">
      <w:pPr>
        <w:pStyle w:val="ab"/>
        <w:widowControl w:val="0"/>
        <w:autoSpaceDE w:val="0"/>
        <w:autoSpaceDN w:val="0"/>
        <w:spacing w:line="360" w:lineRule="auto"/>
        <w:ind w:left="0" w:firstLine="720"/>
        <w:jc w:val="both"/>
        <w:rPr>
          <w:rFonts w:ascii="Times New Roman" w:hAnsi="Times New Roman" w:cs="Times New Roman"/>
          <w:sz w:val="28"/>
          <w:szCs w:val="28"/>
        </w:rPr>
      </w:pPr>
      <w:r w:rsidRPr="001206B2">
        <w:rPr>
          <w:rFonts w:ascii="Times New Roman" w:hAnsi="Times New Roman" w:cs="Times New Roman"/>
          <w:sz w:val="28"/>
          <w:szCs w:val="28"/>
        </w:rPr>
        <w:t>Сохраняемость:</w:t>
      </w:r>
      <w:r w:rsidR="00386306">
        <w:rPr>
          <w:rFonts w:ascii="Times New Roman" w:hAnsi="Times New Roman" w:cs="Times New Roman"/>
          <w:sz w:val="28"/>
          <w:szCs w:val="28"/>
        </w:rPr>
        <w:t xml:space="preserve"> </w:t>
      </w:r>
      <w:r>
        <w:rPr>
          <w:rFonts w:ascii="Times New Roman" w:hAnsi="Times New Roman" w:cs="Times New Roman"/>
          <w:sz w:val="28"/>
          <w:szCs w:val="28"/>
        </w:rPr>
        <w:t>у</w:t>
      </w:r>
      <w:r w:rsidRPr="001206B2">
        <w:rPr>
          <w:rFonts w:ascii="Times New Roman" w:hAnsi="Times New Roman" w:cs="Times New Roman"/>
          <w:sz w:val="28"/>
          <w:szCs w:val="28"/>
        </w:rPr>
        <w:t>словия и сроки реализации</w:t>
      </w:r>
      <w:r>
        <w:rPr>
          <w:rFonts w:ascii="Times New Roman" w:hAnsi="Times New Roman" w:cs="Times New Roman"/>
          <w:sz w:val="28"/>
          <w:szCs w:val="28"/>
        </w:rPr>
        <w:t>;</w:t>
      </w:r>
      <w:r w:rsidR="00386306">
        <w:rPr>
          <w:rFonts w:ascii="Times New Roman" w:hAnsi="Times New Roman" w:cs="Times New Roman"/>
          <w:sz w:val="28"/>
          <w:szCs w:val="28"/>
        </w:rPr>
        <w:t xml:space="preserve"> </w:t>
      </w:r>
      <w:r w:rsidRPr="001206B2">
        <w:rPr>
          <w:rFonts w:ascii="Times New Roman" w:hAnsi="Times New Roman" w:cs="Times New Roman"/>
          <w:sz w:val="28"/>
          <w:szCs w:val="28"/>
        </w:rPr>
        <w:t>сроки годности;</w:t>
      </w:r>
      <w:r w:rsidR="00386306">
        <w:rPr>
          <w:rFonts w:ascii="Times New Roman" w:hAnsi="Times New Roman" w:cs="Times New Roman"/>
          <w:sz w:val="28"/>
          <w:szCs w:val="28"/>
        </w:rPr>
        <w:t xml:space="preserve"> </w:t>
      </w:r>
      <w:r w:rsidRPr="001206B2">
        <w:rPr>
          <w:rFonts w:ascii="Times New Roman" w:hAnsi="Times New Roman" w:cs="Times New Roman"/>
          <w:sz w:val="28"/>
          <w:szCs w:val="28"/>
        </w:rPr>
        <w:t>условия</w:t>
      </w:r>
      <w:r>
        <w:rPr>
          <w:rFonts w:ascii="Times New Roman" w:hAnsi="Times New Roman" w:cs="Times New Roman"/>
          <w:sz w:val="28"/>
          <w:szCs w:val="28"/>
        </w:rPr>
        <w:t xml:space="preserve"> хранения и транспортирования</w:t>
      </w:r>
      <w:r w:rsidR="00720922">
        <w:rPr>
          <w:rFonts w:ascii="Times New Roman" w:hAnsi="Times New Roman" w:cs="Times New Roman"/>
          <w:sz w:val="28"/>
          <w:szCs w:val="28"/>
        </w:rPr>
        <w:t>;</w:t>
      </w:r>
      <w:r w:rsidR="00386306">
        <w:rPr>
          <w:rFonts w:ascii="Times New Roman" w:hAnsi="Times New Roman" w:cs="Times New Roman"/>
          <w:sz w:val="28"/>
          <w:szCs w:val="28"/>
        </w:rPr>
        <w:t xml:space="preserve"> </w:t>
      </w:r>
      <w:r>
        <w:rPr>
          <w:rFonts w:ascii="Times New Roman" w:hAnsi="Times New Roman" w:cs="Times New Roman"/>
          <w:sz w:val="28"/>
          <w:szCs w:val="28"/>
        </w:rPr>
        <w:t>в</w:t>
      </w:r>
      <w:r w:rsidRPr="001206B2">
        <w:rPr>
          <w:rFonts w:ascii="Times New Roman" w:hAnsi="Times New Roman" w:cs="Times New Roman"/>
          <w:sz w:val="28"/>
          <w:szCs w:val="28"/>
        </w:rPr>
        <w:t>ид, состояние, герметичность упаковки,</w:t>
      </w:r>
      <w:r w:rsidR="00720922">
        <w:rPr>
          <w:rFonts w:ascii="Times New Roman" w:hAnsi="Times New Roman" w:cs="Times New Roman"/>
          <w:sz w:val="28"/>
          <w:szCs w:val="28"/>
        </w:rPr>
        <w:t xml:space="preserve"> </w:t>
      </w:r>
      <w:r w:rsidRPr="00720922">
        <w:rPr>
          <w:rFonts w:ascii="Times New Roman" w:hAnsi="Times New Roman" w:cs="Times New Roman"/>
          <w:sz w:val="28"/>
          <w:szCs w:val="28"/>
        </w:rPr>
        <w:t>способ упаковки.</w:t>
      </w:r>
    </w:p>
    <w:p w14:paraId="50BDEB6A" w14:textId="0F10BE3A" w:rsidR="00720922" w:rsidRPr="00386306" w:rsidRDefault="00386306" w:rsidP="00386306">
      <w:pPr>
        <w:pStyle w:val="ab"/>
        <w:widowControl w:val="0"/>
        <w:autoSpaceDE w:val="0"/>
        <w:autoSpaceDN w:val="0"/>
        <w:spacing w:line="360" w:lineRule="auto"/>
        <w:ind w:left="0" w:firstLine="709"/>
        <w:jc w:val="both"/>
        <w:rPr>
          <w:rFonts w:ascii="Times New Roman" w:hAnsi="Times New Roman" w:cs="Times New Roman"/>
          <w:sz w:val="28"/>
          <w:szCs w:val="28"/>
        </w:rPr>
      </w:pPr>
      <w:r w:rsidRPr="00386306">
        <w:rPr>
          <w:rFonts w:ascii="Times New Roman" w:hAnsi="Times New Roman" w:cs="Times New Roman"/>
          <w:sz w:val="28"/>
          <w:szCs w:val="28"/>
        </w:rPr>
        <w:t>Надежность, п</w:t>
      </w:r>
      <w:r w:rsidR="008B5C63" w:rsidRPr="00386306">
        <w:rPr>
          <w:rFonts w:ascii="Times New Roman" w:hAnsi="Times New Roman" w:cs="Times New Roman"/>
          <w:sz w:val="28"/>
          <w:szCs w:val="28"/>
        </w:rPr>
        <w:t>оказатели фальсификации:</w:t>
      </w:r>
      <w:r w:rsidRPr="00386306">
        <w:rPr>
          <w:rFonts w:ascii="Times New Roman" w:hAnsi="Times New Roman" w:cs="Times New Roman"/>
          <w:sz w:val="28"/>
          <w:szCs w:val="28"/>
        </w:rPr>
        <w:t xml:space="preserve"> </w:t>
      </w:r>
      <w:r w:rsidR="008B5C63" w:rsidRPr="00386306">
        <w:rPr>
          <w:rFonts w:ascii="Times New Roman" w:hAnsi="Times New Roman" w:cs="Times New Roman"/>
          <w:sz w:val="28"/>
          <w:szCs w:val="28"/>
        </w:rPr>
        <w:t>наличие хлеба, крахмала, белковых добавок, сухожилий, субпродуктов и других компонентов, не предусмотренных рецептурой, а также отсутствие рецептурных компонентов;</w:t>
      </w:r>
      <w:r>
        <w:rPr>
          <w:rFonts w:ascii="Times New Roman" w:hAnsi="Times New Roman" w:cs="Times New Roman"/>
          <w:sz w:val="28"/>
          <w:szCs w:val="28"/>
        </w:rPr>
        <w:t xml:space="preserve"> </w:t>
      </w:r>
      <w:r w:rsidR="008B5C63" w:rsidRPr="00386306">
        <w:rPr>
          <w:rFonts w:ascii="Times New Roman" w:hAnsi="Times New Roman" w:cs="Times New Roman"/>
          <w:sz w:val="28"/>
          <w:szCs w:val="28"/>
        </w:rPr>
        <w:t>несоответствие компонентов блюда (изделия) согласно меню, массовой доли начинок (фарша) и основы изделия</w:t>
      </w:r>
      <w:r w:rsidR="00720922" w:rsidRPr="00386306">
        <w:rPr>
          <w:rFonts w:ascii="Times New Roman" w:hAnsi="Times New Roman" w:cs="Times New Roman"/>
          <w:sz w:val="28"/>
          <w:szCs w:val="28"/>
        </w:rPr>
        <w:t>.</w:t>
      </w:r>
    </w:p>
    <w:p w14:paraId="485FD3C4" w14:textId="041FA757" w:rsidR="008B5C63" w:rsidRDefault="00720922" w:rsidP="007C48CF">
      <w:pPr>
        <w:pStyle w:val="ab"/>
        <w:widowControl w:val="0"/>
        <w:numPr>
          <w:ilvl w:val="0"/>
          <w:numId w:val="5"/>
        </w:numPr>
        <w:autoSpaceDE w:val="0"/>
        <w:autoSpaceDN w:val="0"/>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008B5C63" w:rsidRPr="00720922">
        <w:rPr>
          <w:rFonts w:ascii="Times New Roman" w:hAnsi="Times New Roman" w:cs="Times New Roman"/>
          <w:sz w:val="28"/>
          <w:szCs w:val="28"/>
        </w:rPr>
        <w:t>оказатели</w:t>
      </w:r>
      <w:r>
        <w:rPr>
          <w:rFonts w:ascii="Times New Roman" w:hAnsi="Times New Roman" w:cs="Times New Roman"/>
          <w:sz w:val="28"/>
          <w:szCs w:val="28"/>
        </w:rPr>
        <w:t xml:space="preserve"> качества</w:t>
      </w:r>
      <w:r w:rsidR="008B5C63" w:rsidRPr="00720922">
        <w:rPr>
          <w:rFonts w:ascii="Times New Roman" w:hAnsi="Times New Roman" w:cs="Times New Roman"/>
          <w:sz w:val="28"/>
          <w:szCs w:val="28"/>
        </w:rPr>
        <w:t>:</w:t>
      </w:r>
    </w:p>
    <w:p w14:paraId="318535C2" w14:textId="6ADF456A" w:rsidR="00720922" w:rsidRPr="00720922" w:rsidRDefault="00720922" w:rsidP="00386306">
      <w:pPr>
        <w:pStyle w:val="ab"/>
        <w:widowControl w:val="0"/>
        <w:autoSpaceDE w:val="0"/>
        <w:autoSpaceDN w:val="0"/>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Органолептические показатели: </w:t>
      </w:r>
      <w:r w:rsidR="008B5C63" w:rsidRPr="00720922">
        <w:rPr>
          <w:rFonts w:ascii="Times New Roman" w:hAnsi="Times New Roman" w:cs="Times New Roman"/>
          <w:sz w:val="28"/>
          <w:szCs w:val="28"/>
        </w:rPr>
        <w:t>внешний вид (включая цвет, форму, состояние поверхности), вкус, запах, те</w:t>
      </w:r>
      <w:r w:rsidR="00386306">
        <w:rPr>
          <w:rFonts w:ascii="Times New Roman" w:hAnsi="Times New Roman" w:cs="Times New Roman"/>
          <w:sz w:val="28"/>
          <w:szCs w:val="28"/>
        </w:rPr>
        <w:t>кстура (консистенция) продукции.</w:t>
      </w:r>
    </w:p>
    <w:p w14:paraId="6F2FB8DF" w14:textId="63C1479C" w:rsidR="008B5C63" w:rsidRDefault="00720922" w:rsidP="00386306">
      <w:pPr>
        <w:pStyle w:val="ab"/>
        <w:widowControl w:val="0"/>
        <w:autoSpaceDE w:val="0"/>
        <w:autoSpaceDN w:val="0"/>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Ф</w:t>
      </w:r>
      <w:r w:rsidR="008B5C63" w:rsidRPr="00720922">
        <w:rPr>
          <w:rFonts w:ascii="Times New Roman" w:hAnsi="Times New Roman" w:cs="Times New Roman"/>
          <w:sz w:val="28"/>
          <w:szCs w:val="28"/>
        </w:rPr>
        <w:t>изико-химические показатели:</w:t>
      </w:r>
      <w:r w:rsidR="00386306">
        <w:rPr>
          <w:rFonts w:ascii="Times New Roman" w:hAnsi="Times New Roman" w:cs="Times New Roman"/>
          <w:sz w:val="28"/>
          <w:szCs w:val="28"/>
        </w:rPr>
        <w:t xml:space="preserve"> </w:t>
      </w:r>
      <w:r w:rsidR="008B5C63" w:rsidRPr="00AA27C1">
        <w:rPr>
          <w:rFonts w:ascii="Times New Roman" w:hAnsi="Times New Roman" w:cs="Times New Roman"/>
          <w:sz w:val="28"/>
          <w:szCs w:val="28"/>
        </w:rPr>
        <w:t>массовая доля сухих веществ, влаги, жира, углеводов (сахара, крахмала), поваренной соли, хлеба, начинок (фарша), панировочных сухарей</w:t>
      </w:r>
      <w:r w:rsidR="00AA27C1">
        <w:rPr>
          <w:rFonts w:ascii="Times New Roman" w:hAnsi="Times New Roman" w:cs="Times New Roman"/>
          <w:sz w:val="28"/>
          <w:szCs w:val="28"/>
        </w:rPr>
        <w:t xml:space="preserve"> </w:t>
      </w:r>
      <w:r w:rsidR="008B5C63" w:rsidRPr="00AA27C1">
        <w:rPr>
          <w:rFonts w:ascii="Times New Roman" w:hAnsi="Times New Roman" w:cs="Times New Roman"/>
          <w:sz w:val="28"/>
          <w:szCs w:val="28"/>
        </w:rPr>
        <w:t>(панировочной смеси), макро- и микроэлементов,</w:t>
      </w:r>
      <w:r w:rsidR="00AA27C1">
        <w:rPr>
          <w:rFonts w:ascii="Times New Roman" w:hAnsi="Times New Roman" w:cs="Times New Roman"/>
          <w:sz w:val="28"/>
          <w:szCs w:val="28"/>
        </w:rPr>
        <w:t xml:space="preserve"> щелочность, кислотность и т.п.</w:t>
      </w:r>
    </w:p>
    <w:p w14:paraId="2C00311C" w14:textId="5139936C" w:rsidR="00AA27C1" w:rsidRPr="00386306" w:rsidRDefault="00AA27C1" w:rsidP="005E5535">
      <w:pPr>
        <w:pStyle w:val="ab"/>
        <w:widowControl w:val="0"/>
        <w:numPr>
          <w:ilvl w:val="0"/>
          <w:numId w:val="5"/>
        </w:numPr>
        <w:autoSpaceDE w:val="0"/>
        <w:autoSpaceDN w:val="0"/>
        <w:spacing w:line="360" w:lineRule="auto"/>
        <w:ind w:left="0" w:firstLine="709"/>
        <w:jc w:val="both"/>
        <w:rPr>
          <w:rFonts w:ascii="Times New Roman" w:hAnsi="Times New Roman" w:cs="Times New Roman"/>
          <w:sz w:val="28"/>
          <w:szCs w:val="28"/>
        </w:rPr>
      </w:pPr>
      <w:r w:rsidRPr="00386306">
        <w:rPr>
          <w:rFonts w:ascii="Times New Roman" w:hAnsi="Times New Roman" w:cs="Times New Roman"/>
          <w:sz w:val="28"/>
          <w:szCs w:val="28"/>
        </w:rPr>
        <w:t>Эстетичность: порядок оформления и подачи блюд и изделий; внешний вид упаковки, в том числе оформление.</w:t>
      </w:r>
    </w:p>
    <w:p w14:paraId="44F822E2" w14:textId="61722125" w:rsidR="008B5C63" w:rsidRPr="00386306" w:rsidRDefault="00DA64E1" w:rsidP="00386306">
      <w:pPr>
        <w:pStyle w:val="ab"/>
        <w:widowControl w:val="0"/>
        <w:numPr>
          <w:ilvl w:val="0"/>
          <w:numId w:val="5"/>
        </w:numPr>
        <w:autoSpaceDE w:val="0"/>
        <w:autoSpaceDN w:val="0"/>
        <w:spacing w:line="360" w:lineRule="auto"/>
        <w:ind w:left="0" w:firstLine="709"/>
        <w:jc w:val="both"/>
        <w:rPr>
          <w:rFonts w:ascii="Times New Roman" w:hAnsi="Times New Roman" w:cs="Times New Roman"/>
          <w:sz w:val="28"/>
          <w:szCs w:val="28"/>
        </w:rPr>
      </w:pPr>
      <w:r w:rsidRPr="00386306">
        <w:rPr>
          <w:rFonts w:ascii="Times New Roman" w:hAnsi="Times New Roman" w:cs="Times New Roman"/>
          <w:sz w:val="28"/>
          <w:szCs w:val="28"/>
        </w:rPr>
        <w:t>П</w:t>
      </w:r>
      <w:r w:rsidR="008B5C63" w:rsidRPr="00386306">
        <w:rPr>
          <w:rFonts w:ascii="Times New Roman" w:hAnsi="Times New Roman" w:cs="Times New Roman"/>
          <w:sz w:val="28"/>
          <w:szCs w:val="28"/>
        </w:rPr>
        <w:t>оказатели безопасности:</w:t>
      </w:r>
      <w:r w:rsidR="00386306" w:rsidRPr="00386306">
        <w:rPr>
          <w:rFonts w:ascii="Times New Roman" w:hAnsi="Times New Roman" w:cs="Times New Roman"/>
          <w:sz w:val="28"/>
          <w:szCs w:val="28"/>
        </w:rPr>
        <w:t xml:space="preserve"> </w:t>
      </w:r>
      <w:r w:rsidR="008B5C63" w:rsidRPr="00386306">
        <w:rPr>
          <w:rFonts w:ascii="Times New Roman" w:hAnsi="Times New Roman" w:cs="Times New Roman"/>
          <w:sz w:val="28"/>
          <w:szCs w:val="28"/>
        </w:rPr>
        <w:t>химическая безопасность</w:t>
      </w:r>
      <w:r w:rsidRPr="00386306">
        <w:rPr>
          <w:rFonts w:ascii="Times New Roman" w:hAnsi="Times New Roman" w:cs="Times New Roman"/>
          <w:sz w:val="28"/>
          <w:szCs w:val="28"/>
        </w:rPr>
        <w:t>;</w:t>
      </w:r>
      <w:r w:rsidR="008B5C63" w:rsidRPr="00386306">
        <w:rPr>
          <w:rFonts w:ascii="Times New Roman" w:hAnsi="Times New Roman" w:cs="Times New Roman"/>
          <w:sz w:val="28"/>
          <w:szCs w:val="28"/>
        </w:rPr>
        <w:t xml:space="preserve"> радиационная безопасность (радионуклиды);</w:t>
      </w:r>
      <w:r w:rsidR="00386306" w:rsidRPr="00386306">
        <w:rPr>
          <w:rFonts w:ascii="Times New Roman" w:hAnsi="Times New Roman" w:cs="Times New Roman"/>
          <w:sz w:val="28"/>
          <w:szCs w:val="28"/>
        </w:rPr>
        <w:t xml:space="preserve"> </w:t>
      </w:r>
      <w:r w:rsidR="008B5C63" w:rsidRPr="00386306">
        <w:rPr>
          <w:rFonts w:ascii="Times New Roman" w:hAnsi="Times New Roman" w:cs="Times New Roman"/>
          <w:sz w:val="28"/>
          <w:szCs w:val="28"/>
        </w:rPr>
        <w:t>биологическая (микробиологическ</w:t>
      </w:r>
      <w:r w:rsidRPr="00386306">
        <w:rPr>
          <w:rFonts w:ascii="Times New Roman" w:hAnsi="Times New Roman" w:cs="Times New Roman"/>
          <w:sz w:val="28"/>
          <w:szCs w:val="28"/>
        </w:rPr>
        <w:t>ая и паразитарная) безопасность;</w:t>
      </w:r>
      <w:r w:rsidR="00386306">
        <w:rPr>
          <w:rFonts w:ascii="Times New Roman" w:hAnsi="Times New Roman" w:cs="Times New Roman"/>
          <w:sz w:val="28"/>
          <w:szCs w:val="28"/>
        </w:rPr>
        <w:t xml:space="preserve"> </w:t>
      </w:r>
      <w:r w:rsidR="00E90E4E" w:rsidRPr="00386306">
        <w:rPr>
          <w:rFonts w:ascii="Times New Roman" w:hAnsi="Times New Roman" w:cs="Times New Roman"/>
          <w:sz w:val="28"/>
          <w:szCs w:val="28"/>
        </w:rPr>
        <w:t xml:space="preserve">термическая безопасность: </w:t>
      </w:r>
      <w:r w:rsidR="008B5C63" w:rsidRPr="00386306">
        <w:rPr>
          <w:rFonts w:ascii="Times New Roman" w:hAnsi="Times New Roman" w:cs="Times New Roman"/>
          <w:sz w:val="28"/>
          <w:szCs w:val="28"/>
        </w:rPr>
        <w:t>температура блюд, напитков при подаче</w:t>
      </w:r>
      <w:r w:rsidR="00E90E4E" w:rsidRPr="00386306">
        <w:rPr>
          <w:rFonts w:ascii="Times New Roman" w:hAnsi="Times New Roman" w:cs="Times New Roman"/>
          <w:sz w:val="28"/>
          <w:szCs w:val="28"/>
        </w:rPr>
        <w:t xml:space="preserve">; </w:t>
      </w:r>
      <w:r w:rsidR="008B5C63" w:rsidRPr="00386306">
        <w:rPr>
          <w:rFonts w:ascii="Times New Roman" w:hAnsi="Times New Roman" w:cs="Times New Roman"/>
          <w:sz w:val="28"/>
          <w:szCs w:val="28"/>
        </w:rPr>
        <w:t>температура блюд, напитков, изделий, полуфабрикатов при доставке в доготовочные, раздаточные столовые;</w:t>
      </w:r>
      <w:r w:rsidR="00E90E4E" w:rsidRPr="00386306">
        <w:rPr>
          <w:rFonts w:ascii="Times New Roman" w:hAnsi="Times New Roman" w:cs="Times New Roman"/>
          <w:sz w:val="28"/>
          <w:szCs w:val="28"/>
        </w:rPr>
        <w:t xml:space="preserve"> </w:t>
      </w:r>
      <w:r w:rsidR="008B5C63" w:rsidRPr="00386306">
        <w:rPr>
          <w:rFonts w:ascii="Times New Roman" w:hAnsi="Times New Roman" w:cs="Times New Roman"/>
          <w:sz w:val="28"/>
          <w:szCs w:val="28"/>
        </w:rPr>
        <w:t>ферментная инактивация (достаточность тепловой обработки).</w:t>
      </w:r>
    </w:p>
    <w:p w14:paraId="67471F1E" w14:textId="1D9FA0AC" w:rsidR="00BD3C15" w:rsidRDefault="00BD3C15" w:rsidP="00BD3C15">
      <w:pPr>
        <w:pStyle w:val="ab"/>
        <w:widowControl w:val="0"/>
        <w:autoSpaceDE w:val="0"/>
        <w:autoSpaceDN w:val="0"/>
        <w:spacing w:line="360" w:lineRule="auto"/>
        <w:ind w:left="0" w:firstLine="709"/>
        <w:jc w:val="both"/>
        <w:rPr>
          <w:rFonts w:ascii="Times New Roman" w:hAnsi="Times New Roman" w:cs="Times New Roman"/>
          <w:sz w:val="28"/>
          <w:szCs w:val="28"/>
        </w:rPr>
      </w:pPr>
      <w:r w:rsidRPr="00BD3C15">
        <w:rPr>
          <w:rFonts w:ascii="Times New Roman" w:hAnsi="Times New Roman" w:cs="Times New Roman"/>
          <w:sz w:val="28"/>
          <w:szCs w:val="28"/>
        </w:rPr>
        <w:t xml:space="preserve">В соответствии с договорами с аккредитованными лабораториями </w:t>
      </w:r>
      <w:r>
        <w:rPr>
          <w:rFonts w:ascii="Times New Roman" w:hAnsi="Times New Roman" w:cs="Times New Roman"/>
          <w:sz w:val="28"/>
          <w:szCs w:val="28"/>
        </w:rPr>
        <w:t xml:space="preserve">должен </w:t>
      </w:r>
      <w:r w:rsidRPr="00BD3C15">
        <w:rPr>
          <w:rFonts w:ascii="Times New Roman" w:hAnsi="Times New Roman" w:cs="Times New Roman"/>
          <w:sz w:val="28"/>
          <w:szCs w:val="28"/>
        </w:rPr>
        <w:t>осуществлят</w:t>
      </w:r>
      <w:r>
        <w:rPr>
          <w:rFonts w:ascii="Times New Roman" w:hAnsi="Times New Roman" w:cs="Times New Roman"/>
          <w:sz w:val="28"/>
          <w:szCs w:val="28"/>
        </w:rPr>
        <w:t>ь</w:t>
      </w:r>
      <w:r w:rsidRPr="00BD3C15">
        <w:rPr>
          <w:rFonts w:ascii="Times New Roman" w:hAnsi="Times New Roman" w:cs="Times New Roman"/>
          <w:sz w:val="28"/>
          <w:szCs w:val="28"/>
        </w:rPr>
        <w:t>ся периодический лабораторный контроль готовой кулин</w:t>
      </w:r>
      <w:r w:rsidR="00405689">
        <w:rPr>
          <w:rFonts w:ascii="Times New Roman" w:hAnsi="Times New Roman" w:cs="Times New Roman"/>
          <w:sz w:val="28"/>
          <w:szCs w:val="28"/>
        </w:rPr>
        <w:t xml:space="preserve">арной продукции. </w:t>
      </w:r>
      <w:r w:rsidRPr="00BD3C15">
        <w:rPr>
          <w:rFonts w:ascii="Times New Roman" w:hAnsi="Times New Roman" w:cs="Times New Roman"/>
          <w:sz w:val="28"/>
          <w:szCs w:val="28"/>
        </w:rPr>
        <w:t xml:space="preserve">В </w:t>
      </w:r>
      <w:r w:rsidR="00386306" w:rsidRPr="00386306">
        <w:rPr>
          <w:rFonts w:ascii="Times New Roman" w:hAnsi="Times New Roman" w:cs="Times New Roman"/>
          <w:b/>
          <w:sz w:val="28"/>
          <w:szCs w:val="28"/>
        </w:rPr>
        <w:t>П</w:t>
      </w:r>
      <w:r w:rsidRPr="00386306">
        <w:rPr>
          <w:rFonts w:ascii="Times New Roman" w:hAnsi="Times New Roman" w:cs="Times New Roman"/>
          <w:b/>
          <w:sz w:val="28"/>
          <w:szCs w:val="28"/>
        </w:rPr>
        <w:t xml:space="preserve">риложении </w:t>
      </w:r>
      <w:r w:rsidR="002C6792">
        <w:rPr>
          <w:rFonts w:ascii="Times New Roman" w:hAnsi="Times New Roman" w:cs="Times New Roman"/>
          <w:b/>
          <w:sz w:val="28"/>
          <w:szCs w:val="28"/>
        </w:rPr>
        <w:t>3</w:t>
      </w:r>
      <w:r w:rsidRPr="00BD3C15">
        <w:rPr>
          <w:rFonts w:ascii="Times New Roman" w:hAnsi="Times New Roman" w:cs="Times New Roman"/>
          <w:sz w:val="28"/>
          <w:szCs w:val="28"/>
        </w:rPr>
        <w:t xml:space="preserve"> представлена </w:t>
      </w:r>
      <w:r>
        <w:rPr>
          <w:rFonts w:ascii="Times New Roman" w:hAnsi="Times New Roman" w:cs="Times New Roman"/>
          <w:sz w:val="28"/>
          <w:szCs w:val="28"/>
        </w:rPr>
        <w:t xml:space="preserve">рекомендованная </w:t>
      </w:r>
      <w:r w:rsidRPr="00BD3C15">
        <w:rPr>
          <w:rFonts w:ascii="Times New Roman" w:hAnsi="Times New Roman" w:cs="Times New Roman"/>
          <w:sz w:val="28"/>
          <w:szCs w:val="28"/>
        </w:rPr>
        <w:t>периодичность проведения лабораторного контроля для разных видов кулинарной продукции</w:t>
      </w:r>
      <w:r w:rsidR="00405689">
        <w:rPr>
          <w:rFonts w:ascii="Times New Roman" w:hAnsi="Times New Roman" w:cs="Times New Roman"/>
          <w:sz w:val="28"/>
          <w:szCs w:val="28"/>
        </w:rPr>
        <w:t xml:space="preserve"> («</w:t>
      </w:r>
      <w:r w:rsidR="00405689" w:rsidRPr="00E21EDB">
        <w:rPr>
          <w:rFonts w:ascii="Times New Roman" w:hAnsi="Times New Roman" w:cs="Times New Roman"/>
          <w:sz w:val="28"/>
          <w:szCs w:val="28"/>
        </w:rPr>
        <w:t>МР 2.3.6.0233-21. 2.3.6. Предприятия общественного питания. Методические рекомендации к организации общественного питания населения. Методические рекомендации</w:t>
      </w:r>
      <w:r w:rsidR="00405689">
        <w:rPr>
          <w:rFonts w:ascii="Times New Roman" w:hAnsi="Times New Roman" w:cs="Times New Roman"/>
          <w:sz w:val="28"/>
          <w:szCs w:val="28"/>
        </w:rPr>
        <w:t>»</w:t>
      </w:r>
      <w:r w:rsidR="00405689" w:rsidRPr="00BD3C15">
        <w:rPr>
          <w:rFonts w:ascii="Times New Roman" w:hAnsi="Times New Roman" w:cs="Times New Roman"/>
          <w:sz w:val="28"/>
          <w:szCs w:val="28"/>
        </w:rPr>
        <w:t>).</w:t>
      </w:r>
    </w:p>
    <w:p w14:paraId="5B8DAB7B" w14:textId="77777777" w:rsidR="00405689" w:rsidRDefault="00405689" w:rsidP="00405689">
      <w:pPr>
        <w:pStyle w:val="ab"/>
        <w:widowControl w:val="0"/>
        <w:autoSpaceDE w:val="0"/>
        <w:autoSpaceDN w:val="0"/>
        <w:spacing w:line="360" w:lineRule="auto"/>
        <w:ind w:left="0" w:firstLine="709"/>
        <w:jc w:val="both"/>
        <w:rPr>
          <w:rFonts w:ascii="Times New Roman" w:hAnsi="Times New Roman" w:cs="Times New Roman"/>
          <w:sz w:val="28"/>
          <w:szCs w:val="28"/>
        </w:rPr>
      </w:pPr>
      <w:r w:rsidRPr="00BD3C15">
        <w:rPr>
          <w:rFonts w:ascii="Times New Roman" w:hAnsi="Times New Roman" w:cs="Times New Roman"/>
          <w:sz w:val="28"/>
          <w:szCs w:val="28"/>
        </w:rPr>
        <w:t>Выдача готовой пищи разрешается только после проведения контроля бракеражной комиссией в составе не менее 3 человек. Результаты контроля регистрируются в журнале бракеража готовой кулинарной продукции</w:t>
      </w:r>
      <w:r>
        <w:rPr>
          <w:rFonts w:ascii="Times New Roman" w:hAnsi="Times New Roman" w:cs="Times New Roman"/>
          <w:sz w:val="28"/>
          <w:szCs w:val="28"/>
        </w:rPr>
        <w:t xml:space="preserve"> (таблица 1)</w:t>
      </w:r>
      <w:r w:rsidRPr="00BD3C15">
        <w:rPr>
          <w:rFonts w:ascii="Times New Roman" w:hAnsi="Times New Roman" w:cs="Times New Roman"/>
          <w:sz w:val="28"/>
          <w:szCs w:val="28"/>
        </w:rPr>
        <w:t>. Масса порционных блюд должна соответствовать выходу блюда, указанному в меню. При нарушении технологии приготовления пищи, а также в случае неготовности, блюдо допускают к выдаче только после устранения выявленных кулинарных недостатков.</w:t>
      </w:r>
    </w:p>
    <w:p w14:paraId="43A5FFD8" w14:textId="77777777" w:rsidR="008B5C63" w:rsidRPr="008B5C63" w:rsidRDefault="008B5C63" w:rsidP="00E90E4E">
      <w:pPr>
        <w:pStyle w:val="ab"/>
        <w:widowControl w:val="0"/>
        <w:autoSpaceDE w:val="0"/>
        <w:autoSpaceDN w:val="0"/>
        <w:spacing w:line="360" w:lineRule="auto"/>
        <w:ind w:left="0" w:firstLine="709"/>
        <w:jc w:val="both"/>
        <w:rPr>
          <w:rFonts w:ascii="Times New Roman" w:hAnsi="Times New Roman" w:cs="Times New Roman"/>
          <w:sz w:val="28"/>
          <w:szCs w:val="28"/>
        </w:rPr>
      </w:pPr>
      <w:r w:rsidRPr="008B5C63">
        <w:rPr>
          <w:rFonts w:ascii="Times New Roman" w:hAnsi="Times New Roman" w:cs="Times New Roman"/>
          <w:sz w:val="28"/>
          <w:szCs w:val="28"/>
        </w:rPr>
        <w:t>Органолептические показатели продукции общественного питания включает в себя внешний вид, текстуру (консистенция), запах и вкус с использованием балльной шкалы: 5 баллов - отличное качество, 4 балла - хорошее качество, 3 балла - удовлетворительное качество и 2 балла - неудовлетворительное качество. Качество продукции общественного питания по органолептическим показателям определяют сразу после ее изготовления перед реализацией.</w:t>
      </w:r>
    </w:p>
    <w:p w14:paraId="01D6FA64" w14:textId="77777777" w:rsidR="00405689" w:rsidRDefault="008B5C63" w:rsidP="008B5C63">
      <w:pPr>
        <w:pStyle w:val="ab"/>
        <w:widowControl w:val="0"/>
        <w:autoSpaceDE w:val="0"/>
        <w:autoSpaceDN w:val="0"/>
        <w:spacing w:after="0" w:line="360" w:lineRule="auto"/>
        <w:ind w:left="0" w:firstLine="709"/>
        <w:jc w:val="both"/>
        <w:rPr>
          <w:rFonts w:ascii="Times New Roman" w:hAnsi="Times New Roman" w:cs="Times New Roman"/>
          <w:sz w:val="28"/>
          <w:szCs w:val="28"/>
        </w:rPr>
      </w:pPr>
      <w:r w:rsidRPr="008B5C63">
        <w:rPr>
          <w:rFonts w:ascii="Times New Roman" w:hAnsi="Times New Roman" w:cs="Times New Roman"/>
          <w:sz w:val="28"/>
          <w:szCs w:val="28"/>
        </w:rPr>
        <w:t>При органолептической оценке разных образцов кулинарной продукции в первую очередь пробуют блюда (изделия), обладающие слабовыраженными органолептическими характеристиками (например, крупяные супы), далее оценивают продукцию с более интенсивными свойствами, а сладкие блюда оценивают последними. Температура готовой кулинарной продукции при оценке должна соответствовать температуре блюда (изделия) при реализации. После оценки каждого образца сотрудники должны снимать оставшееся послевкусие, ополаскивая рот водой. Температура образца продукции и воды для полоскания рта, по возможности, должна быть одинаковой.</w:t>
      </w:r>
    </w:p>
    <w:p w14:paraId="0A905063" w14:textId="5529CF9A" w:rsidR="00E427B0" w:rsidRDefault="008B5C63" w:rsidP="008B5C63">
      <w:pPr>
        <w:pStyle w:val="ab"/>
        <w:widowControl w:val="0"/>
        <w:autoSpaceDE w:val="0"/>
        <w:autoSpaceDN w:val="0"/>
        <w:spacing w:after="0" w:line="360" w:lineRule="auto"/>
        <w:ind w:left="0" w:firstLine="709"/>
        <w:jc w:val="both"/>
        <w:rPr>
          <w:rFonts w:ascii="Times New Roman" w:hAnsi="Times New Roman" w:cs="Times New Roman"/>
          <w:sz w:val="28"/>
          <w:szCs w:val="28"/>
        </w:rPr>
      </w:pPr>
      <w:r w:rsidRPr="008B5C63">
        <w:rPr>
          <w:rFonts w:ascii="Times New Roman" w:hAnsi="Times New Roman" w:cs="Times New Roman"/>
          <w:sz w:val="28"/>
          <w:szCs w:val="28"/>
        </w:rPr>
        <w:t xml:space="preserve">Результаты оценки каждого образца продукции оформляют заполнением журнала бракеража готовой пищевой (кулинарной) продукции </w:t>
      </w:r>
      <w:r w:rsidRPr="002C6792">
        <w:rPr>
          <w:rFonts w:ascii="Times New Roman" w:hAnsi="Times New Roman" w:cs="Times New Roman"/>
          <w:b/>
          <w:sz w:val="28"/>
          <w:szCs w:val="28"/>
        </w:rPr>
        <w:t xml:space="preserve">(таблица </w:t>
      </w:r>
      <w:r w:rsidR="002C6792" w:rsidRPr="002C6792">
        <w:rPr>
          <w:rFonts w:ascii="Times New Roman" w:hAnsi="Times New Roman" w:cs="Times New Roman"/>
          <w:b/>
          <w:sz w:val="28"/>
          <w:szCs w:val="28"/>
        </w:rPr>
        <w:t>15</w:t>
      </w:r>
      <w:r w:rsidRPr="002C6792">
        <w:rPr>
          <w:rFonts w:ascii="Times New Roman" w:hAnsi="Times New Roman" w:cs="Times New Roman"/>
          <w:b/>
          <w:sz w:val="28"/>
          <w:szCs w:val="28"/>
        </w:rPr>
        <w:t>).</w:t>
      </w:r>
    </w:p>
    <w:p w14:paraId="3B3E4539" w14:textId="064F81AA" w:rsidR="00F77A86" w:rsidRDefault="00F77A86" w:rsidP="00F77A86">
      <w:pPr>
        <w:widowControl w:val="0"/>
        <w:spacing w:line="310" w:lineRule="exact"/>
        <w:rPr>
          <w:sz w:val="28"/>
          <w:szCs w:val="28"/>
          <w:lang w:bidi="ru-RU"/>
        </w:rPr>
      </w:pPr>
      <w:r w:rsidRPr="002C6792">
        <w:rPr>
          <w:b/>
          <w:sz w:val="28"/>
          <w:szCs w:val="28"/>
          <w:lang w:bidi="ru-RU"/>
        </w:rPr>
        <w:t xml:space="preserve">Таблица </w:t>
      </w:r>
      <w:r w:rsidR="002C6792" w:rsidRPr="002C6792">
        <w:rPr>
          <w:b/>
          <w:sz w:val="28"/>
          <w:szCs w:val="28"/>
          <w:lang w:bidi="ru-RU"/>
        </w:rPr>
        <w:t>15</w:t>
      </w:r>
      <w:r>
        <w:rPr>
          <w:sz w:val="28"/>
          <w:szCs w:val="28"/>
          <w:lang w:bidi="ru-RU"/>
        </w:rPr>
        <w:t xml:space="preserve">. </w:t>
      </w:r>
      <w:r w:rsidRPr="00F77A86">
        <w:rPr>
          <w:sz w:val="28"/>
          <w:szCs w:val="28"/>
          <w:lang w:bidi="ru-RU"/>
        </w:rPr>
        <w:t>Журнал бракеража готовой пищевой продукции</w:t>
      </w:r>
      <w:r>
        <w:rPr>
          <w:sz w:val="28"/>
          <w:szCs w:val="28"/>
          <w:lang w:bidi="ru-RU"/>
        </w:rPr>
        <w:t>.</w:t>
      </w:r>
    </w:p>
    <w:p w14:paraId="1F227BCC" w14:textId="77777777" w:rsidR="00F77A86" w:rsidRPr="00F77A86" w:rsidRDefault="00F77A86" w:rsidP="00F77A86">
      <w:pPr>
        <w:widowControl w:val="0"/>
        <w:spacing w:line="310" w:lineRule="exact"/>
        <w:rPr>
          <w:sz w:val="28"/>
          <w:szCs w:val="28"/>
          <w:lang w:bidi="ru-RU"/>
        </w:rPr>
      </w:pPr>
    </w:p>
    <w:tbl>
      <w:tblPr>
        <w:tblOverlap w:val="never"/>
        <w:tblW w:w="9565" w:type="dxa"/>
        <w:jc w:val="center"/>
        <w:tblLayout w:type="fixed"/>
        <w:tblCellMar>
          <w:left w:w="10" w:type="dxa"/>
          <w:right w:w="10" w:type="dxa"/>
        </w:tblCellMar>
        <w:tblLook w:val="04A0" w:firstRow="1" w:lastRow="0" w:firstColumn="1" w:lastColumn="0" w:noHBand="0" w:noVBand="1"/>
      </w:tblPr>
      <w:tblGrid>
        <w:gridCol w:w="1113"/>
        <w:gridCol w:w="994"/>
        <w:gridCol w:w="1277"/>
        <w:gridCol w:w="1574"/>
        <w:gridCol w:w="1402"/>
        <w:gridCol w:w="1133"/>
        <w:gridCol w:w="1032"/>
        <w:gridCol w:w="1040"/>
      </w:tblGrid>
      <w:tr w:rsidR="00F77A86" w:rsidRPr="00F77A86" w14:paraId="00055BDE" w14:textId="77777777" w:rsidTr="002C6792">
        <w:trPr>
          <w:trHeight w:hRule="exact" w:val="2203"/>
          <w:jc w:val="center"/>
        </w:trPr>
        <w:tc>
          <w:tcPr>
            <w:tcW w:w="1113" w:type="dxa"/>
            <w:tcBorders>
              <w:top w:val="single" w:sz="4" w:space="0" w:color="auto"/>
              <w:left w:val="single" w:sz="4" w:space="0" w:color="auto"/>
            </w:tcBorders>
            <w:shd w:val="clear" w:color="auto" w:fill="FFFFFF"/>
          </w:tcPr>
          <w:p w14:paraId="5EF26223" w14:textId="77777777" w:rsidR="00F77A86" w:rsidRPr="00F77A86" w:rsidRDefault="00F77A86" w:rsidP="00815A8A">
            <w:pPr>
              <w:widowControl w:val="0"/>
              <w:rPr>
                <w:sz w:val="28"/>
                <w:szCs w:val="28"/>
                <w:lang w:bidi="ru-RU"/>
              </w:rPr>
            </w:pPr>
            <w:r w:rsidRPr="00F77A86">
              <w:rPr>
                <w:bCs/>
                <w:color w:val="000000"/>
                <w:sz w:val="22"/>
                <w:szCs w:val="22"/>
                <w:shd w:val="clear" w:color="auto" w:fill="FFFFFF"/>
                <w:lang w:bidi="ru-RU"/>
              </w:rPr>
              <w:t>Дата и час</w:t>
            </w:r>
          </w:p>
          <w:p w14:paraId="4132121D" w14:textId="0C89EC7F" w:rsidR="00F77A86" w:rsidRPr="00F77A86" w:rsidRDefault="00F77A86" w:rsidP="00815A8A">
            <w:pPr>
              <w:widowControl w:val="0"/>
              <w:rPr>
                <w:sz w:val="28"/>
                <w:szCs w:val="28"/>
                <w:lang w:bidi="ru-RU"/>
              </w:rPr>
            </w:pPr>
            <w:r w:rsidRPr="00F77A86">
              <w:rPr>
                <w:bCs/>
                <w:color w:val="000000"/>
                <w:sz w:val="22"/>
                <w:szCs w:val="22"/>
                <w:shd w:val="clear" w:color="auto" w:fill="FFFFFF"/>
                <w:lang w:bidi="ru-RU"/>
              </w:rPr>
              <w:t>изготовления</w:t>
            </w:r>
          </w:p>
          <w:p w14:paraId="38EDC2D2" w14:textId="77777777" w:rsidR="00F77A86" w:rsidRPr="00F77A86" w:rsidRDefault="00F77A86" w:rsidP="00815A8A">
            <w:pPr>
              <w:widowControl w:val="0"/>
              <w:ind w:left="220"/>
              <w:rPr>
                <w:sz w:val="28"/>
                <w:szCs w:val="28"/>
                <w:lang w:bidi="ru-RU"/>
              </w:rPr>
            </w:pPr>
            <w:r w:rsidRPr="00F77A86">
              <w:rPr>
                <w:bCs/>
                <w:color w:val="000000"/>
                <w:sz w:val="22"/>
                <w:szCs w:val="22"/>
                <w:shd w:val="clear" w:color="auto" w:fill="FFFFFF"/>
                <w:lang w:bidi="ru-RU"/>
              </w:rPr>
              <w:t>блюда</w:t>
            </w:r>
          </w:p>
        </w:tc>
        <w:tc>
          <w:tcPr>
            <w:tcW w:w="994" w:type="dxa"/>
            <w:tcBorders>
              <w:top w:val="single" w:sz="4" w:space="0" w:color="auto"/>
              <w:left w:val="single" w:sz="4" w:space="0" w:color="auto"/>
            </w:tcBorders>
            <w:shd w:val="clear" w:color="auto" w:fill="FFFFFF"/>
          </w:tcPr>
          <w:p w14:paraId="1457B56E" w14:textId="77777777" w:rsidR="00F77A86" w:rsidRPr="00F77A86" w:rsidRDefault="00F77A86" w:rsidP="00F77A86">
            <w:pPr>
              <w:widowControl w:val="0"/>
              <w:ind w:left="140"/>
              <w:rPr>
                <w:sz w:val="28"/>
                <w:szCs w:val="28"/>
                <w:lang w:bidi="ru-RU"/>
              </w:rPr>
            </w:pPr>
            <w:r w:rsidRPr="00F77A86">
              <w:rPr>
                <w:bCs/>
                <w:color w:val="000000"/>
                <w:sz w:val="22"/>
                <w:szCs w:val="22"/>
                <w:shd w:val="clear" w:color="auto" w:fill="FFFFFF"/>
                <w:lang w:bidi="ru-RU"/>
              </w:rPr>
              <w:t>Время</w:t>
            </w:r>
          </w:p>
          <w:p w14:paraId="03D7E6DA" w14:textId="77777777" w:rsidR="00F77A86" w:rsidRPr="00F77A86" w:rsidRDefault="00F77A86" w:rsidP="00F77A86">
            <w:pPr>
              <w:widowControl w:val="0"/>
              <w:ind w:left="140"/>
              <w:rPr>
                <w:sz w:val="28"/>
                <w:szCs w:val="28"/>
                <w:lang w:bidi="ru-RU"/>
              </w:rPr>
            </w:pPr>
            <w:r w:rsidRPr="00F77A86">
              <w:rPr>
                <w:bCs/>
                <w:color w:val="000000"/>
                <w:sz w:val="22"/>
                <w:szCs w:val="22"/>
                <w:shd w:val="clear" w:color="auto" w:fill="FFFFFF"/>
                <w:lang w:bidi="ru-RU"/>
              </w:rPr>
              <w:t>снятия</w:t>
            </w:r>
          </w:p>
          <w:p w14:paraId="0CBFDAEB" w14:textId="77777777" w:rsidR="00F77A86" w:rsidRPr="00F77A86" w:rsidRDefault="00F77A86" w:rsidP="00F77A86">
            <w:pPr>
              <w:widowControl w:val="0"/>
              <w:ind w:left="140"/>
              <w:rPr>
                <w:sz w:val="28"/>
                <w:szCs w:val="28"/>
                <w:lang w:bidi="ru-RU"/>
              </w:rPr>
            </w:pPr>
            <w:r w:rsidRPr="00F77A86">
              <w:rPr>
                <w:bCs/>
                <w:color w:val="000000"/>
                <w:sz w:val="22"/>
                <w:szCs w:val="22"/>
                <w:shd w:val="clear" w:color="auto" w:fill="FFFFFF"/>
                <w:lang w:bidi="ru-RU"/>
              </w:rPr>
              <w:t>бракер</w:t>
            </w:r>
          </w:p>
          <w:p w14:paraId="373E12CF" w14:textId="77777777" w:rsidR="00F77A86" w:rsidRPr="00F77A86" w:rsidRDefault="00F77A86" w:rsidP="00F77A86">
            <w:pPr>
              <w:widowControl w:val="0"/>
              <w:jc w:val="center"/>
              <w:rPr>
                <w:sz w:val="28"/>
                <w:szCs w:val="28"/>
                <w:lang w:bidi="ru-RU"/>
              </w:rPr>
            </w:pPr>
            <w:r w:rsidRPr="00F77A86">
              <w:rPr>
                <w:bCs/>
                <w:color w:val="000000"/>
                <w:sz w:val="22"/>
                <w:szCs w:val="22"/>
                <w:shd w:val="clear" w:color="auto" w:fill="FFFFFF"/>
                <w:lang w:bidi="ru-RU"/>
              </w:rPr>
              <w:t>ажа</w:t>
            </w:r>
          </w:p>
        </w:tc>
        <w:tc>
          <w:tcPr>
            <w:tcW w:w="1277" w:type="dxa"/>
            <w:tcBorders>
              <w:top w:val="single" w:sz="4" w:space="0" w:color="auto"/>
              <w:left w:val="single" w:sz="4" w:space="0" w:color="auto"/>
            </w:tcBorders>
            <w:shd w:val="clear" w:color="auto" w:fill="FFFFFF"/>
          </w:tcPr>
          <w:p w14:paraId="636453D5" w14:textId="77777777" w:rsidR="00F77A86" w:rsidRPr="00F77A86" w:rsidRDefault="00F77A86" w:rsidP="00F77A86">
            <w:pPr>
              <w:widowControl w:val="0"/>
              <w:ind w:left="180"/>
              <w:rPr>
                <w:sz w:val="28"/>
                <w:szCs w:val="28"/>
                <w:lang w:bidi="ru-RU"/>
              </w:rPr>
            </w:pPr>
            <w:r w:rsidRPr="00F77A86">
              <w:rPr>
                <w:bCs/>
                <w:color w:val="000000"/>
                <w:sz w:val="22"/>
                <w:szCs w:val="22"/>
                <w:shd w:val="clear" w:color="auto" w:fill="FFFFFF"/>
                <w:lang w:bidi="ru-RU"/>
              </w:rPr>
              <w:t>Наимено</w:t>
            </w:r>
          </w:p>
          <w:p w14:paraId="1AF0FAE8" w14:textId="77777777" w:rsidR="00F77A86" w:rsidRPr="00F77A86" w:rsidRDefault="00F77A86" w:rsidP="00F77A86">
            <w:pPr>
              <w:widowControl w:val="0"/>
              <w:jc w:val="center"/>
              <w:rPr>
                <w:sz w:val="28"/>
                <w:szCs w:val="28"/>
                <w:lang w:bidi="ru-RU"/>
              </w:rPr>
            </w:pPr>
            <w:r w:rsidRPr="00F77A86">
              <w:rPr>
                <w:bCs/>
                <w:color w:val="000000"/>
                <w:sz w:val="22"/>
                <w:szCs w:val="22"/>
                <w:shd w:val="clear" w:color="auto" w:fill="FFFFFF"/>
                <w:lang w:bidi="ru-RU"/>
              </w:rPr>
              <w:t>вание</w:t>
            </w:r>
          </w:p>
          <w:p w14:paraId="29D658AB" w14:textId="77777777" w:rsidR="00F77A86" w:rsidRPr="00F77A86" w:rsidRDefault="00F77A86" w:rsidP="00F77A86">
            <w:pPr>
              <w:widowControl w:val="0"/>
              <w:ind w:left="180"/>
              <w:rPr>
                <w:sz w:val="28"/>
                <w:szCs w:val="28"/>
                <w:lang w:bidi="ru-RU"/>
              </w:rPr>
            </w:pPr>
            <w:r w:rsidRPr="00F77A86">
              <w:rPr>
                <w:bCs/>
                <w:color w:val="000000"/>
                <w:sz w:val="22"/>
                <w:szCs w:val="22"/>
                <w:shd w:val="clear" w:color="auto" w:fill="FFFFFF"/>
                <w:lang w:bidi="ru-RU"/>
              </w:rPr>
              <w:t>готового</w:t>
            </w:r>
          </w:p>
          <w:p w14:paraId="1F146F6A" w14:textId="4755F743" w:rsidR="00F77A86" w:rsidRPr="00F77A86" w:rsidRDefault="00815A8A" w:rsidP="00F77A86">
            <w:pPr>
              <w:widowControl w:val="0"/>
              <w:ind w:left="300"/>
              <w:rPr>
                <w:sz w:val="28"/>
                <w:szCs w:val="28"/>
                <w:lang w:bidi="ru-RU"/>
              </w:rPr>
            </w:pPr>
            <w:r>
              <w:rPr>
                <w:bCs/>
                <w:color w:val="000000"/>
                <w:sz w:val="22"/>
                <w:szCs w:val="22"/>
                <w:shd w:val="clear" w:color="auto" w:fill="FFFFFF"/>
                <w:lang w:bidi="ru-RU"/>
              </w:rPr>
              <w:t>блюда</w:t>
            </w:r>
          </w:p>
        </w:tc>
        <w:tc>
          <w:tcPr>
            <w:tcW w:w="1574" w:type="dxa"/>
            <w:tcBorders>
              <w:top w:val="single" w:sz="4" w:space="0" w:color="auto"/>
              <w:left w:val="single" w:sz="4" w:space="0" w:color="auto"/>
            </w:tcBorders>
            <w:shd w:val="clear" w:color="auto" w:fill="FFFFFF"/>
          </w:tcPr>
          <w:p w14:paraId="6E03006F" w14:textId="77777777" w:rsidR="00F77A86" w:rsidRPr="00F77A86" w:rsidRDefault="00F77A86" w:rsidP="00F77A86">
            <w:pPr>
              <w:widowControl w:val="0"/>
              <w:ind w:left="200"/>
              <w:rPr>
                <w:sz w:val="28"/>
                <w:szCs w:val="28"/>
                <w:lang w:bidi="ru-RU"/>
              </w:rPr>
            </w:pPr>
            <w:r w:rsidRPr="00F77A86">
              <w:rPr>
                <w:bCs/>
                <w:color w:val="000000"/>
                <w:sz w:val="22"/>
                <w:szCs w:val="22"/>
                <w:shd w:val="clear" w:color="auto" w:fill="FFFFFF"/>
                <w:lang w:bidi="ru-RU"/>
              </w:rPr>
              <w:t>Результаты</w:t>
            </w:r>
          </w:p>
          <w:p w14:paraId="043494BE" w14:textId="0B3164F5" w:rsidR="00F77A86" w:rsidRPr="00F77A86" w:rsidRDefault="00F77A86" w:rsidP="00F77A86">
            <w:pPr>
              <w:widowControl w:val="0"/>
              <w:ind w:left="200"/>
              <w:rPr>
                <w:sz w:val="28"/>
                <w:szCs w:val="28"/>
                <w:lang w:bidi="ru-RU"/>
              </w:rPr>
            </w:pPr>
            <w:r w:rsidRPr="00F77A86">
              <w:rPr>
                <w:bCs/>
                <w:color w:val="000000"/>
                <w:sz w:val="22"/>
                <w:szCs w:val="22"/>
                <w:shd w:val="clear" w:color="auto" w:fill="FFFFFF"/>
                <w:lang w:bidi="ru-RU"/>
              </w:rPr>
              <w:t>органолеп</w:t>
            </w:r>
          </w:p>
          <w:p w14:paraId="703AFE95" w14:textId="77777777" w:rsidR="00F77A86" w:rsidRPr="00F77A86" w:rsidRDefault="00F77A86" w:rsidP="00F77A86">
            <w:pPr>
              <w:widowControl w:val="0"/>
              <w:ind w:left="320"/>
              <w:rPr>
                <w:sz w:val="28"/>
                <w:szCs w:val="28"/>
                <w:lang w:bidi="ru-RU"/>
              </w:rPr>
            </w:pPr>
            <w:r w:rsidRPr="00F77A86">
              <w:rPr>
                <w:bCs/>
                <w:color w:val="000000"/>
                <w:sz w:val="22"/>
                <w:szCs w:val="22"/>
                <w:shd w:val="clear" w:color="auto" w:fill="FFFFFF"/>
                <w:lang w:bidi="ru-RU"/>
              </w:rPr>
              <w:t>тической</w:t>
            </w:r>
          </w:p>
          <w:p w14:paraId="224597DC" w14:textId="77777777" w:rsidR="00F77A86" w:rsidRPr="00F77A86" w:rsidRDefault="00F77A86" w:rsidP="00F77A86">
            <w:pPr>
              <w:widowControl w:val="0"/>
              <w:jc w:val="center"/>
              <w:rPr>
                <w:sz w:val="28"/>
                <w:szCs w:val="28"/>
                <w:lang w:bidi="ru-RU"/>
              </w:rPr>
            </w:pPr>
            <w:r w:rsidRPr="00F77A86">
              <w:rPr>
                <w:bCs/>
                <w:color w:val="000000"/>
                <w:sz w:val="22"/>
                <w:szCs w:val="22"/>
                <w:shd w:val="clear" w:color="auto" w:fill="FFFFFF"/>
                <w:lang w:bidi="ru-RU"/>
              </w:rPr>
              <w:t>оценки</w:t>
            </w:r>
          </w:p>
          <w:p w14:paraId="62DFA4F7" w14:textId="77777777" w:rsidR="00F77A86" w:rsidRPr="00F77A86" w:rsidRDefault="00F77A86" w:rsidP="00F77A86">
            <w:pPr>
              <w:widowControl w:val="0"/>
              <w:jc w:val="center"/>
              <w:rPr>
                <w:sz w:val="28"/>
                <w:szCs w:val="28"/>
                <w:lang w:bidi="ru-RU"/>
              </w:rPr>
            </w:pPr>
            <w:r w:rsidRPr="00F77A86">
              <w:rPr>
                <w:bCs/>
                <w:color w:val="000000"/>
                <w:sz w:val="22"/>
                <w:szCs w:val="22"/>
                <w:shd w:val="clear" w:color="auto" w:fill="FFFFFF"/>
                <w:lang w:bidi="ru-RU"/>
              </w:rPr>
              <w:t>качества</w:t>
            </w:r>
          </w:p>
          <w:p w14:paraId="38C893F6" w14:textId="77777777" w:rsidR="00F77A86" w:rsidRPr="00F77A86" w:rsidRDefault="00F77A86" w:rsidP="00F77A86">
            <w:pPr>
              <w:widowControl w:val="0"/>
              <w:jc w:val="center"/>
              <w:rPr>
                <w:sz w:val="28"/>
                <w:szCs w:val="28"/>
                <w:lang w:bidi="ru-RU"/>
              </w:rPr>
            </w:pPr>
            <w:r w:rsidRPr="00F77A86">
              <w:rPr>
                <w:bCs/>
                <w:color w:val="000000"/>
                <w:sz w:val="22"/>
                <w:szCs w:val="22"/>
                <w:shd w:val="clear" w:color="auto" w:fill="FFFFFF"/>
                <w:lang w:bidi="ru-RU"/>
              </w:rPr>
              <w:t>готовых</w:t>
            </w:r>
          </w:p>
          <w:p w14:paraId="01E1245B" w14:textId="77777777" w:rsidR="00F77A86" w:rsidRPr="00F77A86" w:rsidRDefault="00F77A86" w:rsidP="00F77A86">
            <w:pPr>
              <w:widowControl w:val="0"/>
              <w:jc w:val="center"/>
              <w:rPr>
                <w:sz w:val="28"/>
                <w:szCs w:val="28"/>
                <w:lang w:bidi="ru-RU"/>
              </w:rPr>
            </w:pPr>
            <w:r w:rsidRPr="00F77A86">
              <w:rPr>
                <w:bCs/>
                <w:color w:val="000000"/>
                <w:sz w:val="22"/>
                <w:szCs w:val="22"/>
                <w:shd w:val="clear" w:color="auto" w:fill="FFFFFF"/>
                <w:lang w:bidi="ru-RU"/>
              </w:rPr>
              <w:t>блюд</w:t>
            </w:r>
          </w:p>
        </w:tc>
        <w:tc>
          <w:tcPr>
            <w:tcW w:w="1402" w:type="dxa"/>
            <w:tcBorders>
              <w:top w:val="single" w:sz="4" w:space="0" w:color="auto"/>
              <w:left w:val="single" w:sz="4" w:space="0" w:color="auto"/>
            </w:tcBorders>
            <w:shd w:val="clear" w:color="auto" w:fill="FFFFFF"/>
          </w:tcPr>
          <w:p w14:paraId="353C5E52" w14:textId="77777777" w:rsidR="00F77A86" w:rsidRPr="00F77A86" w:rsidRDefault="00F77A86" w:rsidP="00F77A86">
            <w:pPr>
              <w:widowControl w:val="0"/>
              <w:jc w:val="center"/>
              <w:rPr>
                <w:sz w:val="28"/>
                <w:szCs w:val="28"/>
                <w:lang w:bidi="ru-RU"/>
              </w:rPr>
            </w:pPr>
            <w:r w:rsidRPr="00F77A86">
              <w:rPr>
                <w:bCs/>
                <w:color w:val="000000"/>
                <w:sz w:val="22"/>
                <w:szCs w:val="22"/>
                <w:shd w:val="clear" w:color="auto" w:fill="FFFFFF"/>
                <w:lang w:bidi="ru-RU"/>
              </w:rPr>
              <w:t>Разрешение к реализации блюда, кулинарного изделия</w:t>
            </w:r>
          </w:p>
        </w:tc>
        <w:tc>
          <w:tcPr>
            <w:tcW w:w="1133" w:type="dxa"/>
            <w:tcBorders>
              <w:top w:val="single" w:sz="4" w:space="0" w:color="auto"/>
              <w:left w:val="single" w:sz="4" w:space="0" w:color="auto"/>
            </w:tcBorders>
            <w:shd w:val="clear" w:color="auto" w:fill="FFFFFF"/>
          </w:tcPr>
          <w:p w14:paraId="67FB5086" w14:textId="77777777" w:rsidR="00F77A86" w:rsidRPr="00F77A86" w:rsidRDefault="00F77A86" w:rsidP="00F77A86">
            <w:pPr>
              <w:widowControl w:val="0"/>
              <w:rPr>
                <w:sz w:val="28"/>
                <w:szCs w:val="28"/>
                <w:lang w:bidi="ru-RU"/>
              </w:rPr>
            </w:pPr>
            <w:r w:rsidRPr="00F77A86">
              <w:rPr>
                <w:bCs/>
                <w:color w:val="000000"/>
                <w:sz w:val="22"/>
                <w:szCs w:val="22"/>
                <w:shd w:val="clear" w:color="auto" w:fill="FFFFFF"/>
                <w:lang w:bidi="ru-RU"/>
              </w:rPr>
              <w:t>Подпись</w:t>
            </w:r>
          </w:p>
          <w:p w14:paraId="2F4D0244" w14:textId="77777777" w:rsidR="00F77A86" w:rsidRPr="00F77A86" w:rsidRDefault="00F77A86" w:rsidP="00F77A86">
            <w:pPr>
              <w:widowControl w:val="0"/>
              <w:ind w:left="200"/>
              <w:rPr>
                <w:sz w:val="28"/>
                <w:szCs w:val="28"/>
                <w:lang w:bidi="ru-RU"/>
              </w:rPr>
            </w:pPr>
            <w:r w:rsidRPr="00F77A86">
              <w:rPr>
                <w:bCs/>
                <w:color w:val="000000"/>
                <w:sz w:val="22"/>
                <w:szCs w:val="22"/>
                <w:shd w:val="clear" w:color="auto" w:fill="FFFFFF"/>
                <w:lang w:bidi="ru-RU"/>
              </w:rPr>
              <w:t>членов</w:t>
            </w:r>
          </w:p>
          <w:p w14:paraId="385CBF86" w14:textId="77777777" w:rsidR="00F77A86" w:rsidRPr="00F77A86" w:rsidRDefault="00F77A86" w:rsidP="00F77A86">
            <w:pPr>
              <w:widowControl w:val="0"/>
              <w:ind w:left="200"/>
              <w:rPr>
                <w:sz w:val="28"/>
                <w:szCs w:val="28"/>
                <w:lang w:bidi="ru-RU"/>
              </w:rPr>
            </w:pPr>
            <w:r w:rsidRPr="00F77A86">
              <w:rPr>
                <w:bCs/>
                <w:color w:val="000000"/>
                <w:sz w:val="22"/>
                <w:szCs w:val="22"/>
                <w:shd w:val="clear" w:color="auto" w:fill="FFFFFF"/>
                <w:lang w:bidi="ru-RU"/>
              </w:rPr>
              <w:t>браке</w:t>
            </w:r>
            <w:r w:rsidRPr="00F77A86">
              <w:rPr>
                <w:bCs/>
                <w:color w:val="000000"/>
                <w:sz w:val="22"/>
                <w:szCs w:val="22"/>
                <w:shd w:val="clear" w:color="auto" w:fill="FFFFFF"/>
                <w:lang w:bidi="ru-RU"/>
              </w:rPr>
              <w:softHyphen/>
            </w:r>
          </w:p>
          <w:p w14:paraId="592C42D5" w14:textId="77777777" w:rsidR="00F77A86" w:rsidRPr="00F77A86" w:rsidRDefault="00F77A86" w:rsidP="00F77A86">
            <w:pPr>
              <w:widowControl w:val="0"/>
              <w:ind w:left="200"/>
              <w:rPr>
                <w:sz w:val="28"/>
                <w:szCs w:val="28"/>
                <w:lang w:bidi="ru-RU"/>
              </w:rPr>
            </w:pPr>
            <w:r w:rsidRPr="00F77A86">
              <w:rPr>
                <w:bCs/>
                <w:color w:val="000000"/>
                <w:sz w:val="22"/>
                <w:szCs w:val="22"/>
                <w:shd w:val="clear" w:color="auto" w:fill="FFFFFF"/>
                <w:lang w:bidi="ru-RU"/>
              </w:rPr>
              <w:t>ражной</w:t>
            </w:r>
          </w:p>
          <w:p w14:paraId="120CC657" w14:textId="77777777" w:rsidR="00F77A86" w:rsidRPr="00F77A86" w:rsidRDefault="00F77A86" w:rsidP="00F77A86">
            <w:pPr>
              <w:widowControl w:val="0"/>
              <w:rPr>
                <w:sz w:val="28"/>
                <w:szCs w:val="28"/>
                <w:lang w:bidi="ru-RU"/>
              </w:rPr>
            </w:pPr>
            <w:r w:rsidRPr="00F77A86">
              <w:rPr>
                <w:bCs/>
                <w:color w:val="000000"/>
                <w:sz w:val="22"/>
                <w:szCs w:val="22"/>
                <w:shd w:val="clear" w:color="auto" w:fill="FFFFFF"/>
                <w:lang w:bidi="ru-RU"/>
              </w:rPr>
              <w:t>комиссии</w:t>
            </w:r>
          </w:p>
        </w:tc>
        <w:tc>
          <w:tcPr>
            <w:tcW w:w="1032" w:type="dxa"/>
            <w:tcBorders>
              <w:top w:val="single" w:sz="4" w:space="0" w:color="auto"/>
              <w:left w:val="single" w:sz="4" w:space="0" w:color="auto"/>
            </w:tcBorders>
            <w:shd w:val="clear" w:color="auto" w:fill="FFFFFF"/>
          </w:tcPr>
          <w:p w14:paraId="0F21ACBC" w14:textId="77777777" w:rsidR="00F77A86" w:rsidRPr="00F77A86" w:rsidRDefault="00F77A86" w:rsidP="00F77A86">
            <w:pPr>
              <w:widowControl w:val="0"/>
              <w:ind w:left="160"/>
              <w:rPr>
                <w:sz w:val="28"/>
                <w:szCs w:val="28"/>
                <w:lang w:bidi="ru-RU"/>
              </w:rPr>
            </w:pPr>
            <w:r w:rsidRPr="00F77A86">
              <w:rPr>
                <w:bCs/>
                <w:color w:val="000000"/>
                <w:sz w:val="22"/>
                <w:szCs w:val="22"/>
                <w:shd w:val="clear" w:color="auto" w:fill="FFFFFF"/>
                <w:lang w:bidi="ru-RU"/>
              </w:rPr>
              <w:t>Резуль</w:t>
            </w:r>
          </w:p>
          <w:p w14:paraId="19EC5375" w14:textId="77777777" w:rsidR="00F77A86" w:rsidRPr="00F77A86" w:rsidRDefault="00F77A86" w:rsidP="00F77A86">
            <w:pPr>
              <w:widowControl w:val="0"/>
              <w:jc w:val="center"/>
              <w:rPr>
                <w:sz w:val="28"/>
                <w:szCs w:val="28"/>
                <w:lang w:bidi="ru-RU"/>
              </w:rPr>
            </w:pPr>
            <w:r w:rsidRPr="00F77A86">
              <w:rPr>
                <w:bCs/>
                <w:color w:val="000000"/>
                <w:sz w:val="22"/>
                <w:szCs w:val="22"/>
                <w:shd w:val="clear" w:color="auto" w:fill="FFFFFF"/>
                <w:lang w:bidi="ru-RU"/>
              </w:rPr>
              <w:t>таты</w:t>
            </w:r>
          </w:p>
          <w:p w14:paraId="1A4A7AF6" w14:textId="77777777" w:rsidR="00F77A86" w:rsidRPr="00F77A86" w:rsidRDefault="00F77A86" w:rsidP="00F77A86">
            <w:pPr>
              <w:widowControl w:val="0"/>
              <w:ind w:left="160"/>
              <w:rPr>
                <w:sz w:val="28"/>
                <w:szCs w:val="28"/>
                <w:lang w:bidi="ru-RU"/>
              </w:rPr>
            </w:pPr>
            <w:r w:rsidRPr="00F77A86">
              <w:rPr>
                <w:bCs/>
                <w:color w:val="000000"/>
                <w:sz w:val="22"/>
                <w:szCs w:val="22"/>
                <w:shd w:val="clear" w:color="auto" w:fill="FFFFFF"/>
                <w:lang w:bidi="ru-RU"/>
              </w:rPr>
              <w:t>взвеши</w:t>
            </w:r>
          </w:p>
          <w:p w14:paraId="365BDF79" w14:textId="77777777" w:rsidR="00F77A86" w:rsidRPr="00F77A86" w:rsidRDefault="00F77A86" w:rsidP="00F77A86">
            <w:pPr>
              <w:widowControl w:val="0"/>
              <w:ind w:left="240"/>
              <w:rPr>
                <w:sz w:val="28"/>
                <w:szCs w:val="28"/>
                <w:lang w:bidi="ru-RU"/>
              </w:rPr>
            </w:pPr>
            <w:r w:rsidRPr="00F77A86">
              <w:rPr>
                <w:bCs/>
                <w:color w:val="000000"/>
                <w:sz w:val="22"/>
                <w:szCs w:val="22"/>
                <w:shd w:val="clear" w:color="auto" w:fill="FFFFFF"/>
                <w:lang w:bidi="ru-RU"/>
              </w:rPr>
              <w:t>вания</w:t>
            </w:r>
          </w:p>
          <w:p w14:paraId="7D98EFF5" w14:textId="77777777" w:rsidR="00F77A86" w:rsidRPr="00F77A86" w:rsidRDefault="00F77A86" w:rsidP="00F77A86">
            <w:pPr>
              <w:widowControl w:val="0"/>
              <w:ind w:left="160"/>
              <w:rPr>
                <w:sz w:val="28"/>
                <w:szCs w:val="28"/>
                <w:lang w:bidi="ru-RU"/>
              </w:rPr>
            </w:pPr>
            <w:r w:rsidRPr="00F77A86">
              <w:rPr>
                <w:bCs/>
                <w:color w:val="000000"/>
                <w:sz w:val="22"/>
                <w:szCs w:val="22"/>
                <w:shd w:val="clear" w:color="auto" w:fill="FFFFFF"/>
                <w:lang w:bidi="ru-RU"/>
              </w:rPr>
              <w:t>порцио</w:t>
            </w:r>
          </w:p>
          <w:p w14:paraId="6F3A8363" w14:textId="586026DF" w:rsidR="00F77A86" w:rsidRPr="00F77A86" w:rsidRDefault="00F77A86" w:rsidP="00F77A86">
            <w:pPr>
              <w:widowControl w:val="0"/>
              <w:jc w:val="center"/>
              <w:rPr>
                <w:sz w:val="28"/>
                <w:szCs w:val="28"/>
                <w:lang w:bidi="ru-RU"/>
              </w:rPr>
            </w:pPr>
            <w:r w:rsidRPr="00F77A86">
              <w:rPr>
                <w:bCs/>
                <w:color w:val="000000"/>
                <w:sz w:val="22"/>
                <w:szCs w:val="22"/>
                <w:shd w:val="clear" w:color="auto" w:fill="FFFFFF"/>
                <w:lang w:bidi="ru-RU"/>
              </w:rPr>
              <w:t>ин</w:t>
            </w:r>
            <w:r w:rsidR="00815A8A">
              <w:rPr>
                <w:bCs/>
                <w:color w:val="000000"/>
                <w:sz w:val="22"/>
                <w:szCs w:val="22"/>
                <w:shd w:val="clear" w:color="auto" w:fill="FFFFFF"/>
                <w:lang w:bidi="ru-RU"/>
              </w:rPr>
              <w:t>н</w:t>
            </w:r>
            <w:r w:rsidRPr="00F77A86">
              <w:rPr>
                <w:bCs/>
                <w:color w:val="000000"/>
                <w:sz w:val="22"/>
                <w:szCs w:val="22"/>
                <w:shd w:val="clear" w:color="auto" w:fill="FFFFFF"/>
                <w:lang w:bidi="ru-RU"/>
              </w:rPr>
              <w:t>ых</w:t>
            </w:r>
          </w:p>
          <w:p w14:paraId="32CF50B2" w14:textId="77777777" w:rsidR="00F77A86" w:rsidRPr="00F77A86" w:rsidRDefault="00F77A86" w:rsidP="00F77A86">
            <w:pPr>
              <w:widowControl w:val="0"/>
              <w:ind w:left="240"/>
              <w:rPr>
                <w:sz w:val="28"/>
                <w:szCs w:val="28"/>
                <w:lang w:bidi="ru-RU"/>
              </w:rPr>
            </w:pPr>
            <w:r w:rsidRPr="00F77A86">
              <w:rPr>
                <w:bCs/>
                <w:color w:val="000000"/>
                <w:sz w:val="22"/>
                <w:szCs w:val="22"/>
                <w:shd w:val="clear" w:color="auto" w:fill="FFFFFF"/>
                <w:lang w:bidi="ru-RU"/>
              </w:rPr>
              <w:t>блюд</w:t>
            </w:r>
          </w:p>
        </w:tc>
        <w:tc>
          <w:tcPr>
            <w:tcW w:w="1040" w:type="dxa"/>
            <w:tcBorders>
              <w:top w:val="single" w:sz="4" w:space="0" w:color="auto"/>
              <w:left w:val="single" w:sz="4" w:space="0" w:color="auto"/>
              <w:right w:val="single" w:sz="4" w:space="0" w:color="auto"/>
            </w:tcBorders>
            <w:shd w:val="clear" w:color="auto" w:fill="FFFFFF"/>
          </w:tcPr>
          <w:p w14:paraId="56578D83" w14:textId="77777777" w:rsidR="00F77A86" w:rsidRPr="00F77A86" w:rsidRDefault="00F77A86" w:rsidP="00F77A86">
            <w:pPr>
              <w:widowControl w:val="0"/>
              <w:ind w:left="160"/>
              <w:rPr>
                <w:sz w:val="28"/>
                <w:szCs w:val="28"/>
                <w:lang w:bidi="ru-RU"/>
              </w:rPr>
            </w:pPr>
            <w:r w:rsidRPr="00F77A86">
              <w:rPr>
                <w:bCs/>
                <w:color w:val="000000"/>
                <w:sz w:val="22"/>
                <w:szCs w:val="22"/>
                <w:shd w:val="clear" w:color="auto" w:fill="FFFFFF"/>
                <w:lang w:bidi="ru-RU"/>
              </w:rPr>
              <w:t>Примеча</w:t>
            </w:r>
          </w:p>
          <w:p w14:paraId="77DCB40D" w14:textId="77777777" w:rsidR="00F77A86" w:rsidRPr="00F77A86" w:rsidRDefault="00F77A86" w:rsidP="00F77A86">
            <w:pPr>
              <w:widowControl w:val="0"/>
              <w:jc w:val="center"/>
              <w:rPr>
                <w:sz w:val="28"/>
                <w:szCs w:val="28"/>
                <w:lang w:bidi="ru-RU"/>
              </w:rPr>
            </w:pPr>
            <w:r w:rsidRPr="00F77A86">
              <w:rPr>
                <w:bCs/>
                <w:color w:val="000000"/>
                <w:sz w:val="22"/>
                <w:szCs w:val="22"/>
                <w:shd w:val="clear" w:color="auto" w:fill="FFFFFF"/>
                <w:lang w:bidi="ru-RU"/>
              </w:rPr>
              <w:t>ние</w:t>
            </w:r>
          </w:p>
          <w:p w14:paraId="68F45247" w14:textId="77777777" w:rsidR="00F77A86" w:rsidRPr="00F77A86" w:rsidRDefault="00F77A86" w:rsidP="00F77A86">
            <w:pPr>
              <w:widowControl w:val="0"/>
              <w:jc w:val="center"/>
              <w:rPr>
                <w:sz w:val="28"/>
                <w:szCs w:val="28"/>
                <w:lang w:bidi="ru-RU"/>
              </w:rPr>
            </w:pPr>
            <w:r w:rsidRPr="00F77A86">
              <w:rPr>
                <w:bCs/>
                <w:color w:val="000000"/>
                <w:sz w:val="22"/>
                <w:szCs w:val="22"/>
                <w:shd w:val="clear" w:color="auto" w:fill="FFFFFF"/>
                <w:lang w:bidi="ru-RU"/>
              </w:rPr>
              <w:t>&lt;*&gt;</w:t>
            </w:r>
          </w:p>
        </w:tc>
      </w:tr>
      <w:tr w:rsidR="00F77A86" w:rsidRPr="00F77A86" w14:paraId="7683E395" w14:textId="77777777" w:rsidTr="002C6792">
        <w:trPr>
          <w:trHeight w:hRule="exact" w:val="307"/>
          <w:jc w:val="center"/>
        </w:trPr>
        <w:tc>
          <w:tcPr>
            <w:tcW w:w="1113" w:type="dxa"/>
            <w:tcBorders>
              <w:top w:val="single" w:sz="4" w:space="0" w:color="auto"/>
              <w:left w:val="single" w:sz="4" w:space="0" w:color="auto"/>
              <w:bottom w:val="single" w:sz="4" w:space="0" w:color="auto"/>
            </w:tcBorders>
            <w:shd w:val="clear" w:color="auto" w:fill="FFFFFF"/>
            <w:vAlign w:val="bottom"/>
          </w:tcPr>
          <w:p w14:paraId="68A2009A" w14:textId="77777777" w:rsidR="00F77A86" w:rsidRPr="00F77A86" w:rsidRDefault="00F77A86" w:rsidP="00F77A86">
            <w:pPr>
              <w:widowControl w:val="0"/>
              <w:spacing w:line="244" w:lineRule="exact"/>
              <w:jc w:val="center"/>
              <w:rPr>
                <w:sz w:val="28"/>
                <w:szCs w:val="28"/>
                <w:lang w:bidi="ru-RU"/>
              </w:rPr>
            </w:pPr>
            <w:r w:rsidRPr="00F77A86">
              <w:rPr>
                <w:bCs/>
                <w:color w:val="000000"/>
                <w:sz w:val="22"/>
                <w:szCs w:val="22"/>
                <w:shd w:val="clear" w:color="auto" w:fill="FFFFFF"/>
                <w:lang w:bidi="ru-RU"/>
              </w:rPr>
              <w:t>1</w:t>
            </w:r>
          </w:p>
        </w:tc>
        <w:tc>
          <w:tcPr>
            <w:tcW w:w="994" w:type="dxa"/>
            <w:tcBorders>
              <w:top w:val="single" w:sz="4" w:space="0" w:color="auto"/>
              <w:left w:val="single" w:sz="4" w:space="0" w:color="auto"/>
              <w:bottom w:val="single" w:sz="4" w:space="0" w:color="auto"/>
            </w:tcBorders>
            <w:shd w:val="clear" w:color="auto" w:fill="FFFFFF"/>
            <w:vAlign w:val="bottom"/>
          </w:tcPr>
          <w:p w14:paraId="29FE138D" w14:textId="77777777" w:rsidR="00F77A86" w:rsidRPr="00F77A86" w:rsidRDefault="00F77A86" w:rsidP="00F77A86">
            <w:pPr>
              <w:widowControl w:val="0"/>
              <w:spacing w:line="244" w:lineRule="exact"/>
              <w:jc w:val="center"/>
              <w:rPr>
                <w:sz w:val="28"/>
                <w:szCs w:val="28"/>
                <w:lang w:bidi="ru-RU"/>
              </w:rPr>
            </w:pPr>
            <w:r w:rsidRPr="00F77A86">
              <w:rPr>
                <w:bCs/>
                <w:color w:val="000000"/>
                <w:sz w:val="22"/>
                <w:szCs w:val="22"/>
                <w:shd w:val="clear" w:color="auto" w:fill="FFFFFF"/>
                <w:lang w:bidi="ru-RU"/>
              </w:rPr>
              <w:t>2</w:t>
            </w:r>
          </w:p>
        </w:tc>
        <w:tc>
          <w:tcPr>
            <w:tcW w:w="1277" w:type="dxa"/>
            <w:tcBorders>
              <w:top w:val="single" w:sz="4" w:space="0" w:color="auto"/>
              <w:left w:val="single" w:sz="4" w:space="0" w:color="auto"/>
              <w:bottom w:val="single" w:sz="4" w:space="0" w:color="auto"/>
            </w:tcBorders>
            <w:shd w:val="clear" w:color="auto" w:fill="FFFFFF"/>
            <w:vAlign w:val="center"/>
          </w:tcPr>
          <w:p w14:paraId="1340D660" w14:textId="77777777" w:rsidR="00F77A86" w:rsidRPr="00F77A86" w:rsidRDefault="00F77A86" w:rsidP="00F77A86">
            <w:pPr>
              <w:widowControl w:val="0"/>
              <w:spacing w:line="244" w:lineRule="exact"/>
              <w:jc w:val="center"/>
              <w:rPr>
                <w:sz w:val="28"/>
                <w:szCs w:val="28"/>
                <w:lang w:bidi="ru-RU"/>
              </w:rPr>
            </w:pPr>
            <w:r w:rsidRPr="00F77A86">
              <w:rPr>
                <w:bCs/>
                <w:color w:val="000000"/>
                <w:sz w:val="22"/>
                <w:szCs w:val="22"/>
                <w:shd w:val="clear" w:color="auto" w:fill="FFFFFF"/>
                <w:lang w:bidi="ru-RU"/>
              </w:rPr>
              <w:t>3</w:t>
            </w:r>
          </w:p>
        </w:tc>
        <w:tc>
          <w:tcPr>
            <w:tcW w:w="1574" w:type="dxa"/>
            <w:tcBorders>
              <w:top w:val="single" w:sz="4" w:space="0" w:color="auto"/>
              <w:left w:val="single" w:sz="4" w:space="0" w:color="auto"/>
              <w:bottom w:val="single" w:sz="4" w:space="0" w:color="auto"/>
            </w:tcBorders>
            <w:shd w:val="clear" w:color="auto" w:fill="FFFFFF"/>
            <w:vAlign w:val="center"/>
          </w:tcPr>
          <w:p w14:paraId="396CE5A9" w14:textId="77777777" w:rsidR="00F77A86" w:rsidRPr="00F77A86" w:rsidRDefault="00F77A86" w:rsidP="00F77A86">
            <w:pPr>
              <w:widowControl w:val="0"/>
              <w:spacing w:line="244" w:lineRule="exact"/>
              <w:jc w:val="center"/>
              <w:rPr>
                <w:sz w:val="28"/>
                <w:szCs w:val="28"/>
                <w:lang w:bidi="ru-RU"/>
              </w:rPr>
            </w:pPr>
            <w:r w:rsidRPr="00F77A86">
              <w:rPr>
                <w:bCs/>
                <w:color w:val="000000"/>
                <w:sz w:val="22"/>
                <w:szCs w:val="22"/>
                <w:shd w:val="clear" w:color="auto" w:fill="FFFFFF"/>
                <w:lang w:bidi="ru-RU"/>
              </w:rPr>
              <w:t>4</w:t>
            </w:r>
          </w:p>
        </w:tc>
        <w:tc>
          <w:tcPr>
            <w:tcW w:w="1402" w:type="dxa"/>
            <w:tcBorders>
              <w:top w:val="single" w:sz="4" w:space="0" w:color="auto"/>
              <w:left w:val="single" w:sz="4" w:space="0" w:color="auto"/>
              <w:bottom w:val="single" w:sz="4" w:space="0" w:color="auto"/>
            </w:tcBorders>
            <w:shd w:val="clear" w:color="auto" w:fill="FFFFFF"/>
            <w:vAlign w:val="center"/>
          </w:tcPr>
          <w:p w14:paraId="21B3547F" w14:textId="77777777" w:rsidR="00F77A86" w:rsidRPr="00F77A86" w:rsidRDefault="00F77A86" w:rsidP="00F77A86">
            <w:pPr>
              <w:widowControl w:val="0"/>
              <w:spacing w:line="244" w:lineRule="exact"/>
              <w:jc w:val="center"/>
              <w:rPr>
                <w:sz w:val="28"/>
                <w:szCs w:val="28"/>
                <w:lang w:bidi="ru-RU"/>
              </w:rPr>
            </w:pPr>
            <w:r w:rsidRPr="00F77A86">
              <w:rPr>
                <w:bCs/>
                <w:color w:val="000000"/>
                <w:sz w:val="22"/>
                <w:szCs w:val="22"/>
                <w:shd w:val="clear" w:color="auto" w:fill="FFFFFF"/>
                <w:lang w:bidi="ru-RU"/>
              </w:rPr>
              <w:t>5</w:t>
            </w:r>
          </w:p>
        </w:tc>
        <w:tc>
          <w:tcPr>
            <w:tcW w:w="1133" w:type="dxa"/>
            <w:tcBorders>
              <w:top w:val="single" w:sz="4" w:space="0" w:color="auto"/>
              <w:left w:val="single" w:sz="4" w:space="0" w:color="auto"/>
              <w:bottom w:val="single" w:sz="4" w:space="0" w:color="auto"/>
            </w:tcBorders>
            <w:shd w:val="clear" w:color="auto" w:fill="FFFFFF"/>
            <w:vAlign w:val="bottom"/>
          </w:tcPr>
          <w:p w14:paraId="77BD4647" w14:textId="77777777" w:rsidR="00F77A86" w:rsidRPr="00F77A86" w:rsidRDefault="00F77A86" w:rsidP="00F77A86">
            <w:pPr>
              <w:widowControl w:val="0"/>
              <w:spacing w:line="244" w:lineRule="exact"/>
              <w:jc w:val="center"/>
              <w:rPr>
                <w:sz w:val="28"/>
                <w:szCs w:val="28"/>
                <w:lang w:bidi="ru-RU"/>
              </w:rPr>
            </w:pPr>
            <w:r w:rsidRPr="00F77A86">
              <w:rPr>
                <w:bCs/>
                <w:color w:val="000000"/>
                <w:sz w:val="22"/>
                <w:szCs w:val="22"/>
                <w:shd w:val="clear" w:color="auto" w:fill="FFFFFF"/>
                <w:lang w:bidi="ru-RU"/>
              </w:rPr>
              <w:t>6</w:t>
            </w:r>
          </w:p>
        </w:tc>
        <w:tc>
          <w:tcPr>
            <w:tcW w:w="1032" w:type="dxa"/>
            <w:tcBorders>
              <w:top w:val="single" w:sz="4" w:space="0" w:color="auto"/>
              <w:left w:val="single" w:sz="4" w:space="0" w:color="auto"/>
              <w:bottom w:val="single" w:sz="4" w:space="0" w:color="auto"/>
            </w:tcBorders>
            <w:shd w:val="clear" w:color="auto" w:fill="FFFFFF"/>
            <w:vAlign w:val="center"/>
          </w:tcPr>
          <w:p w14:paraId="333E1033" w14:textId="77777777" w:rsidR="00F77A86" w:rsidRPr="00F77A86" w:rsidRDefault="00F77A86" w:rsidP="00F77A86">
            <w:pPr>
              <w:widowControl w:val="0"/>
              <w:spacing w:line="244" w:lineRule="exact"/>
              <w:jc w:val="center"/>
              <w:rPr>
                <w:sz w:val="28"/>
                <w:szCs w:val="28"/>
                <w:lang w:bidi="ru-RU"/>
              </w:rPr>
            </w:pPr>
            <w:r w:rsidRPr="00F77A86">
              <w:rPr>
                <w:bCs/>
                <w:color w:val="000000"/>
                <w:sz w:val="22"/>
                <w:szCs w:val="22"/>
                <w:shd w:val="clear" w:color="auto" w:fill="FFFFFF"/>
                <w:lang w:bidi="ru-RU"/>
              </w:rPr>
              <w:t>7</w:t>
            </w:r>
          </w:p>
        </w:tc>
        <w:tc>
          <w:tcPr>
            <w:tcW w:w="1040" w:type="dxa"/>
            <w:tcBorders>
              <w:top w:val="single" w:sz="4" w:space="0" w:color="auto"/>
              <w:left w:val="single" w:sz="4" w:space="0" w:color="auto"/>
              <w:bottom w:val="single" w:sz="4" w:space="0" w:color="auto"/>
              <w:right w:val="single" w:sz="4" w:space="0" w:color="auto"/>
            </w:tcBorders>
            <w:shd w:val="clear" w:color="auto" w:fill="FFFFFF"/>
            <w:vAlign w:val="bottom"/>
          </w:tcPr>
          <w:p w14:paraId="6F00387C" w14:textId="77777777" w:rsidR="00F77A86" w:rsidRPr="00F77A86" w:rsidRDefault="00F77A86" w:rsidP="00F77A86">
            <w:pPr>
              <w:widowControl w:val="0"/>
              <w:spacing w:line="244" w:lineRule="exact"/>
              <w:jc w:val="center"/>
              <w:rPr>
                <w:sz w:val="28"/>
                <w:szCs w:val="28"/>
                <w:lang w:bidi="ru-RU"/>
              </w:rPr>
            </w:pPr>
            <w:r w:rsidRPr="00F77A86">
              <w:rPr>
                <w:bCs/>
                <w:color w:val="000000"/>
                <w:sz w:val="22"/>
                <w:szCs w:val="22"/>
                <w:shd w:val="clear" w:color="auto" w:fill="FFFFFF"/>
                <w:lang w:bidi="ru-RU"/>
              </w:rPr>
              <w:t>8</w:t>
            </w:r>
          </w:p>
        </w:tc>
      </w:tr>
    </w:tbl>
    <w:p w14:paraId="2762F0DD" w14:textId="7E03C12D" w:rsidR="00815A8A" w:rsidRPr="00815A8A" w:rsidRDefault="00815A8A" w:rsidP="00815A8A">
      <w:pPr>
        <w:rPr>
          <w:rFonts w:eastAsiaTheme="minorHAnsi"/>
          <w:sz w:val="22"/>
          <w:szCs w:val="22"/>
          <w:lang w:eastAsia="en-US"/>
        </w:rPr>
      </w:pPr>
      <w:r w:rsidRPr="00815A8A">
        <w:rPr>
          <w:rFonts w:eastAsiaTheme="minorHAnsi"/>
          <w:sz w:val="22"/>
          <w:szCs w:val="22"/>
          <w:lang w:eastAsia="en-US"/>
        </w:rPr>
        <w:t>Примечание *&gt; Указываются факты запрещения к реализации готовой продукции.</w:t>
      </w:r>
    </w:p>
    <w:p w14:paraId="26E0AF8F" w14:textId="77777777" w:rsidR="00E427B0" w:rsidRDefault="00E427B0" w:rsidP="00692D0F">
      <w:pPr>
        <w:pStyle w:val="ab"/>
        <w:widowControl w:val="0"/>
        <w:autoSpaceDE w:val="0"/>
        <w:autoSpaceDN w:val="0"/>
        <w:spacing w:after="0" w:line="360" w:lineRule="auto"/>
        <w:ind w:left="0" w:firstLine="709"/>
        <w:jc w:val="both"/>
        <w:rPr>
          <w:rFonts w:ascii="Times New Roman" w:hAnsi="Times New Roman" w:cs="Times New Roman"/>
          <w:sz w:val="28"/>
          <w:szCs w:val="28"/>
        </w:rPr>
      </w:pPr>
    </w:p>
    <w:p w14:paraId="4ECA7883" w14:textId="0ED40FFC" w:rsidR="00BD3C15" w:rsidRPr="00BD3C15" w:rsidRDefault="00BD3C15" w:rsidP="00BD3C15">
      <w:pPr>
        <w:pStyle w:val="ab"/>
        <w:widowControl w:val="0"/>
        <w:autoSpaceDE w:val="0"/>
        <w:autoSpaceDN w:val="0"/>
        <w:spacing w:line="360" w:lineRule="auto"/>
        <w:ind w:left="0" w:firstLine="709"/>
        <w:jc w:val="both"/>
        <w:rPr>
          <w:rFonts w:ascii="Times New Roman" w:hAnsi="Times New Roman" w:cs="Times New Roman"/>
          <w:b/>
          <w:sz w:val="28"/>
          <w:szCs w:val="28"/>
        </w:rPr>
      </w:pPr>
      <w:r w:rsidRPr="00BD3C15">
        <w:rPr>
          <w:rFonts w:ascii="Times New Roman" w:hAnsi="Times New Roman" w:cs="Times New Roman"/>
          <w:sz w:val="28"/>
          <w:szCs w:val="28"/>
        </w:rPr>
        <w:t>Особенности требований по органолептическим показателям разных групп готовой пищевой (кули</w:t>
      </w:r>
      <w:r>
        <w:rPr>
          <w:rFonts w:ascii="Times New Roman" w:hAnsi="Times New Roman" w:cs="Times New Roman"/>
          <w:sz w:val="28"/>
          <w:szCs w:val="28"/>
        </w:rPr>
        <w:t xml:space="preserve">нарной) продукции представлены в </w:t>
      </w:r>
      <w:r w:rsidR="00386306">
        <w:rPr>
          <w:rFonts w:ascii="Times New Roman" w:hAnsi="Times New Roman" w:cs="Times New Roman"/>
          <w:b/>
          <w:sz w:val="28"/>
          <w:szCs w:val="28"/>
        </w:rPr>
        <w:t>П</w:t>
      </w:r>
      <w:r w:rsidRPr="00BD3C15">
        <w:rPr>
          <w:rFonts w:ascii="Times New Roman" w:hAnsi="Times New Roman" w:cs="Times New Roman"/>
          <w:b/>
          <w:sz w:val="28"/>
          <w:szCs w:val="28"/>
        </w:rPr>
        <w:t xml:space="preserve">риложении </w:t>
      </w:r>
      <w:r w:rsidR="002C6792">
        <w:rPr>
          <w:rFonts w:ascii="Times New Roman" w:hAnsi="Times New Roman" w:cs="Times New Roman"/>
          <w:b/>
          <w:sz w:val="28"/>
          <w:szCs w:val="28"/>
        </w:rPr>
        <w:t>4</w:t>
      </w:r>
      <w:r w:rsidRPr="00BD3C15">
        <w:rPr>
          <w:rFonts w:ascii="Times New Roman" w:hAnsi="Times New Roman" w:cs="Times New Roman"/>
          <w:b/>
          <w:sz w:val="28"/>
          <w:szCs w:val="28"/>
        </w:rPr>
        <w:t>.</w:t>
      </w:r>
    </w:p>
    <w:p w14:paraId="487E0EA2" w14:textId="43597D07" w:rsidR="00BD3C15" w:rsidRDefault="00BD3C15" w:rsidP="00BD3C15">
      <w:pPr>
        <w:pStyle w:val="ab"/>
        <w:widowControl w:val="0"/>
        <w:autoSpaceDE w:val="0"/>
        <w:autoSpaceDN w:val="0"/>
        <w:spacing w:line="360" w:lineRule="auto"/>
        <w:ind w:left="0" w:firstLine="709"/>
        <w:jc w:val="both"/>
        <w:rPr>
          <w:rFonts w:ascii="Times New Roman" w:hAnsi="Times New Roman" w:cs="Times New Roman"/>
          <w:sz w:val="28"/>
          <w:szCs w:val="28"/>
        </w:rPr>
      </w:pPr>
      <w:r w:rsidRPr="00BD3C15">
        <w:rPr>
          <w:rFonts w:ascii="Times New Roman" w:hAnsi="Times New Roman" w:cs="Times New Roman"/>
          <w:sz w:val="28"/>
          <w:szCs w:val="28"/>
        </w:rPr>
        <w:t>Органолептические свойства пищевых продуктов определяются показателями вкуса, цвета, запаха и консистенции, характерными для каждого вида продукции. Пищевая продукция не должна иметь посторонних запахов, привкусов, включений, отличаться по цвету и консистенции, присущих данному виду продукции.</w:t>
      </w:r>
    </w:p>
    <w:p w14:paraId="30653CF4" w14:textId="36749D6B" w:rsidR="00BE0603" w:rsidRPr="00E90E4E" w:rsidRDefault="00BE0603" w:rsidP="003B5A95">
      <w:pPr>
        <w:pStyle w:val="ab"/>
        <w:widowControl w:val="0"/>
        <w:autoSpaceDE w:val="0"/>
        <w:autoSpaceDN w:val="0"/>
        <w:spacing w:line="360" w:lineRule="auto"/>
        <w:ind w:left="0" w:firstLine="709"/>
        <w:jc w:val="both"/>
        <w:rPr>
          <w:rFonts w:ascii="Times New Roman" w:hAnsi="Times New Roman" w:cs="Times New Roman"/>
          <w:sz w:val="28"/>
          <w:szCs w:val="28"/>
        </w:rPr>
      </w:pPr>
      <w:r w:rsidRPr="008B5C63">
        <w:rPr>
          <w:rFonts w:ascii="Times New Roman" w:hAnsi="Times New Roman" w:cs="Times New Roman"/>
          <w:sz w:val="28"/>
          <w:szCs w:val="28"/>
        </w:rPr>
        <w:t>На основе ГОСТ 31986-2013 «Услуги общественного питания. Метод органолептической оценки качества продукции общественного питания» необходимо учитывать основные отклонения, которые могут относиться к недостатку, или к дефекту:</w:t>
      </w:r>
      <w:r w:rsidR="003B5A95">
        <w:rPr>
          <w:rFonts w:ascii="Times New Roman" w:hAnsi="Times New Roman" w:cs="Times New Roman"/>
          <w:sz w:val="28"/>
          <w:szCs w:val="28"/>
        </w:rPr>
        <w:t xml:space="preserve"> </w:t>
      </w:r>
      <w:r w:rsidRPr="003B5A95">
        <w:rPr>
          <w:rFonts w:ascii="Times New Roman" w:hAnsi="Times New Roman" w:cs="Times New Roman"/>
          <w:sz w:val="28"/>
          <w:szCs w:val="28"/>
        </w:rPr>
        <w:t>недостаток - неполное соответствие продукции общественного питания требованиям, предъявляемым к ее качеству;</w:t>
      </w:r>
      <w:r w:rsidR="003B5A95">
        <w:rPr>
          <w:rFonts w:ascii="Times New Roman" w:hAnsi="Times New Roman" w:cs="Times New Roman"/>
          <w:sz w:val="28"/>
          <w:szCs w:val="28"/>
        </w:rPr>
        <w:t xml:space="preserve"> </w:t>
      </w:r>
      <w:r w:rsidRPr="00E90E4E">
        <w:rPr>
          <w:rFonts w:ascii="Times New Roman" w:hAnsi="Times New Roman" w:cs="Times New Roman"/>
          <w:sz w:val="28"/>
          <w:szCs w:val="28"/>
        </w:rPr>
        <w:t>дефект</w:t>
      </w:r>
      <w:r>
        <w:rPr>
          <w:rFonts w:ascii="Times New Roman" w:hAnsi="Times New Roman" w:cs="Times New Roman"/>
          <w:sz w:val="28"/>
          <w:szCs w:val="28"/>
        </w:rPr>
        <w:t xml:space="preserve"> </w:t>
      </w:r>
      <w:r w:rsidRPr="00E90E4E">
        <w:rPr>
          <w:rFonts w:ascii="Times New Roman" w:hAnsi="Times New Roman" w:cs="Times New Roman"/>
          <w:sz w:val="28"/>
          <w:szCs w:val="28"/>
        </w:rPr>
        <w:t>- невыполнение заданного или ожидаемого требования к качеству продукции общественного питания, дефекты могут быть критическими и значительными.</w:t>
      </w:r>
    </w:p>
    <w:p w14:paraId="27043CE9" w14:textId="77777777" w:rsidR="00BD3C15" w:rsidRPr="00BD3C15" w:rsidRDefault="00BD3C15" w:rsidP="00BD3C15">
      <w:pPr>
        <w:pStyle w:val="ab"/>
        <w:widowControl w:val="0"/>
        <w:autoSpaceDE w:val="0"/>
        <w:autoSpaceDN w:val="0"/>
        <w:spacing w:line="360" w:lineRule="auto"/>
        <w:ind w:left="0" w:firstLine="709"/>
        <w:jc w:val="both"/>
        <w:rPr>
          <w:rFonts w:ascii="Times New Roman" w:hAnsi="Times New Roman" w:cs="Times New Roman"/>
          <w:sz w:val="28"/>
          <w:szCs w:val="28"/>
        </w:rPr>
      </w:pPr>
      <w:r w:rsidRPr="00BD3C15">
        <w:rPr>
          <w:rFonts w:ascii="Times New Roman" w:hAnsi="Times New Roman" w:cs="Times New Roman"/>
          <w:sz w:val="28"/>
          <w:szCs w:val="28"/>
        </w:rPr>
        <w:t>В целях контроля за качеством и безопасностью приготовленной пищевой продукции на пищеблоках должна отбираться суточная проба от каждой партии приготовленной пищевой продукции.</w:t>
      </w:r>
    </w:p>
    <w:p w14:paraId="68A18B3D" w14:textId="77777777" w:rsidR="00BD3C15" w:rsidRPr="00BD3C15" w:rsidRDefault="00BD3C15" w:rsidP="00BD3C15">
      <w:pPr>
        <w:pStyle w:val="ab"/>
        <w:widowControl w:val="0"/>
        <w:autoSpaceDE w:val="0"/>
        <w:autoSpaceDN w:val="0"/>
        <w:spacing w:line="360" w:lineRule="auto"/>
        <w:ind w:left="0" w:firstLine="709"/>
        <w:jc w:val="both"/>
        <w:rPr>
          <w:rFonts w:ascii="Times New Roman" w:hAnsi="Times New Roman" w:cs="Times New Roman"/>
          <w:sz w:val="28"/>
          <w:szCs w:val="28"/>
        </w:rPr>
      </w:pPr>
      <w:r w:rsidRPr="00BD3C15">
        <w:rPr>
          <w:rFonts w:ascii="Times New Roman" w:hAnsi="Times New Roman" w:cs="Times New Roman"/>
          <w:sz w:val="28"/>
          <w:szCs w:val="28"/>
        </w:rPr>
        <w:t>Выдача готовой пищи осуществляется только после снятия пробы в соответствии с требованиями СанПиН 2.3/2.4. 3590-20. Непосредственно после приготовления пищи отбирается суточная проба готовой продукции (все готовые блюда). Суточная проба отбирается в объеме: порционные блюда - в полном объеме; холодные закуски, первые блюда, гарниры и напитки (третьи блюда) - в количестве не менее 100 г.; порционные вторые блюда, биточки, котлеты, колбаса, бутерброды и т.д. оставляют поштучно, целиком (в объеме одной порции).</w:t>
      </w:r>
    </w:p>
    <w:p w14:paraId="18677FC6" w14:textId="77777777" w:rsidR="00BD3C15" w:rsidRPr="00BD3C15" w:rsidRDefault="00BD3C15" w:rsidP="00BD3C15">
      <w:pPr>
        <w:pStyle w:val="ab"/>
        <w:widowControl w:val="0"/>
        <w:autoSpaceDE w:val="0"/>
        <w:autoSpaceDN w:val="0"/>
        <w:spacing w:line="360" w:lineRule="auto"/>
        <w:ind w:left="0" w:firstLine="709"/>
        <w:jc w:val="both"/>
        <w:rPr>
          <w:rFonts w:ascii="Times New Roman" w:hAnsi="Times New Roman" w:cs="Times New Roman"/>
          <w:sz w:val="28"/>
          <w:szCs w:val="28"/>
        </w:rPr>
      </w:pPr>
      <w:r w:rsidRPr="00BD3C15">
        <w:rPr>
          <w:rFonts w:ascii="Times New Roman" w:hAnsi="Times New Roman" w:cs="Times New Roman"/>
          <w:sz w:val="28"/>
          <w:szCs w:val="28"/>
        </w:rPr>
        <w:t>Отбор суточной пробы должен осуществляться назначенным ответственным работником пищеблока в специально выделенные обеззараженные и промаркированные емкости (плотно закрывающиеся) - отдельно каждое блюдо и (или) кулинарное изделие.</w:t>
      </w:r>
    </w:p>
    <w:p w14:paraId="559D95E3" w14:textId="77777777" w:rsidR="00BD3C15" w:rsidRPr="00BD3C15" w:rsidRDefault="00BD3C15" w:rsidP="00BD3C15">
      <w:pPr>
        <w:pStyle w:val="ab"/>
        <w:widowControl w:val="0"/>
        <w:autoSpaceDE w:val="0"/>
        <w:autoSpaceDN w:val="0"/>
        <w:spacing w:line="360" w:lineRule="auto"/>
        <w:ind w:left="0" w:firstLine="709"/>
        <w:jc w:val="both"/>
        <w:rPr>
          <w:rFonts w:ascii="Times New Roman" w:hAnsi="Times New Roman" w:cs="Times New Roman"/>
          <w:sz w:val="28"/>
          <w:szCs w:val="28"/>
        </w:rPr>
      </w:pPr>
      <w:r w:rsidRPr="00BD3C15">
        <w:rPr>
          <w:rFonts w:ascii="Times New Roman" w:hAnsi="Times New Roman" w:cs="Times New Roman"/>
          <w:sz w:val="28"/>
          <w:szCs w:val="28"/>
        </w:rPr>
        <w:t>Пробы отбираются стерильными или прокипяченными ложками в стерильную или прокипячённую посуду (банки, контейнеры) с плотно закрывающимися крышками, каждое блюдо помещается в отдельную посуду и сохраняется в течение не менее 48 часов при температуре +2...+6 °С. Посуда с пробами маркируется с указанием наименования блюда, приема пищи и датой отбора. Контроль за правильностью отбора и хранения суточной пробы осуществляется ответственным лицом - заведующим производством столовой.</w:t>
      </w:r>
    </w:p>
    <w:p w14:paraId="455B7C5A" w14:textId="3FA7B21F" w:rsidR="00BD3C15" w:rsidRPr="00BD3C15" w:rsidRDefault="00BD3C15" w:rsidP="00BD3C15">
      <w:pPr>
        <w:pStyle w:val="ab"/>
        <w:widowControl w:val="0"/>
        <w:autoSpaceDE w:val="0"/>
        <w:autoSpaceDN w:val="0"/>
        <w:spacing w:line="360" w:lineRule="auto"/>
        <w:ind w:left="0" w:firstLine="709"/>
        <w:jc w:val="both"/>
        <w:rPr>
          <w:rFonts w:ascii="Times New Roman" w:hAnsi="Times New Roman" w:cs="Times New Roman"/>
          <w:sz w:val="28"/>
          <w:szCs w:val="28"/>
        </w:rPr>
      </w:pPr>
      <w:r w:rsidRPr="00BD3C15">
        <w:rPr>
          <w:rFonts w:ascii="Times New Roman" w:hAnsi="Times New Roman" w:cs="Times New Roman"/>
          <w:sz w:val="28"/>
          <w:szCs w:val="28"/>
        </w:rPr>
        <w:t>Готовые блюда, напитки, кулинарные и кондитерские изделия, изготавливаемые в предприятиях общественного питания, должны соответствовать требованиям технических регламентов и единым санитарным требованиям. (Единые санитарно-эпидемиологические и гигиенические требования к продукции (товарам), подлежащей санитарно-эпидемиологическом</w:t>
      </w:r>
      <w:r w:rsidR="00C54FDF">
        <w:rPr>
          <w:rFonts w:ascii="Times New Roman" w:hAnsi="Times New Roman" w:cs="Times New Roman"/>
          <w:sz w:val="28"/>
          <w:szCs w:val="28"/>
        </w:rPr>
        <w:t xml:space="preserve">у </w:t>
      </w:r>
      <w:r w:rsidRPr="00BD3C15">
        <w:rPr>
          <w:rFonts w:ascii="Times New Roman" w:hAnsi="Times New Roman" w:cs="Times New Roman"/>
          <w:sz w:val="28"/>
          <w:szCs w:val="28"/>
        </w:rPr>
        <w:t>надзору</w:t>
      </w:r>
      <w:r w:rsidR="00C54FDF">
        <w:rPr>
          <w:rFonts w:ascii="Times New Roman" w:hAnsi="Times New Roman" w:cs="Times New Roman"/>
          <w:sz w:val="28"/>
          <w:szCs w:val="28"/>
        </w:rPr>
        <w:t xml:space="preserve"> (</w:t>
      </w:r>
      <w:r w:rsidRPr="00BD3C15">
        <w:rPr>
          <w:rFonts w:ascii="Times New Roman" w:hAnsi="Times New Roman" w:cs="Times New Roman"/>
          <w:sz w:val="28"/>
          <w:szCs w:val="28"/>
        </w:rPr>
        <w:t>контролю),</w:t>
      </w:r>
      <w:r w:rsidR="00C54FDF">
        <w:rPr>
          <w:rFonts w:ascii="Times New Roman" w:hAnsi="Times New Roman" w:cs="Times New Roman"/>
          <w:sz w:val="28"/>
          <w:szCs w:val="28"/>
        </w:rPr>
        <w:t xml:space="preserve"> </w:t>
      </w:r>
      <w:r w:rsidRPr="00BD3C15">
        <w:rPr>
          <w:rFonts w:ascii="Times New Roman" w:hAnsi="Times New Roman" w:cs="Times New Roman"/>
          <w:sz w:val="28"/>
          <w:szCs w:val="28"/>
        </w:rPr>
        <w:t xml:space="preserve">утвержденные Решением Комиссии Таможенного союза от 28.05.2010 </w:t>
      </w:r>
      <w:r w:rsidR="00C54FDF">
        <w:rPr>
          <w:rFonts w:ascii="Times New Roman" w:hAnsi="Times New Roman" w:cs="Times New Roman"/>
          <w:sz w:val="28"/>
          <w:szCs w:val="28"/>
        </w:rPr>
        <w:t>№</w:t>
      </w:r>
      <w:r w:rsidRPr="00BD3C15">
        <w:rPr>
          <w:rFonts w:ascii="Times New Roman" w:hAnsi="Times New Roman" w:cs="Times New Roman"/>
          <w:sz w:val="28"/>
          <w:szCs w:val="28"/>
        </w:rPr>
        <w:t xml:space="preserve"> 299 (далее - Единые санитарные требования).</w:t>
      </w:r>
    </w:p>
    <w:p w14:paraId="15CE5536" w14:textId="61BE598B" w:rsidR="004849B1" w:rsidRDefault="00BD3C15" w:rsidP="00BD3C15">
      <w:pPr>
        <w:pStyle w:val="ab"/>
        <w:widowControl w:val="0"/>
        <w:autoSpaceDE w:val="0"/>
        <w:autoSpaceDN w:val="0"/>
        <w:spacing w:after="0" w:line="360" w:lineRule="auto"/>
        <w:ind w:left="0" w:firstLine="709"/>
        <w:jc w:val="both"/>
        <w:rPr>
          <w:rFonts w:ascii="Times New Roman" w:hAnsi="Times New Roman" w:cs="Times New Roman"/>
          <w:sz w:val="28"/>
          <w:szCs w:val="28"/>
        </w:rPr>
      </w:pPr>
      <w:r w:rsidRPr="00BD3C15">
        <w:rPr>
          <w:rFonts w:ascii="Times New Roman" w:hAnsi="Times New Roman" w:cs="Times New Roman"/>
          <w:sz w:val="28"/>
          <w:szCs w:val="28"/>
        </w:rPr>
        <w:t>Пищевая продукция предприятий общественного питания, срок годности которой истек, подлежит утилизации.</w:t>
      </w:r>
    </w:p>
    <w:p w14:paraId="53AF485E" w14:textId="5D711160" w:rsidR="00720EC4" w:rsidRDefault="00A02730" w:rsidP="001767D9">
      <w:pPr>
        <w:pStyle w:val="11"/>
      </w:pPr>
      <w:r w:rsidRPr="007C48CF">
        <w:t>4</w:t>
      </w:r>
      <w:r w:rsidR="00B71068" w:rsidRPr="007C48CF">
        <w:t xml:space="preserve">.2. Безопасность используемой посуды. </w:t>
      </w:r>
    </w:p>
    <w:p w14:paraId="55B4842A" w14:textId="77777777" w:rsidR="001767D9" w:rsidRPr="007C48CF" w:rsidRDefault="001767D9" w:rsidP="001767D9">
      <w:pPr>
        <w:pStyle w:val="11"/>
      </w:pPr>
    </w:p>
    <w:p w14:paraId="67FDE771" w14:textId="4EB2625C" w:rsidR="00720EC4" w:rsidRDefault="00B71068" w:rsidP="00B71068">
      <w:pPr>
        <w:pStyle w:val="ab"/>
        <w:widowControl w:val="0"/>
        <w:autoSpaceDE w:val="0"/>
        <w:autoSpaceDN w:val="0"/>
        <w:spacing w:after="0" w:line="360" w:lineRule="auto"/>
        <w:ind w:left="0" w:firstLine="709"/>
        <w:jc w:val="both"/>
        <w:rPr>
          <w:rFonts w:ascii="Times New Roman" w:hAnsi="Times New Roman" w:cs="Times New Roman"/>
          <w:sz w:val="28"/>
          <w:szCs w:val="28"/>
        </w:rPr>
      </w:pPr>
      <w:r w:rsidRPr="00B71068">
        <w:rPr>
          <w:rFonts w:ascii="Times New Roman" w:hAnsi="Times New Roman" w:cs="Times New Roman"/>
          <w:sz w:val="28"/>
          <w:szCs w:val="28"/>
        </w:rPr>
        <w:t>Предприятия общественного питания для приготовления пищи должны быть оснащены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w:t>
      </w:r>
      <w:r>
        <w:rPr>
          <w:rFonts w:ascii="Times New Roman" w:hAnsi="Times New Roman" w:cs="Times New Roman"/>
          <w:sz w:val="28"/>
          <w:szCs w:val="28"/>
        </w:rPr>
        <w:t>й продукцией</w:t>
      </w:r>
      <w:r w:rsidRPr="00B71068">
        <w:rPr>
          <w:rFonts w:ascii="Times New Roman" w:hAnsi="Times New Roman" w:cs="Times New Roman"/>
          <w:sz w:val="28"/>
          <w:szCs w:val="28"/>
        </w:rPr>
        <w:t>, устойчивыми к действию моющих и дезинфицирующих средств и обеспечивающими условия хранения, изготовления, перевозки (транспортирования) и реализации пищевой продукции.</w:t>
      </w:r>
    </w:p>
    <w:p w14:paraId="3ED0C03C" w14:textId="3708F8B1" w:rsidR="00720EC4" w:rsidRDefault="00B71068" w:rsidP="00B71068">
      <w:pPr>
        <w:pStyle w:val="ab"/>
        <w:widowControl w:val="0"/>
        <w:autoSpaceDE w:val="0"/>
        <w:autoSpaceDN w:val="0"/>
        <w:spacing w:after="0" w:line="360" w:lineRule="auto"/>
        <w:ind w:left="0" w:firstLine="709"/>
        <w:jc w:val="both"/>
        <w:rPr>
          <w:rFonts w:ascii="Times New Roman" w:hAnsi="Times New Roman" w:cs="Times New Roman"/>
          <w:sz w:val="28"/>
          <w:szCs w:val="28"/>
        </w:rPr>
      </w:pPr>
      <w:r w:rsidRPr="00B71068">
        <w:rPr>
          <w:rFonts w:ascii="Times New Roman" w:hAnsi="Times New Roman" w:cs="Times New Roman"/>
          <w:sz w:val="28"/>
          <w:szCs w:val="28"/>
        </w:rPr>
        <w:t>Количество технологического, холодильного и моечного оборудования, инвентаря, кухонной и столовой посуды должно обеспечивать поточность технологического процесса, а объем единовременно приготавливаемых блюд должен соответствовать количеству непосредственно принимающих пищу лиц.</w:t>
      </w:r>
    </w:p>
    <w:p w14:paraId="6E397571" w14:textId="296CF7A7" w:rsidR="00CF6F4A" w:rsidRDefault="00CF6F4A" w:rsidP="00B71068">
      <w:pPr>
        <w:pStyle w:val="ab"/>
        <w:widowControl w:val="0"/>
        <w:autoSpaceDE w:val="0"/>
        <w:autoSpaceDN w:val="0"/>
        <w:spacing w:after="0" w:line="360" w:lineRule="auto"/>
        <w:ind w:left="0" w:firstLine="709"/>
        <w:jc w:val="both"/>
        <w:rPr>
          <w:rFonts w:ascii="Times New Roman" w:hAnsi="Times New Roman" w:cs="Times New Roman"/>
          <w:sz w:val="28"/>
          <w:szCs w:val="28"/>
        </w:rPr>
      </w:pPr>
      <w:r w:rsidRPr="00CF6F4A">
        <w:rPr>
          <w:rFonts w:ascii="Times New Roman" w:eastAsia="Times New Roman" w:hAnsi="Times New Roman" w:cs="Times New Roman"/>
          <w:sz w:val="28"/>
          <w:szCs w:val="28"/>
          <w:lang w:eastAsia="ru-RU"/>
        </w:rPr>
        <w:t>Оборудование, инвентарь, посуда и тара должны быть выполнены из материалов, предназначенных для контакта с пищевыми продуктами, а также предусматривающих возможность их мытья и обеззараживания. Допускается использование одноразовой столовой посуды и приборов.</w:t>
      </w:r>
    </w:p>
    <w:p w14:paraId="0EB61689" w14:textId="2835D8FE" w:rsidR="00720EC4" w:rsidRPr="006707EC" w:rsidRDefault="006707EC" w:rsidP="006707EC">
      <w:pPr>
        <w:pStyle w:val="ab"/>
        <w:widowControl w:val="0"/>
        <w:autoSpaceDE w:val="0"/>
        <w:autoSpaceDN w:val="0"/>
        <w:spacing w:after="0" w:line="360" w:lineRule="auto"/>
        <w:ind w:left="0" w:firstLine="709"/>
        <w:jc w:val="both"/>
        <w:rPr>
          <w:rFonts w:ascii="Times New Roman" w:hAnsi="Times New Roman" w:cs="Times New Roman"/>
          <w:sz w:val="28"/>
          <w:szCs w:val="28"/>
        </w:rPr>
      </w:pPr>
      <w:r w:rsidRPr="006707EC">
        <w:rPr>
          <w:rFonts w:ascii="Times New Roman" w:hAnsi="Times New Roman" w:cs="Times New Roman"/>
          <w:sz w:val="28"/>
          <w:szCs w:val="28"/>
        </w:rPr>
        <w:t>Посуда для приготовления блюд должна быть выполнена из нержавеющей стали.</w:t>
      </w:r>
    </w:p>
    <w:p w14:paraId="29A050C6" w14:textId="77777777" w:rsidR="00423434" w:rsidRPr="00423434" w:rsidRDefault="00423434" w:rsidP="00423434">
      <w:pPr>
        <w:pStyle w:val="ab"/>
        <w:widowControl w:val="0"/>
        <w:autoSpaceDE w:val="0"/>
        <w:autoSpaceDN w:val="0"/>
        <w:spacing w:line="360" w:lineRule="auto"/>
        <w:ind w:left="0" w:firstLine="709"/>
        <w:jc w:val="both"/>
        <w:rPr>
          <w:rFonts w:ascii="Times New Roman" w:hAnsi="Times New Roman" w:cs="Times New Roman"/>
          <w:sz w:val="28"/>
          <w:szCs w:val="28"/>
        </w:rPr>
      </w:pPr>
      <w:r w:rsidRPr="00423434">
        <w:rPr>
          <w:rFonts w:ascii="Times New Roman" w:hAnsi="Times New Roman" w:cs="Times New Roman"/>
          <w:sz w:val="28"/>
          <w:szCs w:val="28"/>
        </w:rPr>
        <w:t>Инвентарь, используемый для раздачи и порционирования блюд, должен иметь мерную метку объема в литрах и (или) миллилитрах.</w:t>
      </w:r>
    </w:p>
    <w:p w14:paraId="539AEC2D" w14:textId="06478836" w:rsidR="00720EC4" w:rsidRDefault="00423434" w:rsidP="00423434">
      <w:pPr>
        <w:pStyle w:val="ab"/>
        <w:widowControl w:val="0"/>
        <w:autoSpaceDE w:val="0"/>
        <w:autoSpaceDN w:val="0"/>
        <w:spacing w:after="0" w:line="360" w:lineRule="auto"/>
        <w:ind w:left="0" w:firstLine="709"/>
        <w:jc w:val="both"/>
        <w:rPr>
          <w:rFonts w:ascii="Times New Roman" w:hAnsi="Times New Roman" w:cs="Times New Roman"/>
          <w:sz w:val="28"/>
          <w:szCs w:val="28"/>
        </w:rPr>
      </w:pPr>
      <w:r w:rsidRPr="00423434">
        <w:rPr>
          <w:rFonts w:ascii="Times New Roman" w:hAnsi="Times New Roman" w:cs="Times New Roman"/>
          <w:sz w:val="28"/>
          <w:szCs w:val="28"/>
        </w:rPr>
        <w:t>Не допускается использование деформированной, с дефектами и механическими повреждениями кухонной и столовой посуды, инвентаря; столовых приборов (вилки, ложки) из алюминия.</w:t>
      </w:r>
    </w:p>
    <w:p w14:paraId="13DDE02D" w14:textId="47ADC76A" w:rsidR="00720EC4" w:rsidRPr="00123CAD" w:rsidRDefault="00CF6F4A" w:rsidP="00CF6F4A">
      <w:pPr>
        <w:pStyle w:val="ab"/>
        <w:widowControl w:val="0"/>
        <w:autoSpaceDE w:val="0"/>
        <w:autoSpaceDN w:val="0"/>
        <w:spacing w:after="0" w:line="360" w:lineRule="auto"/>
        <w:ind w:left="0" w:firstLine="709"/>
        <w:jc w:val="both"/>
        <w:rPr>
          <w:rFonts w:ascii="Times New Roman" w:hAnsi="Times New Roman" w:cs="Times New Roman"/>
          <w:sz w:val="28"/>
          <w:szCs w:val="28"/>
        </w:rPr>
      </w:pPr>
      <w:r w:rsidRPr="00123CAD">
        <w:rPr>
          <w:rFonts w:ascii="Times New Roman" w:hAnsi="Times New Roman" w:cs="Times New Roman"/>
          <w:sz w:val="28"/>
          <w:szCs w:val="28"/>
        </w:rPr>
        <w:t>Кухонная посуда, столы, инвентарь, оборудование маркируются в зависимости от назначения и должны использоваться в соответствии с маркировкой.</w:t>
      </w:r>
    </w:p>
    <w:p w14:paraId="165797EF" w14:textId="77777777" w:rsidR="00123CAD" w:rsidRPr="00123CAD" w:rsidRDefault="00123CAD" w:rsidP="00123CAD">
      <w:pPr>
        <w:pStyle w:val="ab"/>
        <w:widowControl w:val="0"/>
        <w:autoSpaceDE w:val="0"/>
        <w:autoSpaceDN w:val="0"/>
        <w:spacing w:line="360" w:lineRule="auto"/>
        <w:ind w:left="0" w:firstLine="709"/>
        <w:jc w:val="both"/>
        <w:rPr>
          <w:rFonts w:ascii="Times New Roman" w:hAnsi="Times New Roman" w:cs="Times New Roman"/>
          <w:sz w:val="28"/>
          <w:szCs w:val="28"/>
        </w:rPr>
      </w:pPr>
      <w:r w:rsidRPr="00123CAD">
        <w:rPr>
          <w:rFonts w:ascii="Times New Roman" w:hAnsi="Times New Roman" w:cs="Times New Roman"/>
          <w:sz w:val="28"/>
          <w:szCs w:val="28"/>
        </w:rPr>
        <w:t>Мытье столовой посуды на специализированных моечных машинах проводят в соответствии с инструкциями по их эксплуатации.</w:t>
      </w:r>
    </w:p>
    <w:p w14:paraId="396C60E0" w14:textId="346CF914" w:rsidR="00123CAD" w:rsidRPr="00123CAD" w:rsidRDefault="00123CAD" w:rsidP="00123CAD">
      <w:pPr>
        <w:pStyle w:val="ab"/>
        <w:widowControl w:val="0"/>
        <w:autoSpaceDE w:val="0"/>
        <w:autoSpaceDN w:val="0"/>
        <w:spacing w:line="360" w:lineRule="auto"/>
        <w:ind w:left="0" w:firstLine="709"/>
        <w:jc w:val="both"/>
        <w:rPr>
          <w:rFonts w:ascii="Times New Roman" w:hAnsi="Times New Roman" w:cs="Times New Roman"/>
          <w:sz w:val="28"/>
          <w:szCs w:val="28"/>
        </w:rPr>
      </w:pPr>
      <w:r w:rsidRPr="00123CAD">
        <w:rPr>
          <w:rFonts w:ascii="Times New Roman" w:hAnsi="Times New Roman" w:cs="Times New Roman"/>
          <w:sz w:val="28"/>
          <w:szCs w:val="28"/>
        </w:rPr>
        <w:t xml:space="preserve">При мытье столовой посуды ручным способом в трехсекционных ваннах </w:t>
      </w:r>
      <w:r>
        <w:rPr>
          <w:rFonts w:ascii="Times New Roman" w:hAnsi="Times New Roman" w:cs="Times New Roman"/>
          <w:sz w:val="28"/>
          <w:szCs w:val="28"/>
        </w:rPr>
        <w:t>рекомендуется соблюдать</w:t>
      </w:r>
      <w:r w:rsidRPr="00123CAD">
        <w:rPr>
          <w:rFonts w:ascii="Times New Roman" w:hAnsi="Times New Roman" w:cs="Times New Roman"/>
          <w:sz w:val="28"/>
          <w:szCs w:val="28"/>
        </w:rPr>
        <w:t xml:space="preserve"> следующий порядок</w:t>
      </w:r>
      <w:r>
        <w:rPr>
          <w:rFonts w:ascii="Times New Roman" w:hAnsi="Times New Roman" w:cs="Times New Roman"/>
          <w:sz w:val="28"/>
          <w:szCs w:val="28"/>
        </w:rPr>
        <w:t xml:space="preserve"> </w:t>
      </w:r>
      <w:r w:rsidRPr="00123CAD">
        <w:rPr>
          <w:rFonts w:ascii="Times New Roman" w:hAnsi="Times New Roman" w:cs="Times New Roman"/>
          <w:sz w:val="28"/>
          <w:szCs w:val="28"/>
        </w:rPr>
        <w:t>(«МР 2.3.6.0233-21. 2.3.6. Предприятия общественного питания. Методические рекомендации к организации общественного питания населени</w:t>
      </w:r>
      <w:r>
        <w:rPr>
          <w:rFonts w:ascii="Times New Roman" w:hAnsi="Times New Roman" w:cs="Times New Roman"/>
          <w:sz w:val="28"/>
          <w:szCs w:val="28"/>
        </w:rPr>
        <w:t>я. Методические рекомендации»)</w:t>
      </w:r>
      <w:r w:rsidRPr="00123CAD">
        <w:rPr>
          <w:rFonts w:ascii="Times New Roman" w:hAnsi="Times New Roman" w:cs="Times New Roman"/>
          <w:sz w:val="28"/>
          <w:szCs w:val="28"/>
        </w:rPr>
        <w:t>:</w:t>
      </w:r>
    </w:p>
    <w:p w14:paraId="7FE46897" w14:textId="023C2966" w:rsidR="00123CAD" w:rsidRPr="00123CAD" w:rsidRDefault="00123CAD" w:rsidP="00123CAD">
      <w:pPr>
        <w:pStyle w:val="ab"/>
        <w:widowControl w:val="0"/>
        <w:numPr>
          <w:ilvl w:val="0"/>
          <w:numId w:val="13"/>
        </w:numPr>
        <w:autoSpaceDE w:val="0"/>
        <w:autoSpaceDN w:val="0"/>
        <w:spacing w:line="360" w:lineRule="auto"/>
        <w:ind w:left="0" w:firstLine="709"/>
        <w:jc w:val="both"/>
        <w:rPr>
          <w:rFonts w:ascii="Times New Roman" w:hAnsi="Times New Roman" w:cs="Times New Roman"/>
          <w:sz w:val="28"/>
          <w:szCs w:val="28"/>
        </w:rPr>
      </w:pPr>
      <w:r w:rsidRPr="00123CAD">
        <w:rPr>
          <w:rFonts w:ascii="Times New Roman" w:hAnsi="Times New Roman" w:cs="Times New Roman"/>
          <w:sz w:val="28"/>
          <w:szCs w:val="28"/>
        </w:rPr>
        <w:t>механическое удаление остатков пищи;</w:t>
      </w:r>
    </w:p>
    <w:p w14:paraId="788D6D1A" w14:textId="713B3DC2" w:rsidR="00123CAD" w:rsidRPr="00123CAD" w:rsidRDefault="00123CAD" w:rsidP="00123CAD">
      <w:pPr>
        <w:pStyle w:val="ab"/>
        <w:widowControl w:val="0"/>
        <w:numPr>
          <w:ilvl w:val="0"/>
          <w:numId w:val="13"/>
        </w:numPr>
        <w:autoSpaceDE w:val="0"/>
        <w:autoSpaceDN w:val="0"/>
        <w:spacing w:line="360" w:lineRule="auto"/>
        <w:ind w:left="0" w:firstLine="709"/>
        <w:jc w:val="both"/>
        <w:rPr>
          <w:rFonts w:ascii="Times New Roman" w:hAnsi="Times New Roman" w:cs="Times New Roman"/>
          <w:sz w:val="28"/>
          <w:szCs w:val="28"/>
        </w:rPr>
      </w:pPr>
      <w:r w:rsidRPr="00123CAD">
        <w:rPr>
          <w:rFonts w:ascii="Times New Roman" w:hAnsi="Times New Roman" w:cs="Times New Roman"/>
          <w:sz w:val="28"/>
          <w:szCs w:val="28"/>
        </w:rPr>
        <w:t>мытье в первой секции с добавлением моющи</w:t>
      </w:r>
      <w:r>
        <w:rPr>
          <w:rFonts w:ascii="Times New Roman" w:hAnsi="Times New Roman" w:cs="Times New Roman"/>
          <w:sz w:val="28"/>
          <w:szCs w:val="28"/>
        </w:rPr>
        <w:t>х средств при температуре 45 °C</w:t>
      </w:r>
      <w:r w:rsidRPr="00123CAD">
        <w:rPr>
          <w:rFonts w:ascii="Times New Roman" w:hAnsi="Times New Roman" w:cs="Times New Roman"/>
          <w:sz w:val="28"/>
          <w:szCs w:val="28"/>
        </w:rPr>
        <w:t>;</w:t>
      </w:r>
    </w:p>
    <w:p w14:paraId="649F6F36" w14:textId="46F19787" w:rsidR="00123CAD" w:rsidRPr="00123CAD" w:rsidRDefault="00123CAD" w:rsidP="00123CAD">
      <w:pPr>
        <w:pStyle w:val="ab"/>
        <w:widowControl w:val="0"/>
        <w:numPr>
          <w:ilvl w:val="0"/>
          <w:numId w:val="13"/>
        </w:numPr>
        <w:autoSpaceDE w:val="0"/>
        <w:autoSpaceDN w:val="0"/>
        <w:spacing w:line="360" w:lineRule="auto"/>
        <w:ind w:left="0" w:firstLine="709"/>
        <w:jc w:val="both"/>
        <w:rPr>
          <w:rFonts w:ascii="Times New Roman" w:hAnsi="Times New Roman" w:cs="Times New Roman"/>
          <w:sz w:val="28"/>
          <w:szCs w:val="28"/>
        </w:rPr>
      </w:pPr>
      <w:r w:rsidRPr="00123CAD">
        <w:rPr>
          <w:rFonts w:ascii="Times New Roman" w:hAnsi="Times New Roman" w:cs="Times New Roman"/>
          <w:sz w:val="28"/>
          <w:szCs w:val="28"/>
        </w:rPr>
        <w:t>мытье во второй секции и добавлением моющих средств в количестве, в два раза меньшем, чем в первой секции;</w:t>
      </w:r>
    </w:p>
    <w:p w14:paraId="3EE72128" w14:textId="77777777" w:rsidR="00123CAD" w:rsidRDefault="00123CAD" w:rsidP="00123CAD">
      <w:pPr>
        <w:pStyle w:val="ab"/>
        <w:widowControl w:val="0"/>
        <w:numPr>
          <w:ilvl w:val="0"/>
          <w:numId w:val="13"/>
        </w:numPr>
        <w:autoSpaceDE w:val="0"/>
        <w:autoSpaceDN w:val="0"/>
        <w:spacing w:line="360" w:lineRule="auto"/>
        <w:ind w:left="0" w:firstLine="709"/>
        <w:jc w:val="both"/>
        <w:rPr>
          <w:rFonts w:ascii="Times New Roman" w:hAnsi="Times New Roman" w:cs="Times New Roman"/>
          <w:sz w:val="28"/>
          <w:szCs w:val="28"/>
        </w:rPr>
      </w:pPr>
      <w:r w:rsidRPr="00123CAD">
        <w:rPr>
          <w:rFonts w:ascii="Times New Roman" w:hAnsi="Times New Roman" w:cs="Times New Roman"/>
          <w:sz w:val="28"/>
          <w:szCs w:val="28"/>
        </w:rPr>
        <w:t>ополаскивание посуды в металлической сетке с ручками в третьей секции горячей проточной водой с температурой не ниже 65 °C с помощью гибкого шланга с душевой насадкой;</w:t>
      </w:r>
    </w:p>
    <w:p w14:paraId="16C3359B" w14:textId="4379103B" w:rsidR="00123CAD" w:rsidRPr="00123CAD" w:rsidRDefault="00123CAD" w:rsidP="00123CAD">
      <w:pPr>
        <w:pStyle w:val="ab"/>
        <w:widowControl w:val="0"/>
        <w:numPr>
          <w:ilvl w:val="0"/>
          <w:numId w:val="13"/>
        </w:numPr>
        <w:autoSpaceDE w:val="0"/>
        <w:autoSpaceDN w:val="0"/>
        <w:spacing w:line="360" w:lineRule="auto"/>
        <w:ind w:left="0" w:firstLine="709"/>
        <w:jc w:val="both"/>
        <w:rPr>
          <w:rFonts w:ascii="Times New Roman" w:hAnsi="Times New Roman" w:cs="Times New Roman"/>
          <w:sz w:val="28"/>
          <w:szCs w:val="28"/>
        </w:rPr>
      </w:pPr>
      <w:r w:rsidRPr="00123CAD">
        <w:rPr>
          <w:rFonts w:ascii="Times New Roman" w:hAnsi="Times New Roman" w:cs="Times New Roman"/>
          <w:sz w:val="28"/>
          <w:szCs w:val="28"/>
        </w:rPr>
        <w:t xml:space="preserve"> просушивание посуды на решетчатых полках, ст</w:t>
      </w:r>
      <w:r>
        <w:rPr>
          <w:rFonts w:ascii="Times New Roman" w:hAnsi="Times New Roman" w:cs="Times New Roman"/>
          <w:sz w:val="28"/>
          <w:szCs w:val="28"/>
        </w:rPr>
        <w:t>еллажах.</w:t>
      </w:r>
    </w:p>
    <w:p w14:paraId="6F1D2141" w14:textId="5B71B262" w:rsidR="00123CAD" w:rsidRDefault="00123CAD" w:rsidP="00123CAD">
      <w:pPr>
        <w:pStyle w:val="ab"/>
        <w:widowControl w:val="0"/>
        <w:autoSpaceDE w:val="0"/>
        <w:autoSpaceDN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Кружки, стаканы, бокалы </w:t>
      </w:r>
      <w:r w:rsidRPr="00123CAD">
        <w:rPr>
          <w:rFonts w:ascii="Times New Roman" w:hAnsi="Times New Roman" w:cs="Times New Roman"/>
          <w:sz w:val="28"/>
          <w:szCs w:val="28"/>
        </w:rPr>
        <w:t>рекомендуется промывать горячей водой при температуре не ниже 45 °C с применением моющих и дезинфицирующих средств, с последующим ополаскиванием и просушиванием, или мыть в посудомоечной машине.</w:t>
      </w:r>
    </w:p>
    <w:p w14:paraId="3031CD4D" w14:textId="0B25EE74" w:rsidR="00123CAD" w:rsidRDefault="009014FC" w:rsidP="009014FC">
      <w:pPr>
        <w:pStyle w:val="ab"/>
        <w:widowControl w:val="0"/>
        <w:autoSpaceDE w:val="0"/>
        <w:autoSpaceDN w:val="0"/>
        <w:spacing w:after="0" w:line="360" w:lineRule="auto"/>
        <w:ind w:left="0" w:firstLine="709"/>
        <w:jc w:val="both"/>
        <w:rPr>
          <w:rFonts w:ascii="Times New Roman" w:hAnsi="Times New Roman" w:cs="Times New Roman"/>
          <w:sz w:val="28"/>
          <w:szCs w:val="28"/>
        </w:rPr>
      </w:pPr>
      <w:r w:rsidRPr="009014FC">
        <w:rPr>
          <w:rFonts w:ascii="Times New Roman" w:hAnsi="Times New Roman" w:cs="Times New Roman"/>
          <w:sz w:val="28"/>
          <w:szCs w:val="28"/>
        </w:rPr>
        <w:t>Столовые приборы и кассеты для столовых приборов при обработке ручным способом рекомендуется подвергать мытью с применением моющих средств, последующему ополаскиванию в проточной воде и прокаливанию в духовых шкафах (пекарских, сухожаровых шкафах) в течение 10 мин.</w:t>
      </w:r>
    </w:p>
    <w:p w14:paraId="0E1E377C" w14:textId="77777777" w:rsidR="009014FC" w:rsidRPr="009014FC" w:rsidRDefault="009014FC" w:rsidP="009014FC">
      <w:pPr>
        <w:pStyle w:val="ab"/>
        <w:widowControl w:val="0"/>
        <w:autoSpaceDE w:val="0"/>
        <w:autoSpaceDN w:val="0"/>
        <w:spacing w:line="360" w:lineRule="auto"/>
        <w:ind w:left="0" w:firstLine="709"/>
        <w:jc w:val="both"/>
        <w:rPr>
          <w:rFonts w:ascii="Times New Roman" w:hAnsi="Times New Roman" w:cs="Times New Roman"/>
          <w:sz w:val="28"/>
          <w:szCs w:val="28"/>
        </w:rPr>
      </w:pPr>
      <w:r w:rsidRPr="009014FC">
        <w:rPr>
          <w:rFonts w:ascii="Times New Roman" w:hAnsi="Times New Roman" w:cs="Times New Roman"/>
          <w:sz w:val="28"/>
          <w:szCs w:val="28"/>
        </w:rPr>
        <w:t>Столовые приборы, столовая посуда, чайная посуда, подносы перед раздачей должны быть вымыты и высушены.</w:t>
      </w:r>
    </w:p>
    <w:p w14:paraId="5FAE9758" w14:textId="38434C97" w:rsidR="00123CAD" w:rsidRDefault="009014FC" w:rsidP="009014FC">
      <w:pPr>
        <w:pStyle w:val="ab"/>
        <w:widowControl w:val="0"/>
        <w:autoSpaceDE w:val="0"/>
        <w:autoSpaceDN w:val="0"/>
        <w:spacing w:after="0" w:line="360" w:lineRule="auto"/>
        <w:ind w:left="0" w:firstLine="709"/>
        <w:jc w:val="both"/>
        <w:rPr>
          <w:rFonts w:ascii="Times New Roman" w:hAnsi="Times New Roman" w:cs="Times New Roman"/>
          <w:sz w:val="28"/>
          <w:szCs w:val="28"/>
        </w:rPr>
      </w:pPr>
      <w:r w:rsidRPr="009014FC">
        <w:rPr>
          <w:rFonts w:ascii="Times New Roman" w:hAnsi="Times New Roman" w:cs="Times New Roman"/>
          <w:sz w:val="28"/>
          <w:szCs w:val="28"/>
        </w:rPr>
        <w:t>В конце рабочего дня должна проводиться мойка всей посуды, столовых приборов, подносов в посудомоечных машинах с использованием режимов обработки, обеспечивающих дезинфекцию посуды и столовых приборов, и максимальных температурных режимов.</w:t>
      </w:r>
    </w:p>
    <w:p w14:paraId="37D23528" w14:textId="0415539A" w:rsidR="00123CAD" w:rsidRDefault="009014FC" w:rsidP="009014FC">
      <w:pPr>
        <w:pStyle w:val="ab"/>
        <w:widowControl w:val="0"/>
        <w:autoSpaceDE w:val="0"/>
        <w:autoSpaceDN w:val="0"/>
        <w:spacing w:after="0" w:line="360" w:lineRule="auto"/>
        <w:ind w:left="0" w:firstLine="709"/>
        <w:jc w:val="both"/>
        <w:rPr>
          <w:rFonts w:ascii="Times New Roman" w:hAnsi="Times New Roman" w:cs="Times New Roman"/>
          <w:sz w:val="28"/>
          <w:szCs w:val="28"/>
        </w:rPr>
      </w:pPr>
      <w:r w:rsidRPr="009014FC">
        <w:rPr>
          <w:rFonts w:ascii="Times New Roman" w:hAnsi="Times New Roman" w:cs="Times New Roman"/>
          <w:sz w:val="28"/>
          <w:szCs w:val="28"/>
        </w:rPr>
        <w:t>Кассеты для хранения столовых приборов ежедневно подвергают обработке с применением моющих средств, последующим ополаскиванием и прокаливанием в духовом шкафу.</w:t>
      </w:r>
    </w:p>
    <w:p w14:paraId="78E3FB63" w14:textId="117084C5" w:rsidR="00063498" w:rsidRPr="00F31603" w:rsidRDefault="00A02730" w:rsidP="001767D9">
      <w:pPr>
        <w:pStyle w:val="23"/>
        <w:rPr>
          <w:lang w:bidi="ru-RU"/>
        </w:rPr>
      </w:pPr>
      <w:r>
        <w:rPr>
          <w:lang w:bidi="ru-RU"/>
        </w:rPr>
        <w:t>Раздел</w:t>
      </w:r>
      <w:r w:rsidR="000F5818">
        <w:rPr>
          <w:lang w:bidi="ru-RU"/>
        </w:rPr>
        <w:t xml:space="preserve"> </w:t>
      </w:r>
      <w:r>
        <w:rPr>
          <w:lang w:bidi="ru-RU"/>
        </w:rPr>
        <w:t>5</w:t>
      </w:r>
      <w:r w:rsidR="00F31603" w:rsidRPr="00F31603">
        <w:rPr>
          <w:lang w:bidi="ru-RU"/>
        </w:rPr>
        <w:t>.</w:t>
      </w:r>
      <w:r w:rsidR="00614B9B">
        <w:rPr>
          <w:lang w:bidi="ru-RU"/>
        </w:rPr>
        <w:t xml:space="preserve"> </w:t>
      </w:r>
      <w:r w:rsidR="00F31603" w:rsidRPr="00F31603">
        <w:rPr>
          <w:lang w:bidi="ru-RU"/>
        </w:rPr>
        <w:t>Технологические условия, обеспечивающие производство безопасного и качественного питания для образовательных организаций.</w:t>
      </w:r>
    </w:p>
    <w:p w14:paraId="1F3EEDB6" w14:textId="77777777" w:rsidR="00F31603" w:rsidRDefault="00F31603" w:rsidP="00063498">
      <w:pPr>
        <w:autoSpaceDE w:val="0"/>
        <w:autoSpaceDN w:val="0"/>
        <w:adjustRightInd w:val="0"/>
        <w:spacing w:line="360" w:lineRule="auto"/>
        <w:ind w:firstLine="709"/>
        <w:jc w:val="both"/>
        <w:rPr>
          <w:sz w:val="28"/>
          <w:szCs w:val="28"/>
        </w:rPr>
      </w:pPr>
    </w:p>
    <w:p w14:paraId="004AF54A" w14:textId="2F5FA0B2" w:rsidR="00F31603" w:rsidRDefault="00A02730" w:rsidP="001767D9">
      <w:pPr>
        <w:pStyle w:val="11"/>
      </w:pPr>
      <w:r w:rsidRPr="001C17F5">
        <w:t>5</w:t>
      </w:r>
      <w:r w:rsidR="00F31603" w:rsidRPr="001C17F5">
        <w:t>.1. Требования к безопасности и качеству сырья, готовых продуктов питания.</w:t>
      </w:r>
      <w:r w:rsidR="00614B9B" w:rsidRPr="001C17F5">
        <w:t xml:space="preserve"> </w:t>
      </w:r>
      <w:r w:rsidR="0085047E" w:rsidRPr="001C17F5">
        <w:t>Принципы ХАССП.</w:t>
      </w:r>
    </w:p>
    <w:p w14:paraId="02A49892" w14:textId="77777777" w:rsidR="001767D9" w:rsidRPr="001C17F5" w:rsidRDefault="001767D9" w:rsidP="001767D9">
      <w:pPr>
        <w:pStyle w:val="11"/>
      </w:pPr>
    </w:p>
    <w:p w14:paraId="798963CC" w14:textId="7961279A" w:rsidR="0089122F" w:rsidRDefault="0089122F" w:rsidP="00A626DD">
      <w:pPr>
        <w:autoSpaceDE w:val="0"/>
        <w:autoSpaceDN w:val="0"/>
        <w:adjustRightInd w:val="0"/>
        <w:spacing w:line="360" w:lineRule="auto"/>
        <w:ind w:firstLine="709"/>
        <w:jc w:val="both"/>
        <w:rPr>
          <w:sz w:val="28"/>
          <w:szCs w:val="28"/>
        </w:rPr>
      </w:pPr>
      <w:r w:rsidRPr="0089122F">
        <w:rPr>
          <w:sz w:val="28"/>
          <w:szCs w:val="28"/>
        </w:rPr>
        <w:t>Качество и безопасность пищевых продуктов, материалов и изделий обеспечиваются посредством применения статьи 4 Федерального закона            от 02.01.2000 № 29-ФЗ «О качестве и безопасности пищевых продуктов».</w:t>
      </w:r>
    </w:p>
    <w:p w14:paraId="2B60372C" w14:textId="57913ACB" w:rsidR="00A626DD" w:rsidRPr="00A626DD" w:rsidRDefault="00A626DD" w:rsidP="00A626DD">
      <w:pPr>
        <w:autoSpaceDE w:val="0"/>
        <w:autoSpaceDN w:val="0"/>
        <w:adjustRightInd w:val="0"/>
        <w:spacing w:line="360" w:lineRule="auto"/>
        <w:ind w:firstLine="709"/>
        <w:jc w:val="both"/>
        <w:rPr>
          <w:sz w:val="28"/>
          <w:szCs w:val="28"/>
        </w:rPr>
      </w:pPr>
      <w:r w:rsidRPr="00A626DD">
        <w:rPr>
          <w:sz w:val="28"/>
          <w:szCs w:val="28"/>
        </w:rPr>
        <w:t>Продовольственное сырье и готовые продукты питания, используемые в производстве кулинарной продукции, должны соответствовать требованиям СанПин 2.3.2.1078-01 (с дополнениями и изменениями), Разделам 2 и 22 Единых санитарно- эпидемиологических и гигиенических требований к товарам, подлежащим санитарно- эпидемиологическому надзору (контролю), утвержденным решением Комиссии Таможенного союза от 28 мая 2010 года № 299 «О применении санитарных мер в таможенном союзе».</w:t>
      </w:r>
    </w:p>
    <w:p w14:paraId="0D36168B" w14:textId="253165B5" w:rsidR="00F31603" w:rsidRDefault="00A626DD" w:rsidP="00A626DD">
      <w:pPr>
        <w:autoSpaceDE w:val="0"/>
        <w:autoSpaceDN w:val="0"/>
        <w:adjustRightInd w:val="0"/>
        <w:spacing w:line="360" w:lineRule="auto"/>
        <w:ind w:firstLine="709"/>
        <w:jc w:val="both"/>
        <w:rPr>
          <w:sz w:val="28"/>
          <w:szCs w:val="28"/>
        </w:rPr>
      </w:pPr>
      <w:r w:rsidRPr="00A626DD">
        <w:rPr>
          <w:sz w:val="28"/>
          <w:szCs w:val="28"/>
        </w:rPr>
        <w:t>Показатели, определяющие качество и безопасность пищевого сырья, применяемого для производства кулинарной продукции, должны соответствовать требованиям действующих технических регламентов, национальных стандартов и технических условий на пищевые продукты, поставляемые для организации питания обучающихся общеобразовательных организаций.</w:t>
      </w:r>
    </w:p>
    <w:p w14:paraId="620CC3C2" w14:textId="23E9DCAD" w:rsidR="00F31603" w:rsidRDefault="00D728E9" w:rsidP="00D728E9">
      <w:pPr>
        <w:autoSpaceDE w:val="0"/>
        <w:autoSpaceDN w:val="0"/>
        <w:adjustRightInd w:val="0"/>
        <w:spacing w:line="360" w:lineRule="auto"/>
        <w:ind w:firstLine="709"/>
        <w:jc w:val="both"/>
        <w:rPr>
          <w:sz w:val="28"/>
          <w:szCs w:val="28"/>
        </w:rPr>
      </w:pPr>
      <w:r w:rsidRPr="00D728E9">
        <w:rPr>
          <w:sz w:val="28"/>
          <w:szCs w:val="28"/>
        </w:rPr>
        <w:t>Питьевая вода, используемая в качестве компонента при производстве продуктов детского питания, должна соответствовать нормам</w:t>
      </w:r>
      <w:r w:rsidR="00063BA1">
        <w:rPr>
          <w:sz w:val="28"/>
          <w:szCs w:val="28"/>
        </w:rPr>
        <w:t xml:space="preserve"> </w:t>
      </w:r>
      <w:r w:rsidR="00063BA1" w:rsidRPr="00063BA1">
        <w:rPr>
          <w:sz w:val="28"/>
          <w:szCs w:val="28"/>
        </w:rPr>
        <w:t>СанПиН 1.2</w:t>
      </w:r>
      <w:r w:rsidR="00063BA1">
        <w:rPr>
          <w:sz w:val="28"/>
          <w:szCs w:val="28"/>
        </w:rPr>
        <w:t>.3685-21 «</w:t>
      </w:r>
      <w:r w:rsidR="00063BA1" w:rsidRPr="00063BA1">
        <w:rPr>
          <w:sz w:val="28"/>
          <w:szCs w:val="28"/>
        </w:rPr>
        <w:t>Гигиенические нормативы и требования к обеспечению безопасности и (или) безвредности для ч</w:t>
      </w:r>
      <w:r w:rsidR="00063BA1">
        <w:rPr>
          <w:sz w:val="28"/>
          <w:szCs w:val="28"/>
        </w:rPr>
        <w:t>еловека факторов среды обитания».</w:t>
      </w:r>
    </w:p>
    <w:p w14:paraId="1B57F052" w14:textId="321E6531" w:rsidR="00F31603" w:rsidRDefault="00063BA1" w:rsidP="00063498">
      <w:pPr>
        <w:autoSpaceDE w:val="0"/>
        <w:autoSpaceDN w:val="0"/>
        <w:adjustRightInd w:val="0"/>
        <w:spacing w:line="360" w:lineRule="auto"/>
        <w:ind w:firstLine="709"/>
        <w:jc w:val="both"/>
        <w:rPr>
          <w:sz w:val="28"/>
          <w:szCs w:val="28"/>
        </w:rPr>
      </w:pPr>
      <w:r w:rsidRPr="00063BA1">
        <w:rPr>
          <w:sz w:val="28"/>
          <w:szCs w:val="28"/>
        </w:rPr>
        <w:t>При производстве пищевой продукции для детского питания для детей дошкольного и школьного возраста не допускается использование следующих видов продовольственного (пищевого) сырья:</w:t>
      </w:r>
    </w:p>
    <w:p w14:paraId="263FA5FD" w14:textId="77777777" w:rsidR="00063BA1" w:rsidRPr="00063BA1" w:rsidRDefault="00063BA1" w:rsidP="00063BA1">
      <w:pPr>
        <w:autoSpaceDE w:val="0"/>
        <w:autoSpaceDN w:val="0"/>
        <w:adjustRightInd w:val="0"/>
        <w:spacing w:line="360" w:lineRule="auto"/>
        <w:ind w:firstLine="709"/>
        <w:jc w:val="both"/>
        <w:rPr>
          <w:sz w:val="28"/>
          <w:szCs w:val="28"/>
        </w:rPr>
      </w:pPr>
      <w:r w:rsidRPr="00063BA1">
        <w:rPr>
          <w:sz w:val="28"/>
          <w:szCs w:val="28"/>
        </w:rPr>
        <w:t>1) продукты убоя продуктивных животных и птицы, подвергнутое повторному замораживанию;</w:t>
      </w:r>
    </w:p>
    <w:p w14:paraId="72CFA3AA" w14:textId="77777777" w:rsidR="00063BA1" w:rsidRPr="00063BA1" w:rsidRDefault="00063BA1" w:rsidP="00063BA1">
      <w:pPr>
        <w:autoSpaceDE w:val="0"/>
        <w:autoSpaceDN w:val="0"/>
        <w:adjustRightInd w:val="0"/>
        <w:spacing w:line="360" w:lineRule="auto"/>
        <w:ind w:firstLine="709"/>
        <w:jc w:val="both"/>
        <w:rPr>
          <w:sz w:val="28"/>
          <w:szCs w:val="28"/>
        </w:rPr>
      </w:pPr>
      <w:r w:rsidRPr="00063BA1">
        <w:rPr>
          <w:sz w:val="28"/>
          <w:szCs w:val="28"/>
        </w:rPr>
        <w:t>2) сырье из рыбы и нерыбных объектов промысла, подвергнутое повторному замораживанию;</w:t>
      </w:r>
    </w:p>
    <w:p w14:paraId="22C698E9" w14:textId="77777777" w:rsidR="00063BA1" w:rsidRPr="00063BA1" w:rsidRDefault="00063BA1" w:rsidP="00063BA1">
      <w:pPr>
        <w:autoSpaceDE w:val="0"/>
        <w:autoSpaceDN w:val="0"/>
        <w:adjustRightInd w:val="0"/>
        <w:spacing w:line="360" w:lineRule="auto"/>
        <w:ind w:firstLine="709"/>
        <w:jc w:val="both"/>
        <w:rPr>
          <w:sz w:val="28"/>
          <w:szCs w:val="28"/>
        </w:rPr>
      </w:pPr>
      <w:r w:rsidRPr="00063BA1">
        <w:rPr>
          <w:sz w:val="28"/>
          <w:szCs w:val="28"/>
        </w:rPr>
        <w:t>3) мясо продуктивных животных механической обвалки и мясо птицы механической обвалки;</w:t>
      </w:r>
    </w:p>
    <w:p w14:paraId="37E4E8B4" w14:textId="77777777" w:rsidR="00063BA1" w:rsidRPr="00063BA1" w:rsidRDefault="00063BA1" w:rsidP="00063BA1">
      <w:pPr>
        <w:autoSpaceDE w:val="0"/>
        <w:autoSpaceDN w:val="0"/>
        <w:adjustRightInd w:val="0"/>
        <w:spacing w:line="360" w:lineRule="auto"/>
        <w:ind w:firstLine="709"/>
        <w:jc w:val="both"/>
        <w:rPr>
          <w:sz w:val="28"/>
          <w:szCs w:val="28"/>
        </w:rPr>
      </w:pPr>
      <w:r w:rsidRPr="00063BA1">
        <w:rPr>
          <w:sz w:val="28"/>
          <w:szCs w:val="28"/>
        </w:rPr>
        <w:t>4) коллагенсодержащее сырье из мяса птицы;</w:t>
      </w:r>
    </w:p>
    <w:p w14:paraId="63C014DC" w14:textId="77777777" w:rsidR="00063BA1" w:rsidRPr="00063BA1" w:rsidRDefault="00063BA1" w:rsidP="00063BA1">
      <w:pPr>
        <w:autoSpaceDE w:val="0"/>
        <w:autoSpaceDN w:val="0"/>
        <w:adjustRightInd w:val="0"/>
        <w:spacing w:line="360" w:lineRule="auto"/>
        <w:ind w:firstLine="709"/>
        <w:jc w:val="both"/>
        <w:rPr>
          <w:sz w:val="28"/>
          <w:szCs w:val="28"/>
        </w:rPr>
      </w:pPr>
      <w:r w:rsidRPr="00063BA1">
        <w:rPr>
          <w:sz w:val="28"/>
          <w:szCs w:val="28"/>
        </w:rPr>
        <w:t>5) блоки замороженные из различных видов жилованного мяса животных, а также субпродуктов (печени, языка, сердца) со сроками годности более 6 месяцев;</w:t>
      </w:r>
    </w:p>
    <w:p w14:paraId="5AED2319" w14:textId="77777777" w:rsidR="00063BA1" w:rsidRPr="00063BA1" w:rsidRDefault="00063BA1" w:rsidP="00063BA1">
      <w:pPr>
        <w:autoSpaceDE w:val="0"/>
        <w:autoSpaceDN w:val="0"/>
        <w:adjustRightInd w:val="0"/>
        <w:spacing w:line="360" w:lineRule="auto"/>
        <w:ind w:firstLine="709"/>
        <w:jc w:val="both"/>
        <w:rPr>
          <w:sz w:val="28"/>
          <w:szCs w:val="28"/>
        </w:rPr>
      </w:pPr>
      <w:r w:rsidRPr="00063BA1">
        <w:rPr>
          <w:sz w:val="28"/>
          <w:szCs w:val="28"/>
        </w:rPr>
        <w:t>6) говядина жилованная с массовой долей соединительной и жировой ткани более 20 процентов;</w:t>
      </w:r>
    </w:p>
    <w:p w14:paraId="7B7E3A84" w14:textId="77777777" w:rsidR="00063BA1" w:rsidRPr="00063BA1" w:rsidRDefault="00063BA1" w:rsidP="00063BA1">
      <w:pPr>
        <w:autoSpaceDE w:val="0"/>
        <w:autoSpaceDN w:val="0"/>
        <w:adjustRightInd w:val="0"/>
        <w:spacing w:line="360" w:lineRule="auto"/>
        <w:ind w:firstLine="709"/>
        <w:jc w:val="both"/>
        <w:rPr>
          <w:sz w:val="28"/>
          <w:szCs w:val="28"/>
        </w:rPr>
      </w:pPr>
      <w:r w:rsidRPr="00063BA1">
        <w:rPr>
          <w:sz w:val="28"/>
          <w:szCs w:val="28"/>
        </w:rPr>
        <w:t>7) свинина жилованная с массовой долей жировой ткани более 70 процентов;</w:t>
      </w:r>
    </w:p>
    <w:p w14:paraId="3D5A47BB" w14:textId="77777777" w:rsidR="00063BA1" w:rsidRPr="00063BA1" w:rsidRDefault="00063BA1" w:rsidP="00063BA1">
      <w:pPr>
        <w:autoSpaceDE w:val="0"/>
        <w:autoSpaceDN w:val="0"/>
        <w:adjustRightInd w:val="0"/>
        <w:spacing w:line="360" w:lineRule="auto"/>
        <w:ind w:firstLine="709"/>
        <w:jc w:val="both"/>
        <w:rPr>
          <w:sz w:val="28"/>
          <w:szCs w:val="28"/>
        </w:rPr>
      </w:pPr>
      <w:r w:rsidRPr="00063BA1">
        <w:rPr>
          <w:sz w:val="28"/>
          <w:szCs w:val="28"/>
        </w:rPr>
        <w:t>8) баранина жилованная с массовой долей жировой ткани более 9 процентов;</w:t>
      </w:r>
    </w:p>
    <w:p w14:paraId="51F20790" w14:textId="77777777" w:rsidR="00063BA1" w:rsidRPr="00063BA1" w:rsidRDefault="00063BA1" w:rsidP="00063BA1">
      <w:pPr>
        <w:autoSpaceDE w:val="0"/>
        <w:autoSpaceDN w:val="0"/>
        <w:adjustRightInd w:val="0"/>
        <w:spacing w:line="360" w:lineRule="auto"/>
        <w:ind w:firstLine="709"/>
        <w:jc w:val="both"/>
        <w:rPr>
          <w:sz w:val="28"/>
          <w:szCs w:val="28"/>
        </w:rPr>
      </w:pPr>
      <w:r w:rsidRPr="00063BA1">
        <w:rPr>
          <w:sz w:val="28"/>
          <w:szCs w:val="28"/>
        </w:rPr>
        <w:t>9) мясо быков, хряков и тощих животных;</w:t>
      </w:r>
    </w:p>
    <w:p w14:paraId="4D19001F" w14:textId="77777777" w:rsidR="00063BA1" w:rsidRPr="00063BA1" w:rsidRDefault="00063BA1" w:rsidP="00063BA1">
      <w:pPr>
        <w:autoSpaceDE w:val="0"/>
        <w:autoSpaceDN w:val="0"/>
        <w:adjustRightInd w:val="0"/>
        <w:spacing w:line="360" w:lineRule="auto"/>
        <w:ind w:firstLine="709"/>
        <w:jc w:val="both"/>
        <w:rPr>
          <w:sz w:val="28"/>
          <w:szCs w:val="28"/>
        </w:rPr>
      </w:pPr>
      <w:r w:rsidRPr="00063BA1">
        <w:rPr>
          <w:sz w:val="28"/>
          <w:szCs w:val="28"/>
        </w:rPr>
        <w:t>10) субпродукты продуктивных животных и птицы, за исключением печени, языка, сердца и крови;</w:t>
      </w:r>
    </w:p>
    <w:p w14:paraId="532672D0" w14:textId="77777777" w:rsidR="00063BA1" w:rsidRPr="00063BA1" w:rsidRDefault="00063BA1" w:rsidP="00063BA1">
      <w:pPr>
        <w:autoSpaceDE w:val="0"/>
        <w:autoSpaceDN w:val="0"/>
        <w:adjustRightInd w:val="0"/>
        <w:spacing w:line="360" w:lineRule="auto"/>
        <w:ind w:firstLine="709"/>
        <w:jc w:val="both"/>
        <w:rPr>
          <w:sz w:val="28"/>
          <w:szCs w:val="28"/>
        </w:rPr>
      </w:pPr>
      <w:r w:rsidRPr="00063BA1">
        <w:rPr>
          <w:sz w:val="28"/>
          <w:szCs w:val="28"/>
        </w:rPr>
        <w:t>11) яйца и мясо водоплавающих птиц;</w:t>
      </w:r>
    </w:p>
    <w:p w14:paraId="050F6F55" w14:textId="77777777" w:rsidR="00063BA1" w:rsidRPr="00063BA1" w:rsidRDefault="00063BA1" w:rsidP="00063BA1">
      <w:pPr>
        <w:autoSpaceDE w:val="0"/>
        <w:autoSpaceDN w:val="0"/>
        <w:adjustRightInd w:val="0"/>
        <w:spacing w:line="360" w:lineRule="auto"/>
        <w:ind w:firstLine="709"/>
        <w:jc w:val="both"/>
        <w:rPr>
          <w:sz w:val="28"/>
          <w:szCs w:val="28"/>
        </w:rPr>
      </w:pPr>
      <w:r w:rsidRPr="00063BA1">
        <w:rPr>
          <w:sz w:val="28"/>
          <w:szCs w:val="28"/>
        </w:rPr>
        <w:t>12) соки концентрированные диффузионные;</w:t>
      </w:r>
    </w:p>
    <w:p w14:paraId="3C2EB438" w14:textId="77777777" w:rsidR="00063BA1" w:rsidRPr="00063BA1" w:rsidRDefault="00063BA1" w:rsidP="00063BA1">
      <w:pPr>
        <w:autoSpaceDE w:val="0"/>
        <w:autoSpaceDN w:val="0"/>
        <w:adjustRightInd w:val="0"/>
        <w:spacing w:line="360" w:lineRule="auto"/>
        <w:ind w:firstLine="709"/>
        <w:jc w:val="both"/>
        <w:rPr>
          <w:sz w:val="28"/>
          <w:szCs w:val="28"/>
        </w:rPr>
      </w:pPr>
      <w:r w:rsidRPr="00063BA1">
        <w:rPr>
          <w:sz w:val="28"/>
          <w:szCs w:val="28"/>
        </w:rPr>
        <w:t>13) растительные масла с перекисным числом более 2 ммоль активного кислорода/кг жира (за исключением оливкового масла); оливковое масло с перекисным числом более 2 ммоль активного кислорода/кг жира;</w:t>
      </w:r>
    </w:p>
    <w:p w14:paraId="66C4A5DA" w14:textId="77777777" w:rsidR="00063BA1" w:rsidRPr="00063BA1" w:rsidRDefault="00063BA1" w:rsidP="00063BA1">
      <w:pPr>
        <w:autoSpaceDE w:val="0"/>
        <w:autoSpaceDN w:val="0"/>
        <w:adjustRightInd w:val="0"/>
        <w:spacing w:line="360" w:lineRule="auto"/>
        <w:ind w:firstLine="709"/>
        <w:jc w:val="both"/>
        <w:rPr>
          <w:sz w:val="28"/>
          <w:szCs w:val="28"/>
        </w:rPr>
      </w:pPr>
      <w:r w:rsidRPr="00063BA1">
        <w:rPr>
          <w:sz w:val="28"/>
          <w:szCs w:val="28"/>
        </w:rPr>
        <w:t>14) растительные масла: хлопковое;</w:t>
      </w:r>
    </w:p>
    <w:p w14:paraId="211B9069" w14:textId="77777777" w:rsidR="00063BA1" w:rsidRPr="00063BA1" w:rsidRDefault="00063BA1" w:rsidP="00063BA1">
      <w:pPr>
        <w:autoSpaceDE w:val="0"/>
        <w:autoSpaceDN w:val="0"/>
        <w:adjustRightInd w:val="0"/>
        <w:spacing w:line="360" w:lineRule="auto"/>
        <w:ind w:firstLine="709"/>
        <w:jc w:val="both"/>
        <w:rPr>
          <w:sz w:val="28"/>
          <w:szCs w:val="28"/>
        </w:rPr>
      </w:pPr>
      <w:r w:rsidRPr="00063BA1">
        <w:rPr>
          <w:sz w:val="28"/>
          <w:szCs w:val="28"/>
        </w:rPr>
        <w:t>15) гидрогенизированные масла и жиры;</w:t>
      </w:r>
    </w:p>
    <w:p w14:paraId="4BA45FA7" w14:textId="036FBDEA" w:rsidR="00063498" w:rsidRDefault="00063BA1" w:rsidP="00063BA1">
      <w:pPr>
        <w:autoSpaceDE w:val="0"/>
        <w:autoSpaceDN w:val="0"/>
        <w:adjustRightInd w:val="0"/>
        <w:spacing w:line="360" w:lineRule="auto"/>
        <w:ind w:firstLine="709"/>
        <w:jc w:val="both"/>
        <w:rPr>
          <w:sz w:val="28"/>
          <w:szCs w:val="28"/>
        </w:rPr>
      </w:pPr>
      <w:r w:rsidRPr="00063BA1">
        <w:rPr>
          <w:sz w:val="28"/>
          <w:szCs w:val="28"/>
        </w:rPr>
        <w:t>16) жгучи</w:t>
      </w:r>
      <w:r>
        <w:rPr>
          <w:sz w:val="28"/>
          <w:szCs w:val="28"/>
        </w:rPr>
        <w:t>е специи (перец, хрен, горчица).</w:t>
      </w:r>
    </w:p>
    <w:p w14:paraId="70D560BE" w14:textId="2AA3895A" w:rsidR="00063BA1" w:rsidRDefault="00063BA1" w:rsidP="00063BA1">
      <w:pPr>
        <w:autoSpaceDE w:val="0"/>
        <w:autoSpaceDN w:val="0"/>
        <w:adjustRightInd w:val="0"/>
        <w:spacing w:line="360" w:lineRule="auto"/>
        <w:ind w:firstLine="709"/>
        <w:jc w:val="both"/>
        <w:rPr>
          <w:sz w:val="28"/>
          <w:szCs w:val="28"/>
        </w:rPr>
      </w:pPr>
      <w:r>
        <w:rPr>
          <w:sz w:val="28"/>
          <w:szCs w:val="28"/>
        </w:rPr>
        <w:t>В соответствии с требованиями «</w:t>
      </w:r>
      <w:r w:rsidRPr="00063BA1">
        <w:rPr>
          <w:sz w:val="28"/>
          <w:szCs w:val="28"/>
        </w:rPr>
        <w:t>ТР ТС 021/2011. Технический регламент Таможенного союза. О</w:t>
      </w:r>
      <w:r>
        <w:rPr>
          <w:sz w:val="28"/>
          <w:szCs w:val="28"/>
        </w:rPr>
        <w:t xml:space="preserve"> безопасности пищевой продукции» </w:t>
      </w:r>
      <w:r w:rsidR="00614B9B">
        <w:rPr>
          <w:sz w:val="28"/>
          <w:szCs w:val="28"/>
        </w:rPr>
        <w:t xml:space="preserve">изготовители </w:t>
      </w:r>
      <w:r w:rsidR="00614B9B" w:rsidRPr="00614B9B">
        <w:rPr>
          <w:sz w:val="28"/>
          <w:szCs w:val="28"/>
        </w:rPr>
        <w:t>пищевой продукции, обязаны осуществлять процессы ее производства (изготовления), хранения, перевозки (транспортирования) и реализации таким образом, чтобы такая продукция соответствовала требованиям, установленным к ней настоящим техническим регламентом и (или) техническими регламентами Таможенного союза на отдельные виды пищевой продукции.</w:t>
      </w:r>
    </w:p>
    <w:p w14:paraId="6C9C9E44" w14:textId="308D5FCE" w:rsidR="00720EC4" w:rsidRDefault="00614B9B" w:rsidP="00063498">
      <w:pPr>
        <w:pStyle w:val="ab"/>
        <w:widowControl w:val="0"/>
        <w:autoSpaceDE w:val="0"/>
        <w:autoSpaceDN w:val="0"/>
        <w:spacing w:after="0" w:line="360" w:lineRule="auto"/>
        <w:ind w:left="0" w:firstLine="709"/>
        <w:jc w:val="both"/>
        <w:rPr>
          <w:rFonts w:ascii="Times New Roman" w:hAnsi="Times New Roman" w:cs="Times New Roman"/>
          <w:sz w:val="28"/>
          <w:szCs w:val="28"/>
        </w:rPr>
      </w:pPr>
      <w:r w:rsidRPr="00614B9B">
        <w:rPr>
          <w:rFonts w:ascii="Times New Roman" w:hAnsi="Times New Roman" w:cs="Times New Roman"/>
          <w:sz w:val="28"/>
          <w:szCs w:val="28"/>
        </w:rPr>
        <w:t>При осуществлении процессов производства (изготовления) пищевой продукции, связанных с требованиями безопасности такой продукции, изготовитель должен разработать, внедрить и поддерживать процедуры, основанные на принципах ХАССП</w:t>
      </w:r>
      <w:r>
        <w:rPr>
          <w:rFonts w:ascii="Times New Roman" w:hAnsi="Times New Roman" w:cs="Times New Roman"/>
          <w:sz w:val="28"/>
          <w:szCs w:val="28"/>
        </w:rPr>
        <w:t>.</w:t>
      </w:r>
    </w:p>
    <w:p w14:paraId="6AF6F3E1" w14:textId="77777777" w:rsidR="0085047E" w:rsidRPr="0085047E" w:rsidRDefault="0085047E" w:rsidP="0085047E">
      <w:pPr>
        <w:pStyle w:val="ab"/>
        <w:widowControl w:val="0"/>
        <w:autoSpaceDE w:val="0"/>
        <w:autoSpaceDN w:val="0"/>
        <w:spacing w:line="360" w:lineRule="auto"/>
        <w:ind w:left="0" w:firstLine="709"/>
        <w:jc w:val="both"/>
        <w:rPr>
          <w:rFonts w:ascii="Times New Roman" w:hAnsi="Times New Roman" w:cs="Times New Roman"/>
          <w:sz w:val="28"/>
          <w:szCs w:val="28"/>
        </w:rPr>
      </w:pPr>
      <w:r w:rsidRPr="0085047E">
        <w:rPr>
          <w:rFonts w:ascii="Times New Roman" w:hAnsi="Times New Roman" w:cs="Times New Roman"/>
          <w:sz w:val="28"/>
          <w:szCs w:val="28"/>
        </w:rPr>
        <w:t>ХАССП (анализ рисков и критические контрольные точки) [HACCP (Hazard Analysis and Critical Control Points)] – это концепция, предусматривающая систематическую идентификацию, оценку и управление опасными факторами, существенно влияющими на безопасность продукции.</w:t>
      </w:r>
    </w:p>
    <w:p w14:paraId="1EF6F56D" w14:textId="77777777" w:rsidR="0085047E" w:rsidRPr="0085047E" w:rsidRDefault="0085047E" w:rsidP="0085047E">
      <w:pPr>
        <w:pStyle w:val="ab"/>
        <w:widowControl w:val="0"/>
        <w:autoSpaceDE w:val="0"/>
        <w:autoSpaceDN w:val="0"/>
        <w:spacing w:line="360" w:lineRule="auto"/>
        <w:ind w:left="0" w:firstLine="709"/>
        <w:jc w:val="both"/>
        <w:rPr>
          <w:rFonts w:ascii="Times New Roman" w:hAnsi="Times New Roman" w:cs="Times New Roman"/>
          <w:sz w:val="28"/>
          <w:szCs w:val="28"/>
        </w:rPr>
      </w:pPr>
      <w:r w:rsidRPr="0085047E">
        <w:rPr>
          <w:rFonts w:ascii="Times New Roman" w:hAnsi="Times New Roman" w:cs="Times New Roman"/>
          <w:sz w:val="28"/>
          <w:szCs w:val="28"/>
        </w:rPr>
        <w:t>Система ХАССП – это совокупность требований и мероприятий, обеспечивающих безопасность пищевой продукции в процессе производства, хранения, транспортирования или реализации.</w:t>
      </w:r>
    </w:p>
    <w:p w14:paraId="033225A7" w14:textId="77777777" w:rsidR="0085047E" w:rsidRPr="0085047E" w:rsidRDefault="0085047E" w:rsidP="0085047E">
      <w:pPr>
        <w:pStyle w:val="ab"/>
        <w:widowControl w:val="0"/>
        <w:autoSpaceDE w:val="0"/>
        <w:autoSpaceDN w:val="0"/>
        <w:spacing w:line="360" w:lineRule="auto"/>
        <w:ind w:left="0" w:firstLine="709"/>
        <w:jc w:val="both"/>
        <w:rPr>
          <w:rFonts w:ascii="Times New Roman" w:hAnsi="Times New Roman" w:cs="Times New Roman"/>
          <w:sz w:val="28"/>
          <w:szCs w:val="28"/>
        </w:rPr>
      </w:pPr>
      <w:r w:rsidRPr="0085047E">
        <w:rPr>
          <w:rFonts w:ascii="Times New Roman" w:hAnsi="Times New Roman" w:cs="Times New Roman"/>
          <w:sz w:val="28"/>
          <w:szCs w:val="28"/>
        </w:rPr>
        <w:t>Критическая контрольная точка – это этап обеспечения безопасности пищевой продукции, на котором важно осуществить мероприятия по управлению с целью предупреждения, устранения или снижения до приемлемого уровня опасности, угрожающей безопасности пищевой продукции.</w:t>
      </w:r>
    </w:p>
    <w:p w14:paraId="3AA13515" w14:textId="6571422B" w:rsidR="00614B9B" w:rsidRDefault="0085047E" w:rsidP="0085047E">
      <w:pPr>
        <w:pStyle w:val="ab"/>
        <w:widowControl w:val="0"/>
        <w:autoSpaceDE w:val="0"/>
        <w:autoSpaceDN w:val="0"/>
        <w:spacing w:after="0" w:line="360" w:lineRule="auto"/>
        <w:ind w:left="0" w:firstLine="709"/>
        <w:jc w:val="both"/>
        <w:rPr>
          <w:rFonts w:ascii="Times New Roman" w:hAnsi="Times New Roman" w:cs="Times New Roman"/>
          <w:sz w:val="28"/>
          <w:szCs w:val="28"/>
        </w:rPr>
      </w:pPr>
      <w:r w:rsidRPr="0085047E">
        <w:rPr>
          <w:rFonts w:ascii="Times New Roman" w:hAnsi="Times New Roman" w:cs="Times New Roman"/>
          <w:sz w:val="28"/>
          <w:szCs w:val="28"/>
        </w:rPr>
        <w:t>Опасность, угрожающая безопасности пищевой продукции - биологическое, химическое или физическое вещество, содержащееся в пищевой продукции, а также состояние пищевой продукции, которые могут потенциально обусловить отрицательное воздействие на здоровье человека.</w:t>
      </w:r>
    </w:p>
    <w:p w14:paraId="67AAF1DE" w14:textId="77777777" w:rsidR="0085047E" w:rsidRPr="0085047E" w:rsidRDefault="0085047E" w:rsidP="006141FB">
      <w:pPr>
        <w:pStyle w:val="ab"/>
        <w:widowControl w:val="0"/>
        <w:autoSpaceDE w:val="0"/>
        <w:autoSpaceDN w:val="0"/>
        <w:spacing w:line="360" w:lineRule="auto"/>
        <w:ind w:left="0" w:firstLine="709"/>
        <w:jc w:val="both"/>
        <w:rPr>
          <w:rFonts w:ascii="Times New Roman" w:hAnsi="Times New Roman" w:cs="Times New Roman"/>
          <w:sz w:val="28"/>
          <w:szCs w:val="28"/>
        </w:rPr>
      </w:pPr>
      <w:r w:rsidRPr="0085047E">
        <w:rPr>
          <w:rFonts w:ascii="Times New Roman" w:hAnsi="Times New Roman" w:cs="Times New Roman"/>
          <w:sz w:val="28"/>
          <w:szCs w:val="28"/>
        </w:rPr>
        <w:t>Использование принципов ХАССП заключается в разработке, внедрении и поддержании следующих главных принципов:</w:t>
      </w:r>
    </w:p>
    <w:p w14:paraId="240DB920" w14:textId="77777777" w:rsidR="0085047E" w:rsidRPr="0085047E" w:rsidRDefault="0085047E" w:rsidP="006141FB">
      <w:pPr>
        <w:pStyle w:val="ab"/>
        <w:widowControl w:val="0"/>
        <w:autoSpaceDE w:val="0"/>
        <w:autoSpaceDN w:val="0"/>
        <w:spacing w:line="360" w:lineRule="auto"/>
        <w:ind w:left="0" w:firstLine="709"/>
        <w:jc w:val="both"/>
        <w:rPr>
          <w:rFonts w:ascii="Times New Roman" w:hAnsi="Times New Roman" w:cs="Times New Roman"/>
          <w:sz w:val="28"/>
          <w:szCs w:val="28"/>
        </w:rPr>
      </w:pPr>
      <w:r w:rsidRPr="0085047E">
        <w:rPr>
          <w:rFonts w:ascii="Times New Roman" w:hAnsi="Times New Roman" w:cs="Times New Roman"/>
          <w:sz w:val="28"/>
          <w:szCs w:val="28"/>
        </w:rPr>
        <w:t>Принцип 1. Проведение анализа рисков (идентификация потенциального риска или рисков (опасных факторов)), которые сопряжены с производством продуктов питания, начиная с получения сырья (разведения или выращивания) до конечного потребления, включая все стадии жизненного цикла продукции (обработку, переработку, хранение и реализацию) с целью выявления условий возникновения потенциального риска (рисков) и установления необходимых мер для их контроля.</w:t>
      </w:r>
    </w:p>
    <w:p w14:paraId="3D83D48C" w14:textId="77777777" w:rsidR="0085047E" w:rsidRPr="0085047E" w:rsidRDefault="0085047E" w:rsidP="006141FB">
      <w:pPr>
        <w:pStyle w:val="ab"/>
        <w:widowControl w:val="0"/>
        <w:autoSpaceDE w:val="0"/>
        <w:autoSpaceDN w:val="0"/>
        <w:spacing w:line="360" w:lineRule="auto"/>
        <w:ind w:left="0" w:firstLine="709"/>
        <w:jc w:val="both"/>
        <w:rPr>
          <w:rFonts w:ascii="Times New Roman" w:hAnsi="Times New Roman" w:cs="Times New Roman"/>
          <w:sz w:val="28"/>
          <w:szCs w:val="28"/>
        </w:rPr>
      </w:pPr>
      <w:r w:rsidRPr="0085047E">
        <w:rPr>
          <w:rFonts w:ascii="Times New Roman" w:hAnsi="Times New Roman" w:cs="Times New Roman"/>
          <w:sz w:val="28"/>
          <w:szCs w:val="28"/>
        </w:rPr>
        <w:t>Принцип 2. Определение критических контрольных точек (ККТ) в производстве для устранения (минимизации) риска или возможности его появления, при этом рассматриваемые операции производства пищевых продуктов могут охватывать поставку сырья, подбор ингредиентов, переработку, хранение, транспортирование, складирование и реализацию.</w:t>
      </w:r>
    </w:p>
    <w:p w14:paraId="057DC31F" w14:textId="77777777" w:rsidR="0085047E" w:rsidRPr="0085047E" w:rsidRDefault="0085047E" w:rsidP="006141FB">
      <w:pPr>
        <w:pStyle w:val="ab"/>
        <w:widowControl w:val="0"/>
        <w:autoSpaceDE w:val="0"/>
        <w:autoSpaceDN w:val="0"/>
        <w:spacing w:line="360" w:lineRule="auto"/>
        <w:ind w:left="0" w:firstLine="709"/>
        <w:jc w:val="both"/>
        <w:rPr>
          <w:rFonts w:ascii="Times New Roman" w:hAnsi="Times New Roman" w:cs="Times New Roman"/>
          <w:sz w:val="28"/>
          <w:szCs w:val="28"/>
        </w:rPr>
      </w:pPr>
      <w:r w:rsidRPr="0085047E">
        <w:rPr>
          <w:rFonts w:ascii="Times New Roman" w:hAnsi="Times New Roman" w:cs="Times New Roman"/>
          <w:sz w:val="28"/>
          <w:szCs w:val="28"/>
        </w:rPr>
        <w:t>Принцип 3. Определение критических пределов для каждой ККТ (в документах системы ХАССП или технологических инструкциях следует установить и соблюдать предельные значения параметров для подтверждения того, что критическая контрольная точка находится под контролем).</w:t>
      </w:r>
    </w:p>
    <w:p w14:paraId="44B341F2" w14:textId="77777777" w:rsidR="0085047E" w:rsidRPr="0085047E" w:rsidRDefault="0085047E" w:rsidP="006141FB">
      <w:pPr>
        <w:pStyle w:val="ab"/>
        <w:widowControl w:val="0"/>
        <w:autoSpaceDE w:val="0"/>
        <w:autoSpaceDN w:val="0"/>
        <w:spacing w:line="360" w:lineRule="auto"/>
        <w:ind w:left="0" w:firstLine="709"/>
        <w:jc w:val="both"/>
        <w:rPr>
          <w:rFonts w:ascii="Times New Roman" w:hAnsi="Times New Roman" w:cs="Times New Roman"/>
          <w:sz w:val="28"/>
          <w:szCs w:val="28"/>
        </w:rPr>
      </w:pPr>
      <w:r w:rsidRPr="0085047E">
        <w:rPr>
          <w:rFonts w:ascii="Times New Roman" w:hAnsi="Times New Roman" w:cs="Times New Roman"/>
          <w:sz w:val="28"/>
          <w:szCs w:val="28"/>
        </w:rPr>
        <w:t>Принцип 4. Разработка системы мониторинга ККТ, позволяющая обеспечить контроль критических контрольных точек на основе планируемых мер или наблюдений.</w:t>
      </w:r>
    </w:p>
    <w:p w14:paraId="2BF5B7E8" w14:textId="77777777" w:rsidR="0085047E" w:rsidRPr="0085047E" w:rsidRDefault="0085047E" w:rsidP="006141FB">
      <w:pPr>
        <w:pStyle w:val="ab"/>
        <w:widowControl w:val="0"/>
        <w:autoSpaceDE w:val="0"/>
        <w:autoSpaceDN w:val="0"/>
        <w:spacing w:line="360" w:lineRule="auto"/>
        <w:ind w:left="0" w:firstLine="709"/>
        <w:jc w:val="both"/>
        <w:rPr>
          <w:rFonts w:ascii="Times New Roman" w:hAnsi="Times New Roman" w:cs="Times New Roman"/>
          <w:sz w:val="28"/>
          <w:szCs w:val="28"/>
        </w:rPr>
      </w:pPr>
      <w:r w:rsidRPr="0085047E">
        <w:rPr>
          <w:rFonts w:ascii="Times New Roman" w:hAnsi="Times New Roman" w:cs="Times New Roman"/>
          <w:sz w:val="28"/>
          <w:szCs w:val="28"/>
        </w:rPr>
        <w:t>Принцип 5. Разработка корректирующих действий и применение их в случае отрицательных результатов мониторинга.</w:t>
      </w:r>
    </w:p>
    <w:p w14:paraId="0C9D14B4" w14:textId="77777777" w:rsidR="0085047E" w:rsidRPr="0085047E" w:rsidRDefault="0085047E" w:rsidP="006141FB">
      <w:pPr>
        <w:pStyle w:val="ab"/>
        <w:widowControl w:val="0"/>
        <w:autoSpaceDE w:val="0"/>
        <w:autoSpaceDN w:val="0"/>
        <w:spacing w:line="360" w:lineRule="auto"/>
        <w:ind w:left="0" w:firstLine="709"/>
        <w:jc w:val="both"/>
        <w:rPr>
          <w:rFonts w:ascii="Times New Roman" w:hAnsi="Times New Roman" w:cs="Times New Roman"/>
          <w:sz w:val="28"/>
          <w:szCs w:val="28"/>
        </w:rPr>
      </w:pPr>
      <w:r w:rsidRPr="0085047E">
        <w:rPr>
          <w:rFonts w:ascii="Times New Roman" w:hAnsi="Times New Roman" w:cs="Times New Roman"/>
          <w:sz w:val="28"/>
          <w:szCs w:val="28"/>
        </w:rPr>
        <w:t>Принцип 6. Разработка процедур проверки, которые должны регулярно проводиться для обеспечения эффективности функционирования системы ХАССП.</w:t>
      </w:r>
    </w:p>
    <w:p w14:paraId="012FF391" w14:textId="77777777" w:rsidR="0085047E" w:rsidRPr="0085047E" w:rsidRDefault="0085047E" w:rsidP="006141FB">
      <w:pPr>
        <w:pStyle w:val="ab"/>
        <w:widowControl w:val="0"/>
        <w:autoSpaceDE w:val="0"/>
        <w:autoSpaceDN w:val="0"/>
        <w:spacing w:line="360" w:lineRule="auto"/>
        <w:ind w:left="0" w:firstLine="709"/>
        <w:jc w:val="both"/>
        <w:rPr>
          <w:rFonts w:ascii="Times New Roman" w:hAnsi="Times New Roman" w:cs="Times New Roman"/>
          <w:sz w:val="28"/>
          <w:szCs w:val="28"/>
        </w:rPr>
      </w:pPr>
      <w:r w:rsidRPr="0085047E">
        <w:rPr>
          <w:rFonts w:ascii="Times New Roman" w:hAnsi="Times New Roman" w:cs="Times New Roman"/>
          <w:sz w:val="28"/>
          <w:szCs w:val="28"/>
        </w:rPr>
        <w:t>Принцип 7. Документирование всех процедур системы, форм и способов регистрации данных, относящихся к системе ХАССП.</w:t>
      </w:r>
    </w:p>
    <w:p w14:paraId="279FC1AB" w14:textId="77777777" w:rsidR="0085047E" w:rsidRPr="0085047E" w:rsidRDefault="0085047E" w:rsidP="006141FB">
      <w:pPr>
        <w:pStyle w:val="ab"/>
        <w:widowControl w:val="0"/>
        <w:autoSpaceDE w:val="0"/>
        <w:autoSpaceDN w:val="0"/>
        <w:spacing w:line="360" w:lineRule="auto"/>
        <w:ind w:left="0" w:firstLine="709"/>
        <w:jc w:val="both"/>
        <w:rPr>
          <w:rFonts w:ascii="Times New Roman" w:hAnsi="Times New Roman" w:cs="Times New Roman"/>
          <w:sz w:val="28"/>
          <w:szCs w:val="28"/>
        </w:rPr>
      </w:pPr>
      <w:r w:rsidRPr="0085047E">
        <w:rPr>
          <w:rFonts w:ascii="Times New Roman" w:hAnsi="Times New Roman" w:cs="Times New Roman"/>
          <w:sz w:val="28"/>
          <w:szCs w:val="28"/>
        </w:rPr>
        <w:t>Для обеспечения безопасности пищевой продукции в процессе ее производства (изготовления) должны разрабатываться, внедряться и поддерживаться следующие процедуры:</w:t>
      </w:r>
    </w:p>
    <w:p w14:paraId="36D5753F" w14:textId="77777777" w:rsidR="0085047E" w:rsidRPr="0085047E" w:rsidRDefault="0085047E" w:rsidP="006141FB">
      <w:pPr>
        <w:pStyle w:val="ab"/>
        <w:widowControl w:val="0"/>
        <w:autoSpaceDE w:val="0"/>
        <w:autoSpaceDN w:val="0"/>
        <w:spacing w:line="360" w:lineRule="auto"/>
        <w:ind w:left="0" w:firstLine="709"/>
        <w:jc w:val="both"/>
        <w:rPr>
          <w:rFonts w:ascii="Times New Roman" w:hAnsi="Times New Roman" w:cs="Times New Roman"/>
          <w:sz w:val="28"/>
          <w:szCs w:val="28"/>
        </w:rPr>
      </w:pPr>
      <w:r w:rsidRPr="0085047E">
        <w:rPr>
          <w:rFonts w:ascii="Times New Roman" w:hAnsi="Times New Roman" w:cs="Times New Roman"/>
          <w:sz w:val="28"/>
          <w:szCs w:val="28"/>
        </w:rPr>
        <w:t>1)</w:t>
      </w:r>
      <w:r w:rsidRPr="0085047E">
        <w:rPr>
          <w:rFonts w:ascii="Times New Roman" w:hAnsi="Times New Roman" w:cs="Times New Roman"/>
          <w:sz w:val="28"/>
          <w:szCs w:val="28"/>
        </w:rPr>
        <w:tab/>
        <w:t>выбор необходимых для обеспечения безопасности пищевой продукции технологических процессов производства (изготовления) пищевой продукции;</w:t>
      </w:r>
    </w:p>
    <w:p w14:paraId="35FFB2BD" w14:textId="77777777" w:rsidR="0085047E" w:rsidRPr="0085047E" w:rsidRDefault="0085047E" w:rsidP="006141FB">
      <w:pPr>
        <w:pStyle w:val="ab"/>
        <w:widowControl w:val="0"/>
        <w:autoSpaceDE w:val="0"/>
        <w:autoSpaceDN w:val="0"/>
        <w:spacing w:line="360" w:lineRule="auto"/>
        <w:ind w:left="0" w:firstLine="709"/>
        <w:jc w:val="both"/>
        <w:rPr>
          <w:rFonts w:ascii="Times New Roman" w:hAnsi="Times New Roman" w:cs="Times New Roman"/>
          <w:sz w:val="28"/>
          <w:szCs w:val="28"/>
        </w:rPr>
      </w:pPr>
      <w:r w:rsidRPr="0085047E">
        <w:rPr>
          <w:rFonts w:ascii="Times New Roman" w:hAnsi="Times New Roman" w:cs="Times New Roman"/>
          <w:sz w:val="28"/>
          <w:szCs w:val="28"/>
        </w:rPr>
        <w:t>2)</w:t>
      </w:r>
      <w:r w:rsidRPr="0085047E">
        <w:rPr>
          <w:rFonts w:ascii="Times New Roman" w:hAnsi="Times New Roman" w:cs="Times New Roman"/>
          <w:sz w:val="28"/>
          <w:szCs w:val="28"/>
        </w:rPr>
        <w:tab/>
        <w:t>выбор последовательности и поточности технологических операций производства (изготовления) пищевой продукции с целью исключения загрязнения продовольственного (пищевого) сырья и пищевой продукции;</w:t>
      </w:r>
    </w:p>
    <w:p w14:paraId="2D78CB56" w14:textId="77777777" w:rsidR="0085047E" w:rsidRPr="0085047E" w:rsidRDefault="0085047E" w:rsidP="002F3C49">
      <w:pPr>
        <w:pStyle w:val="ab"/>
        <w:widowControl w:val="0"/>
        <w:autoSpaceDE w:val="0"/>
        <w:autoSpaceDN w:val="0"/>
        <w:spacing w:line="360" w:lineRule="auto"/>
        <w:ind w:left="0" w:firstLine="709"/>
        <w:jc w:val="both"/>
        <w:rPr>
          <w:rFonts w:ascii="Times New Roman" w:hAnsi="Times New Roman" w:cs="Times New Roman"/>
          <w:sz w:val="28"/>
          <w:szCs w:val="28"/>
        </w:rPr>
      </w:pPr>
      <w:r w:rsidRPr="0085047E">
        <w:rPr>
          <w:rFonts w:ascii="Times New Roman" w:hAnsi="Times New Roman" w:cs="Times New Roman"/>
          <w:sz w:val="28"/>
          <w:szCs w:val="28"/>
        </w:rPr>
        <w:t>3)</w:t>
      </w:r>
      <w:r w:rsidRPr="0085047E">
        <w:rPr>
          <w:rFonts w:ascii="Times New Roman" w:hAnsi="Times New Roman" w:cs="Times New Roman"/>
          <w:sz w:val="28"/>
          <w:szCs w:val="28"/>
        </w:rPr>
        <w:tab/>
        <w:t>определение контролируемых этапов технологических операций и пищевой продукции на этапах ее производства (изготовления) в программах производственного контроля;</w:t>
      </w:r>
    </w:p>
    <w:p w14:paraId="0E1D7172" w14:textId="77777777" w:rsidR="0085047E" w:rsidRPr="0085047E" w:rsidRDefault="0085047E" w:rsidP="002F3C49">
      <w:pPr>
        <w:pStyle w:val="ab"/>
        <w:widowControl w:val="0"/>
        <w:autoSpaceDE w:val="0"/>
        <w:autoSpaceDN w:val="0"/>
        <w:spacing w:line="360" w:lineRule="auto"/>
        <w:ind w:left="0" w:firstLine="709"/>
        <w:jc w:val="both"/>
        <w:rPr>
          <w:rFonts w:ascii="Times New Roman" w:hAnsi="Times New Roman" w:cs="Times New Roman"/>
          <w:sz w:val="28"/>
          <w:szCs w:val="28"/>
        </w:rPr>
      </w:pPr>
      <w:r w:rsidRPr="0085047E">
        <w:rPr>
          <w:rFonts w:ascii="Times New Roman" w:hAnsi="Times New Roman" w:cs="Times New Roman"/>
          <w:sz w:val="28"/>
          <w:szCs w:val="28"/>
        </w:rPr>
        <w:t>4)</w:t>
      </w:r>
      <w:r w:rsidRPr="0085047E">
        <w:rPr>
          <w:rFonts w:ascii="Times New Roman" w:hAnsi="Times New Roman" w:cs="Times New Roman"/>
          <w:sz w:val="28"/>
          <w:szCs w:val="28"/>
        </w:rPr>
        <w:tab/>
        <w:t>проведение контроля за продовольственным (пищевым) сырьем, технологическими средствами, упаковочными материалами, изделиями, используемыми при производстве (изготовлении) пищевой продукции, а также за пищевой продукцией средствами, обеспечивающими необходимые достоверность и полноту контроля;</w:t>
      </w:r>
    </w:p>
    <w:p w14:paraId="1A95D5AB" w14:textId="77777777" w:rsidR="0085047E" w:rsidRPr="0085047E" w:rsidRDefault="0085047E" w:rsidP="002F3C49">
      <w:pPr>
        <w:pStyle w:val="ab"/>
        <w:widowControl w:val="0"/>
        <w:autoSpaceDE w:val="0"/>
        <w:autoSpaceDN w:val="0"/>
        <w:spacing w:line="360" w:lineRule="auto"/>
        <w:ind w:left="0" w:firstLine="709"/>
        <w:jc w:val="both"/>
        <w:rPr>
          <w:rFonts w:ascii="Times New Roman" w:hAnsi="Times New Roman" w:cs="Times New Roman"/>
          <w:sz w:val="28"/>
          <w:szCs w:val="28"/>
        </w:rPr>
      </w:pPr>
      <w:r w:rsidRPr="0085047E">
        <w:rPr>
          <w:rFonts w:ascii="Times New Roman" w:hAnsi="Times New Roman" w:cs="Times New Roman"/>
          <w:sz w:val="28"/>
          <w:szCs w:val="28"/>
        </w:rPr>
        <w:t>5)</w:t>
      </w:r>
      <w:r w:rsidRPr="0085047E">
        <w:rPr>
          <w:rFonts w:ascii="Times New Roman" w:hAnsi="Times New Roman" w:cs="Times New Roman"/>
          <w:sz w:val="28"/>
          <w:szCs w:val="28"/>
        </w:rPr>
        <w:tab/>
        <w:t>проведение контроля за функционированием технологического оборудования в порядке, обеспечивающем производство (изготовление) пищевой продукции, соответствующей требованиям настоящего технического регламента и (или) технических регламентов Таможенного союза на отдельные виды пищевой продукции;</w:t>
      </w:r>
    </w:p>
    <w:p w14:paraId="0132BDE4" w14:textId="77777777" w:rsidR="0085047E" w:rsidRPr="0085047E" w:rsidRDefault="0085047E" w:rsidP="002F3C49">
      <w:pPr>
        <w:pStyle w:val="ab"/>
        <w:widowControl w:val="0"/>
        <w:autoSpaceDE w:val="0"/>
        <w:autoSpaceDN w:val="0"/>
        <w:spacing w:line="360" w:lineRule="auto"/>
        <w:ind w:left="0" w:firstLine="709"/>
        <w:jc w:val="both"/>
        <w:rPr>
          <w:rFonts w:ascii="Times New Roman" w:hAnsi="Times New Roman" w:cs="Times New Roman"/>
          <w:sz w:val="28"/>
          <w:szCs w:val="28"/>
        </w:rPr>
      </w:pPr>
      <w:r w:rsidRPr="0085047E">
        <w:rPr>
          <w:rFonts w:ascii="Times New Roman" w:hAnsi="Times New Roman" w:cs="Times New Roman"/>
          <w:sz w:val="28"/>
          <w:szCs w:val="28"/>
        </w:rPr>
        <w:t>6)</w:t>
      </w:r>
      <w:r w:rsidRPr="0085047E">
        <w:rPr>
          <w:rFonts w:ascii="Times New Roman" w:hAnsi="Times New Roman" w:cs="Times New Roman"/>
          <w:sz w:val="28"/>
          <w:szCs w:val="28"/>
        </w:rPr>
        <w:tab/>
        <w:t>обеспечение документирования информации о контролируемых этапах технологических операций и результатов контроля пищевой продукции;</w:t>
      </w:r>
    </w:p>
    <w:p w14:paraId="12AB9338" w14:textId="77777777" w:rsidR="0085047E" w:rsidRPr="0085047E" w:rsidRDefault="0085047E" w:rsidP="002F3C49">
      <w:pPr>
        <w:pStyle w:val="ab"/>
        <w:widowControl w:val="0"/>
        <w:autoSpaceDE w:val="0"/>
        <w:autoSpaceDN w:val="0"/>
        <w:spacing w:line="360" w:lineRule="auto"/>
        <w:ind w:left="0" w:firstLine="709"/>
        <w:jc w:val="both"/>
        <w:rPr>
          <w:rFonts w:ascii="Times New Roman" w:hAnsi="Times New Roman" w:cs="Times New Roman"/>
          <w:sz w:val="28"/>
          <w:szCs w:val="28"/>
        </w:rPr>
      </w:pPr>
      <w:r w:rsidRPr="0085047E">
        <w:rPr>
          <w:rFonts w:ascii="Times New Roman" w:hAnsi="Times New Roman" w:cs="Times New Roman"/>
          <w:sz w:val="28"/>
          <w:szCs w:val="28"/>
        </w:rPr>
        <w:t>7)</w:t>
      </w:r>
      <w:r w:rsidRPr="0085047E">
        <w:rPr>
          <w:rFonts w:ascii="Times New Roman" w:hAnsi="Times New Roman" w:cs="Times New Roman"/>
          <w:sz w:val="28"/>
          <w:szCs w:val="28"/>
        </w:rPr>
        <w:tab/>
        <w:t>соблюдение условий хранения и перевозки (транспортирования) пищевой продукции;</w:t>
      </w:r>
    </w:p>
    <w:p w14:paraId="5B3B9872" w14:textId="77777777" w:rsidR="0085047E" w:rsidRPr="0085047E" w:rsidRDefault="0085047E" w:rsidP="002F3C49">
      <w:pPr>
        <w:pStyle w:val="ab"/>
        <w:widowControl w:val="0"/>
        <w:autoSpaceDE w:val="0"/>
        <w:autoSpaceDN w:val="0"/>
        <w:spacing w:line="360" w:lineRule="auto"/>
        <w:ind w:left="0" w:firstLine="709"/>
        <w:jc w:val="both"/>
        <w:rPr>
          <w:rFonts w:ascii="Times New Roman" w:hAnsi="Times New Roman" w:cs="Times New Roman"/>
          <w:sz w:val="28"/>
          <w:szCs w:val="28"/>
        </w:rPr>
      </w:pPr>
      <w:r w:rsidRPr="0085047E">
        <w:rPr>
          <w:rFonts w:ascii="Times New Roman" w:hAnsi="Times New Roman" w:cs="Times New Roman"/>
          <w:sz w:val="28"/>
          <w:szCs w:val="28"/>
        </w:rPr>
        <w:t>8)</w:t>
      </w:r>
      <w:r w:rsidRPr="0085047E">
        <w:rPr>
          <w:rFonts w:ascii="Times New Roman" w:hAnsi="Times New Roman" w:cs="Times New Roman"/>
          <w:sz w:val="28"/>
          <w:szCs w:val="28"/>
        </w:rPr>
        <w:tab/>
        <w:t>содержание производственных помещений, технологического оборудования и инвентаря, используемых в процессе производства (изготовления) пищевой продукции, в состоянии, исключающем загрязнение пищевой продукции;</w:t>
      </w:r>
    </w:p>
    <w:p w14:paraId="18542F3C" w14:textId="77777777" w:rsidR="0085047E" w:rsidRPr="0085047E" w:rsidRDefault="0085047E" w:rsidP="002F3C49">
      <w:pPr>
        <w:pStyle w:val="ab"/>
        <w:widowControl w:val="0"/>
        <w:autoSpaceDE w:val="0"/>
        <w:autoSpaceDN w:val="0"/>
        <w:spacing w:line="360" w:lineRule="auto"/>
        <w:ind w:left="0" w:firstLine="709"/>
        <w:jc w:val="both"/>
        <w:rPr>
          <w:rFonts w:ascii="Times New Roman" w:hAnsi="Times New Roman" w:cs="Times New Roman"/>
          <w:sz w:val="28"/>
          <w:szCs w:val="28"/>
        </w:rPr>
      </w:pPr>
      <w:r w:rsidRPr="0085047E">
        <w:rPr>
          <w:rFonts w:ascii="Times New Roman" w:hAnsi="Times New Roman" w:cs="Times New Roman"/>
          <w:sz w:val="28"/>
          <w:szCs w:val="28"/>
        </w:rPr>
        <w:t>9)</w:t>
      </w:r>
      <w:r w:rsidRPr="0085047E">
        <w:rPr>
          <w:rFonts w:ascii="Times New Roman" w:hAnsi="Times New Roman" w:cs="Times New Roman"/>
          <w:sz w:val="28"/>
          <w:szCs w:val="28"/>
        </w:rPr>
        <w:tab/>
        <w:t>выбор способов и обеспечение соблюдения работниками правил личной гигиены в целях обеспечения безопасности пищевой продукции.</w:t>
      </w:r>
    </w:p>
    <w:p w14:paraId="70A4DC79" w14:textId="77777777" w:rsidR="0085047E" w:rsidRPr="0085047E" w:rsidRDefault="0085047E" w:rsidP="002F3C49">
      <w:pPr>
        <w:pStyle w:val="ab"/>
        <w:widowControl w:val="0"/>
        <w:autoSpaceDE w:val="0"/>
        <w:autoSpaceDN w:val="0"/>
        <w:spacing w:line="360" w:lineRule="auto"/>
        <w:ind w:left="0" w:firstLine="709"/>
        <w:jc w:val="both"/>
        <w:rPr>
          <w:rFonts w:ascii="Times New Roman" w:hAnsi="Times New Roman" w:cs="Times New Roman"/>
          <w:sz w:val="28"/>
          <w:szCs w:val="28"/>
        </w:rPr>
      </w:pPr>
      <w:r w:rsidRPr="0085047E">
        <w:rPr>
          <w:rFonts w:ascii="Times New Roman" w:hAnsi="Times New Roman" w:cs="Times New Roman"/>
          <w:sz w:val="28"/>
          <w:szCs w:val="28"/>
        </w:rPr>
        <w:t>10)</w:t>
      </w:r>
      <w:r w:rsidRPr="0085047E">
        <w:rPr>
          <w:rFonts w:ascii="Times New Roman" w:hAnsi="Times New Roman" w:cs="Times New Roman"/>
          <w:sz w:val="28"/>
          <w:szCs w:val="28"/>
        </w:rPr>
        <w:tab/>
        <w:t>выбор обеспечивающих безопасность пищевой продукции способов, установление периодичности и проведение уборки, мойки, дезинфекции, дезинсекции и дератизации производственных помещений, технологического оборудования и инвентаря, используемых в процессе производства (изготовления) пищевой продукции;</w:t>
      </w:r>
    </w:p>
    <w:p w14:paraId="7FAAF953" w14:textId="77777777" w:rsidR="0085047E" w:rsidRPr="0085047E" w:rsidRDefault="0085047E" w:rsidP="002F3C49">
      <w:pPr>
        <w:pStyle w:val="ab"/>
        <w:widowControl w:val="0"/>
        <w:autoSpaceDE w:val="0"/>
        <w:autoSpaceDN w:val="0"/>
        <w:spacing w:line="360" w:lineRule="auto"/>
        <w:ind w:left="0" w:firstLine="709"/>
        <w:jc w:val="both"/>
        <w:rPr>
          <w:rFonts w:ascii="Times New Roman" w:hAnsi="Times New Roman" w:cs="Times New Roman"/>
          <w:sz w:val="28"/>
          <w:szCs w:val="28"/>
        </w:rPr>
      </w:pPr>
      <w:r w:rsidRPr="0085047E">
        <w:rPr>
          <w:rFonts w:ascii="Times New Roman" w:hAnsi="Times New Roman" w:cs="Times New Roman"/>
          <w:sz w:val="28"/>
          <w:szCs w:val="28"/>
        </w:rPr>
        <w:t>11)</w:t>
      </w:r>
      <w:r w:rsidRPr="0085047E">
        <w:rPr>
          <w:rFonts w:ascii="Times New Roman" w:hAnsi="Times New Roman" w:cs="Times New Roman"/>
          <w:sz w:val="28"/>
          <w:szCs w:val="28"/>
        </w:rPr>
        <w:tab/>
        <w:t>ведение и хранение документации на бумажных и (или) электронных носителях, подтверждающей соответствие произведенной пищевой продукции требованиям, установленным настоящим техническим регламентом и (или) техническими регламентами Таможенного союза на отдельные виды пищевой продукции;</w:t>
      </w:r>
    </w:p>
    <w:p w14:paraId="5D2BF098" w14:textId="77777777" w:rsidR="0085047E" w:rsidRPr="0085047E" w:rsidRDefault="0085047E" w:rsidP="002F3C49">
      <w:pPr>
        <w:pStyle w:val="ab"/>
        <w:widowControl w:val="0"/>
        <w:autoSpaceDE w:val="0"/>
        <w:autoSpaceDN w:val="0"/>
        <w:spacing w:line="360" w:lineRule="auto"/>
        <w:ind w:left="0" w:firstLine="709"/>
        <w:jc w:val="both"/>
        <w:rPr>
          <w:rFonts w:ascii="Times New Roman" w:hAnsi="Times New Roman" w:cs="Times New Roman"/>
          <w:sz w:val="28"/>
          <w:szCs w:val="28"/>
        </w:rPr>
      </w:pPr>
      <w:r w:rsidRPr="0085047E">
        <w:rPr>
          <w:rFonts w:ascii="Times New Roman" w:hAnsi="Times New Roman" w:cs="Times New Roman"/>
          <w:sz w:val="28"/>
          <w:szCs w:val="28"/>
        </w:rPr>
        <w:t>12)</w:t>
      </w:r>
      <w:r w:rsidRPr="0085047E">
        <w:rPr>
          <w:rFonts w:ascii="Times New Roman" w:hAnsi="Times New Roman" w:cs="Times New Roman"/>
          <w:sz w:val="28"/>
          <w:szCs w:val="28"/>
        </w:rPr>
        <w:tab/>
        <w:t>прослеживаемость пищевой продукции.</w:t>
      </w:r>
    </w:p>
    <w:p w14:paraId="45046528" w14:textId="79B9D267" w:rsidR="0085047E" w:rsidRDefault="0085047E" w:rsidP="0085047E">
      <w:pPr>
        <w:pStyle w:val="ab"/>
        <w:widowControl w:val="0"/>
        <w:autoSpaceDE w:val="0"/>
        <w:autoSpaceDN w:val="0"/>
        <w:spacing w:after="0" w:line="360" w:lineRule="auto"/>
        <w:ind w:left="0" w:firstLine="709"/>
        <w:jc w:val="both"/>
        <w:rPr>
          <w:rFonts w:ascii="Times New Roman" w:hAnsi="Times New Roman" w:cs="Times New Roman"/>
          <w:sz w:val="28"/>
          <w:szCs w:val="28"/>
        </w:rPr>
      </w:pPr>
      <w:r w:rsidRPr="0085047E">
        <w:rPr>
          <w:rFonts w:ascii="Times New Roman" w:hAnsi="Times New Roman" w:cs="Times New Roman"/>
          <w:sz w:val="28"/>
          <w:szCs w:val="28"/>
        </w:rPr>
        <w:t>Смысл внедрения программы производственного контроля, основанного на принципах ХАССП, заключается в том, чтобы выявить и взять под системный контроль все критические контрольные точки предприятия общественного питания, то есть те этапы приготовления, на которых нарушения технологических и санитарно-эпидемиологических норм могут привести к неустранимым или трудно устранимым последствиям для безопасности изготавливаемого пищевого продукта.</w:t>
      </w:r>
    </w:p>
    <w:p w14:paraId="16E72894" w14:textId="49C35788" w:rsidR="0085047E" w:rsidRDefault="0085047E" w:rsidP="0085047E">
      <w:pPr>
        <w:pStyle w:val="ab"/>
        <w:widowControl w:val="0"/>
        <w:autoSpaceDE w:val="0"/>
        <w:autoSpaceDN w:val="0"/>
        <w:spacing w:after="0" w:line="360" w:lineRule="auto"/>
        <w:ind w:left="0" w:firstLine="709"/>
        <w:jc w:val="both"/>
        <w:rPr>
          <w:rFonts w:ascii="Times New Roman" w:hAnsi="Times New Roman" w:cs="Times New Roman"/>
          <w:sz w:val="28"/>
          <w:szCs w:val="28"/>
        </w:rPr>
      </w:pPr>
      <w:r w:rsidRPr="0085047E">
        <w:rPr>
          <w:rFonts w:ascii="Times New Roman" w:hAnsi="Times New Roman" w:cs="Times New Roman"/>
          <w:sz w:val="28"/>
          <w:szCs w:val="28"/>
        </w:rPr>
        <w:t>Индивидуальные предприниматели и юридические лица, действующие в сфере изготовления, ввоза и оборота пищевых продуктов, должны осуществлять производственный контроль показателей безопасности и пищевой ценности пищевых продуктов на соответствие требованиям Сан</w:t>
      </w:r>
      <w:r w:rsidR="006141FB">
        <w:rPr>
          <w:rFonts w:ascii="Times New Roman" w:hAnsi="Times New Roman" w:cs="Times New Roman"/>
          <w:sz w:val="28"/>
          <w:szCs w:val="28"/>
        </w:rPr>
        <w:t>итарных правил (СП 1.1.1058-01</w:t>
      </w:r>
      <w:r w:rsidRPr="0085047E">
        <w:rPr>
          <w:rFonts w:ascii="Times New Roman" w:hAnsi="Times New Roman" w:cs="Times New Roman"/>
          <w:sz w:val="28"/>
          <w:szCs w:val="28"/>
        </w:rPr>
        <w:t>).</w:t>
      </w:r>
    </w:p>
    <w:p w14:paraId="3BA51639" w14:textId="3483FAF4" w:rsidR="0085047E" w:rsidRPr="003D44BC" w:rsidRDefault="00A02730" w:rsidP="001767D9">
      <w:pPr>
        <w:pStyle w:val="11"/>
      </w:pPr>
      <w:r w:rsidRPr="003D44BC">
        <w:t>5</w:t>
      </w:r>
      <w:r w:rsidR="000F5818" w:rsidRPr="003D44BC">
        <w:t>.2. Санитарно-гигиенические и санитарно-технические требования к организации питания.</w:t>
      </w:r>
    </w:p>
    <w:p w14:paraId="7032AF6C" w14:textId="77777777" w:rsidR="0085047E" w:rsidRDefault="0085047E" w:rsidP="000F5818">
      <w:pPr>
        <w:pStyle w:val="ab"/>
        <w:widowControl w:val="0"/>
        <w:autoSpaceDE w:val="0"/>
        <w:autoSpaceDN w:val="0"/>
        <w:spacing w:after="0" w:line="240" w:lineRule="auto"/>
        <w:ind w:left="0" w:firstLine="709"/>
        <w:jc w:val="both"/>
        <w:rPr>
          <w:rFonts w:ascii="Times New Roman" w:hAnsi="Times New Roman" w:cs="Times New Roman"/>
          <w:sz w:val="28"/>
          <w:szCs w:val="28"/>
        </w:rPr>
      </w:pPr>
    </w:p>
    <w:p w14:paraId="15CEC360" w14:textId="429EB65B" w:rsidR="00614B9B" w:rsidRDefault="008121F8" w:rsidP="00063498">
      <w:pPr>
        <w:pStyle w:val="ab"/>
        <w:widowControl w:val="0"/>
        <w:autoSpaceDE w:val="0"/>
        <w:autoSpaceDN w:val="0"/>
        <w:spacing w:after="0" w:line="360" w:lineRule="auto"/>
        <w:ind w:left="0" w:firstLine="709"/>
        <w:jc w:val="both"/>
        <w:rPr>
          <w:rFonts w:ascii="Times New Roman" w:hAnsi="Times New Roman" w:cs="Times New Roman"/>
          <w:sz w:val="28"/>
          <w:szCs w:val="28"/>
        </w:rPr>
      </w:pPr>
      <w:r w:rsidRPr="008121F8">
        <w:rPr>
          <w:rFonts w:ascii="Times New Roman" w:hAnsi="Times New Roman" w:cs="Times New Roman"/>
          <w:sz w:val="28"/>
          <w:szCs w:val="28"/>
        </w:rPr>
        <w:t xml:space="preserve">Санитарное состояние и содержание производственных помещений должны соответствовать СанПиН2.3/2.4.3590-20 </w:t>
      </w:r>
      <w:r w:rsidR="00520B73">
        <w:rPr>
          <w:rFonts w:ascii="Times New Roman" w:hAnsi="Times New Roman" w:cs="Times New Roman"/>
          <w:sz w:val="28"/>
          <w:szCs w:val="28"/>
        </w:rPr>
        <w:t>«</w:t>
      </w:r>
      <w:r w:rsidRPr="008121F8">
        <w:rPr>
          <w:rFonts w:ascii="Times New Roman" w:hAnsi="Times New Roman" w:cs="Times New Roman"/>
          <w:sz w:val="28"/>
          <w:szCs w:val="28"/>
        </w:rPr>
        <w:t>Санитарно- эпидемиологические требования к организации общественного питания населения</w:t>
      </w:r>
      <w:r w:rsidR="00520B73">
        <w:rPr>
          <w:rFonts w:ascii="Times New Roman" w:hAnsi="Times New Roman" w:cs="Times New Roman"/>
          <w:sz w:val="28"/>
          <w:szCs w:val="28"/>
        </w:rPr>
        <w:t>»</w:t>
      </w:r>
      <w:r w:rsidRPr="008121F8">
        <w:rPr>
          <w:rFonts w:ascii="Times New Roman" w:hAnsi="Times New Roman" w:cs="Times New Roman"/>
          <w:sz w:val="28"/>
          <w:szCs w:val="28"/>
        </w:rPr>
        <w:t>,</w:t>
      </w:r>
      <w:r>
        <w:rPr>
          <w:rFonts w:ascii="Times New Roman" w:hAnsi="Times New Roman" w:cs="Times New Roman"/>
          <w:sz w:val="28"/>
          <w:szCs w:val="28"/>
        </w:rPr>
        <w:t xml:space="preserve"> СП 2.4.3648-20 «</w:t>
      </w:r>
      <w:r w:rsidRPr="008121F8">
        <w:rPr>
          <w:rFonts w:ascii="Times New Roman" w:hAnsi="Times New Roman" w:cs="Times New Roman"/>
          <w:sz w:val="28"/>
          <w:szCs w:val="28"/>
        </w:rPr>
        <w:t>Санитарно-эпидемиологические требования к организациям воспитания и обучения, отдыха и оздоровления детей и м</w:t>
      </w:r>
      <w:r>
        <w:rPr>
          <w:rFonts w:ascii="Times New Roman" w:hAnsi="Times New Roman" w:cs="Times New Roman"/>
          <w:sz w:val="28"/>
          <w:szCs w:val="28"/>
        </w:rPr>
        <w:t>олодежи»</w:t>
      </w:r>
      <w:r w:rsidR="00520B73">
        <w:rPr>
          <w:rFonts w:ascii="Times New Roman" w:hAnsi="Times New Roman" w:cs="Times New Roman"/>
          <w:sz w:val="28"/>
          <w:szCs w:val="28"/>
        </w:rPr>
        <w:t>.</w:t>
      </w:r>
    </w:p>
    <w:p w14:paraId="5E5A26A5" w14:textId="345B102A" w:rsidR="00614B9B" w:rsidRDefault="00520B73" w:rsidP="00063498">
      <w:pPr>
        <w:pStyle w:val="ab"/>
        <w:widowControl w:val="0"/>
        <w:autoSpaceDE w:val="0"/>
        <w:autoSpaceDN w:val="0"/>
        <w:spacing w:after="0" w:line="360" w:lineRule="auto"/>
        <w:ind w:left="0" w:firstLine="709"/>
        <w:jc w:val="both"/>
        <w:rPr>
          <w:rFonts w:ascii="Times New Roman" w:hAnsi="Times New Roman" w:cs="Times New Roman"/>
          <w:sz w:val="28"/>
          <w:szCs w:val="28"/>
        </w:rPr>
      </w:pPr>
      <w:r w:rsidRPr="00520B73">
        <w:rPr>
          <w:rFonts w:ascii="Times New Roman" w:hAnsi="Times New Roman" w:cs="Times New Roman"/>
          <w:sz w:val="28"/>
          <w:szCs w:val="28"/>
        </w:rPr>
        <w:t>Внутренняя отделка производственных и санитарно-бытовых помещений предприятий общественного питания должна быть выполнена из материалов, позволяющих проводить ежедневную влажную уборку, обработку моющими и дезинфицирующими средствами, и не иметь повреждений.</w:t>
      </w:r>
    </w:p>
    <w:p w14:paraId="0507444E" w14:textId="45E91011" w:rsidR="00614B9B" w:rsidRDefault="00520B73" w:rsidP="00063498">
      <w:pPr>
        <w:pStyle w:val="ab"/>
        <w:widowControl w:val="0"/>
        <w:autoSpaceDE w:val="0"/>
        <w:autoSpaceDN w:val="0"/>
        <w:spacing w:after="0" w:line="360" w:lineRule="auto"/>
        <w:ind w:left="0" w:firstLine="709"/>
        <w:jc w:val="both"/>
        <w:rPr>
          <w:rFonts w:ascii="Times New Roman" w:hAnsi="Times New Roman" w:cs="Times New Roman"/>
          <w:sz w:val="28"/>
          <w:szCs w:val="28"/>
        </w:rPr>
      </w:pPr>
      <w:r w:rsidRPr="00520B73">
        <w:rPr>
          <w:rFonts w:ascii="Times New Roman" w:hAnsi="Times New Roman" w:cs="Times New Roman"/>
          <w:sz w:val="28"/>
          <w:szCs w:val="28"/>
        </w:rPr>
        <w:t xml:space="preserve">В производственных помещениях ежедневно проводится влажная уборка с применением моющих и дезинфицирующих средств. Столы </w:t>
      </w:r>
      <w:r>
        <w:rPr>
          <w:rFonts w:ascii="Times New Roman" w:hAnsi="Times New Roman" w:cs="Times New Roman"/>
          <w:sz w:val="28"/>
          <w:szCs w:val="28"/>
        </w:rPr>
        <w:t>в обеденном зале</w:t>
      </w:r>
      <w:r w:rsidRPr="00520B73">
        <w:rPr>
          <w:rFonts w:ascii="Times New Roman" w:hAnsi="Times New Roman" w:cs="Times New Roman"/>
          <w:sz w:val="28"/>
          <w:szCs w:val="28"/>
        </w:rPr>
        <w:t xml:space="preserve"> должны подвергаться уборке после каждого использования.</w:t>
      </w:r>
    </w:p>
    <w:p w14:paraId="2AFB8D1F" w14:textId="77777777" w:rsidR="00520B73" w:rsidRDefault="00520B73" w:rsidP="00520B73">
      <w:pPr>
        <w:pStyle w:val="ab"/>
        <w:widowControl w:val="0"/>
        <w:autoSpaceDE w:val="0"/>
        <w:autoSpaceDN w:val="0"/>
        <w:spacing w:line="360" w:lineRule="auto"/>
        <w:ind w:left="0" w:firstLine="709"/>
        <w:jc w:val="both"/>
        <w:rPr>
          <w:rFonts w:ascii="Times New Roman" w:hAnsi="Times New Roman" w:cs="Times New Roman"/>
          <w:sz w:val="28"/>
          <w:szCs w:val="28"/>
        </w:rPr>
      </w:pPr>
      <w:r w:rsidRPr="00520B73">
        <w:rPr>
          <w:rFonts w:ascii="Times New Roman" w:hAnsi="Times New Roman" w:cs="Times New Roman"/>
          <w:sz w:val="28"/>
          <w:szCs w:val="28"/>
        </w:rPr>
        <w:t>В помещениях пищеблока ежедневно должна проводиться уборка: мытье полов, удаление пыли и паутины, протирание радиаторов, подоконников; еженедельно с применением моющих средств проводится мытье стен, осветительной арматуры, очистка стекол от пыли и копоти. Один раз в месяц необходимо проводить генеральную уборку с последующей дезинфекцией всех помещений, оборудования и инвентаря.</w:t>
      </w:r>
    </w:p>
    <w:p w14:paraId="590B58D4" w14:textId="7DF3AA6E" w:rsidR="00520B73" w:rsidRPr="00520B73" w:rsidRDefault="00520B73" w:rsidP="00520B73">
      <w:pPr>
        <w:pStyle w:val="ab"/>
        <w:widowControl w:val="0"/>
        <w:autoSpaceDE w:val="0"/>
        <w:autoSpaceDN w:val="0"/>
        <w:spacing w:after="0" w:line="360" w:lineRule="auto"/>
        <w:ind w:left="0" w:firstLine="709"/>
        <w:jc w:val="both"/>
        <w:rPr>
          <w:rFonts w:ascii="Times New Roman" w:hAnsi="Times New Roman" w:cs="Times New Roman"/>
          <w:sz w:val="28"/>
          <w:szCs w:val="28"/>
        </w:rPr>
      </w:pPr>
      <w:r w:rsidRPr="00520B73">
        <w:rPr>
          <w:rFonts w:ascii="Times New Roman" w:hAnsi="Times New Roman" w:cs="Times New Roman"/>
          <w:sz w:val="28"/>
          <w:szCs w:val="28"/>
        </w:rPr>
        <w:t>Весь уборочный инвентарь должен быть промаркирован. Ветошь, моющие и дезинфицирующие средства должны храниться в промаркированных емкостях, в специально отведенных местах.</w:t>
      </w:r>
    </w:p>
    <w:p w14:paraId="1EC5B68A" w14:textId="1FE1A44B" w:rsidR="00614B9B" w:rsidRPr="00520B73" w:rsidRDefault="00520B73" w:rsidP="00520B73">
      <w:pPr>
        <w:pStyle w:val="ab"/>
        <w:widowControl w:val="0"/>
        <w:autoSpaceDE w:val="0"/>
        <w:autoSpaceDN w:val="0"/>
        <w:spacing w:line="360" w:lineRule="auto"/>
        <w:ind w:left="0" w:firstLine="709"/>
        <w:jc w:val="both"/>
        <w:rPr>
          <w:rFonts w:ascii="Times New Roman" w:hAnsi="Times New Roman" w:cs="Times New Roman"/>
          <w:sz w:val="28"/>
          <w:szCs w:val="28"/>
        </w:rPr>
      </w:pPr>
      <w:r w:rsidRPr="00520B73">
        <w:rPr>
          <w:rFonts w:ascii="Times New Roman" w:hAnsi="Times New Roman" w:cs="Times New Roman"/>
          <w:sz w:val="28"/>
          <w:szCs w:val="28"/>
        </w:rPr>
        <w:t>Еженедельно с применением моющих и дезинфицирующих средств должно проводиться мытье стен, осветительной арматуры, очистка стекол от пыли и копоти.</w:t>
      </w:r>
    </w:p>
    <w:p w14:paraId="1A95AA93" w14:textId="76774808" w:rsidR="00614B9B" w:rsidRDefault="00520B73" w:rsidP="00520B73">
      <w:pPr>
        <w:pStyle w:val="ab"/>
        <w:widowControl w:val="0"/>
        <w:autoSpaceDE w:val="0"/>
        <w:autoSpaceDN w:val="0"/>
        <w:spacing w:after="0" w:line="360" w:lineRule="auto"/>
        <w:ind w:left="0" w:firstLine="709"/>
        <w:jc w:val="both"/>
        <w:rPr>
          <w:rFonts w:ascii="Times New Roman" w:hAnsi="Times New Roman" w:cs="Times New Roman"/>
          <w:sz w:val="28"/>
          <w:szCs w:val="28"/>
        </w:rPr>
      </w:pPr>
      <w:r w:rsidRPr="00520B73">
        <w:rPr>
          <w:rFonts w:ascii="Times New Roman" w:hAnsi="Times New Roman" w:cs="Times New Roman"/>
          <w:sz w:val="28"/>
          <w:szCs w:val="28"/>
        </w:rPr>
        <w:t>В организациях и учреждениях должны проводиться мероприятия, исключающие проникновение насекомых и грызунов. При их обнаружении в течение суток должны быть организованы и проведены мероприятия по дезинсекции и дератизации в соответствии с требованиями к проведению дезинфекционных и дератизационных мероприятий (СанПиН 3.3686-21</w:t>
      </w:r>
      <w:r w:rsidR="00C93A6B" w:rsidRPr="00C93A6B">
        <w:t xml:space="preserve"> </w:t>
      </w:r>
      <w:r w:rsidR="00C93A6B">
        <w:rPr>
          <w:rFonts w:ascii="Times New Roman" w:hAnsi="Times New Roman" w:cs="Times New Roman"/>
          <w:sz w:val="28"/>
          <w:szCs w:val="28"/>
        </w:rPr>
        <w:t>«</w:t>
      </w:r>
      <w:r w:rsidR="00C93A6B" w:rsidRPr="00C93A6B">
        <w:rPr>
          <w:rFonts w:ascii="Times New Roman" w:hAnsi="Times New Roman" w:cs="Times New Roman"/>
          <w:sz w:val="28"/>
          <w:szCs w:val="28"/>
        </w:rPr>
        <w:t>Санитарно-эпидемиологические требования по про</w:t>
      </w:r>
      <w:r w:rsidR="00C93A6B">
        <w:rPr>
          <w:rFonts w:ascii="Times New Roman" w:hAnsi="Times New Roman" w:cs="Times New Roman"/>
          <w:sz w:val="28"/>
          <w:szCs w:val="28"/>
        </w:rPr>
        <w:t>филактике инфекционных болезней»</w:t>
      </w:r>
      <w:r w:rsidRPr="00520B73">
        <w:rPr>
          <w:rFonts w:ascii="Times New Roman" w:hAnsi="Times New Roman" w:cs="Times New Roman"/>
          <w:sz w:val="28"/>
          <w:szCs w:val="28"/>
        </w:rPr>
        <w:t>).</w:t>
      </w:r>
    </w:p>
    <w:p w14:paraId="70D89EFE" w14:textId="5774D102" w:rsidR="00614B9B" w:rsidRDefault="00E96E3E" w:rsidP="00E96E3E">
      <w:pPr>
        <w:pStyle w:val="ab"/>
        <w:widowControl w:val="0"/>
        <w:autoSpaceDE w:val="0"/>
        <w:autoSpaceDN w:val="0"/>
        <w:spacing w:line="360" w:lineRule="auto"/>
        <w:ind w:left="0" w:firstLine="709"/>
        <w:jc w:val="both"/>
        <w:rPr>
          <w:rFonts w:ascii="Times New Roman" w:hAnsi="Times New Roman" w:cs="Times New Roman"/>
          <w:sz w:val="28"/>
          <w:szCs w:val="28"/>
        </w:rPr>
      </w:pPr>
      <w:r w:rsidRPr="00E96E3E">
        <w:rPr>
          <w:rFonts w:ascii="Times New Roman" w:hAnsi="Times New Roman" w:cs="Times New Roman"/>
          <w:sz w:val="28"/>
          <w:szCs w:val="28"/>
        </w:rPr>
        <w:t>Все требования к помещениям оговорены в санитарных правила</w:t>
      </w:r>
      <w:r>
        <w:rPr>
          <w:rFonts w:ascii="Times New Roman" w:hAnsi="Times New Roman" w:cs="Times New Roman"/>
          <w:sz w:val="28"/>
          <w:szCs w:val="28"/>
        </w:rPr>
        <w:t>х с учетом вида питания (СанПиН 2.3/2.4.</w:t>
      </w:r>
      <w:r w:rsidRPr="00E96E3E">
        <w:rPr>
          <w:rFonts w:ascii="Times New Roman" w:hAnsi="Times New Roman" w:cs="Times New Roman"/>
          <w:sz w:val="28"/>
          <w:szCs w:val="28"/>
        </w:rPr>
        <w:t>3590-20 Санитарно-эпидемиологические требования к организации общественного питания населения).</w:t>
      </w:r>
    </w:p>
    <w:p w14:paraId="29DEDBDF" w14:textId="5F104BA4" w:rsidR="00382C0D" w:rsidRPr="00382C0D" w:rsidRDefault="00382C0D" w:rsidP="00382C0D">
      <w:pPr>
        <w:pStyle w:val="ab"/>
        <w:widowControl w:val="0"/>
        <w:autoSpaceDE w:val="0"/>
        <w:autoSpaceDN w:val="0"/>
        <w:spacing w:line="360" w:lineRule="auto"/>
        <w:ind w:left="0" w:firstLine="709"/>
        <w:jc w:val="both"/>
        <w:rPr>
          <w:rFonts w:ascii="Times New Roman" w:hAnsi="Times New Roman" w:cs="Times New Roman"/>
          <w:sz w:val="28"/>
          <w:szCs w:val="28"/>
        </w:rPr>
      </w:pPr>
      <w:r w:rsidRPr="00382C0D">
        <w:rPr>
          <w:rFonts w:ascii="Times New Roman" w:hAnsi="Times New Roman" w:cs="Times New Roman"/>
          <w:sz w:val="28"/>
          <w:szCs w:val="28"/>
        </w:rPr>
        <w:t xml:space="preserve">Существует следующие </w:t>
      </w:r>
      <w:r w:rsidR="00133A84">
        <w:rPr>
          <w:rFonts w:ascii="Times New Roman" w:hAnsi="Times New Roman" w:cs="Times New Roman"/>
          <w:sz w:val="28"/>
          <w:szCs w:val="28"/>
        </w:rPr>
        <w:t xml:space="preserve">типы пищеблоков для </w:t>
      </w:r>
      <w:r w:rsidRPr="00382C0D">
        <w:rPr>
          <w:rFonts w:ascii="Times New Roman" w:hAnsi="Times New Roman" w:cs="Times New Roman"/>
          <w:sz w:val="28"/>
          <w:szCs w:val="28"/>
        </w:rPr>
        <w:t>организации питания обучающихся в общеобразовательных организациях в зависимости от производственных условий:</w:t>
      </w:r>
    </w:p>
    <w:p w14:paraId="74D66109" w14:textId="77777777" w:rsidR="00382C0D" w:rsidRDefault="00382C0D" w:rsidP="00382C0D">
      <w:pPr>
        <w:pStyle w:val="ab"/>
        <w:widowControl w:val="0"/>
        <w:numPr>
          <w:ilvl w:val="0"/>
          <w:numId w:val="17"/>
        </w:numPr>
        <w:autoSpaceDE w:val="0"/>
        <w:autoSpaceDN w:val="0"/>
        <w:spacing w:line="360" w:lineRule="auto"/>
        <w:ind w:left="0" w:firstLine="709"/>
        <w:jc w:val="both"/>
        <w:rPr>
          <w:rFonts w:ascii="Times New Roman" w:hAnsi="Times New Roman" w:cs="Times New Roman"/>
          <w:sz w:val="28"/>
          <w:szCs w:val="28"/>
        </w:rPr>
      </w:pPr>
      <w:r w:rsidRPr="00382C0D">
        <w:rPr>
          <w:rFonts w:ascii="Times New Roman" w:hAnsi="Times New Roman" w:cs="Times New Roman"/>
          <w:sz w:val="28"/>
          <w:szCs w:val="28"/>
        </w:rPr>
        <w:t xml:space="preserve">базовые организации школьного питания (комбинаты школьного питания, школьно-базовые столовые и т.п.), которые осуществляют закупки продовольственного сырья, производство кулинарной продукции, снабжение ими столовых </w:t>
      </w:r>
      <w:r>
        <w:rPr>
          <w:rFonts w:ascii="Times New Roman" w:hAnsi="Times New Roman" w:cs="Times New Roman"/>
          <w:sz w:val="28"/>
          <w:szCs w:val="28"/>
        </w:rPr>
        <w:t>общеобразовательных учреждений;</w:t>
      </w:r>
    </w:p>
    <w:p w14:paraId="6A7330BA" w14:textId="77777777" w:rsidR="00382C0D" w:rsidRDefault="00382C0D" w:rsidP="00382C0D">
      <w:pPr>
        <w:pStyle w:val="ab"/>
        <w:widowControl w:val="0"/>
        <w:numPr>
          <w:ilvl w:val="0"/>
          <w:numId w:val="17"/>
        </w:numPr>
        <w:autoSpaceDE w:val="0"/>
        <w:autoSpaceDN w:val="0"/>
        <w:spacing w:line="360" w:lineRule="auto"/>
        <w:ind w:left="0" w:firstLine="709"/>
        <w:jc w:val="both"/>
        <w:rPr>
          <w:rFonts w:ascii="Times New Roman" w:hAnsi="Times New Roman" w:cs="Times New Roman"/>
          <w:sz w:val="28"/>
          <w:szCs w:val="28"/>
        </w:rPr>
      </w:pPr>
      <w:r w:rsidRPr="00382C0D">
        <w:rPr>
          <w:rFonts w:ascii="Times New Roman" w:hAnsi="Times New Roman" w:cs="Times New Roman"/>
          <w:sz w:val="28"/>
          <w:szCs w:val="28"/>
        </w:rPr>
        <w:t>столовые образовательных учреждений, работающие на продовольственном сырье или на полуфабрикатах, которые производят и (или) реализуют блюда в соответствии с рационами питания по дням недели меню;</w:t>
      </w:r>
    </w:p>
    <w:p w14:paraId="63970445" w14:textId="77777777" w:rsidR="00382C0D" w:rsidRDefault="00382C0D" w:rsidP="00382C0D">
      <w:pPr>
        <w:pStyle w:val="ab"/>
        <w:widowControl w:val="0"/>
        <w:numPr>
          <w:ilvl w:val="0"/>
          <w:numId w:val="17"/>
        </w:numPr>
        <w:autoSpaceDE w:val="0"/>
        <w:autoSpaceDN w:val="0"/>
        <w:spacing w:line="360" w:lineRule="auto"/>
        <w:ind w:left="0" w:firstLine="709"/>
        <w:jc w:val="both"/>
        <w:rPr>
          <w:rFonts w:ascii="Times New Roman" w:hAnsi="Times New Roman" w:cs="Times New Roman"/>
          <w:sz w:val="28"/>
          <w:szCs w:val="28"/>
        </w:rPr>
      </w:pPr>
      <w:r w:rsidRPr="00382C0D">
        <w:rPr>
          <w:rFonts w:ascii="Times New Roman" w:hAnsi="Times New Roman" w:cs="Times New Roman"/>
          <w:sz w:val="28"/>
          <w:szCs w:val="28"/>
        </w:rPr>
        <w:t>доготовочные организации общественного питания, на которых осуществляется приготовление блюд и кулинарных изделий из полуфабрикатов и их реализация;</w:t>
      </w:r>
    </w:p>
    <w:p w14:paraId="125F1D05" w14:textId="5F65E88B" w:rsidR="00382C0D" w:rsidRPr="00382C0D" w:rsidRDefault="00382C0D" w:rsidP="00382C0D">
      <w:pPr>
        <w:pStyle w:val="ab"/>
        <w:widowControl w:val="0"/>
        <w:numPr>
          <w:ilvl w:val="0"/>
          <w:numId w:val="17"/>
        </w:numPr>
        <w:autoSpaceDE w:val="0"/>
        <w:autoSpaceDN w:val="0"/>
        <w:spacing w:line="360" w:lineRule="auto"/>
        <w:ind w:left="0" w:firstLine="709"/>
        <w:jc w:val="both"/>
        <w:rPr>
          <w:rFonts w:ascii="Times New Roman" w:hAnsi="Times New Roman" w:cs="Times New Roman"/>
          <w:sz w:val="28"/>
          <w:szCs w:val="28"/>
        </w:rPr>
      </w:pPr>
      <w:r w:rsidRPr="00382C0D">
        <w:rPr>
          <w:rFonts w:ascii="Times New Roman" w:hAnsi="Times New Roman" w:cs="Times New Roman"/>
          <w:sz w:val="28"/>
          <w:szCs w:val="28"/>
        </w:rPr>
        <w:t>буфеты - раздаточные, осуществляющие реализацию готовых блюд, кулинарных, мучных кондитерских и булочных изделий.</w:t>
      </w:r>
    </w:p>
    <w:p w14:paraId="31CE52E2" w14:textId="75FA8485" w:rsidR="00614B9B" w:rsidRDefault="00382C0D" w:rsidP="00382C0D">
      <w:pPr>
        <w:pStyle w:val="ab"/>
        <w:widowControl w:val="0"/>
        <w:autoSpaceDE w:val="0"/>
        <w:autoSpaceDN w:val="0"/>
        <w:spacing w:after="0" w:line="360" w:lineRule="auto"/>
        <w:ind w:left="0" w:firstLine="709"/>
        <w:jc w:val="both"/>
        <w:rPr>
          <w:rFonts w:ascii="Times New Roman" w:hAnsi="Times New Roman" w:cs="Times New Roman"/>
          <w:sz w:val="28"/>
          <w:szCs w:val="28"/>
        </w:rPr>
      </w:pPr>
      <w:r w:rsidRPr="00382C0D">
        <w:rPr>
          <w:rFonts w:ascii="Times New Roman" w:hAnsi="Times New Roman" w:cs="Times New Roman"/>
          <w:sz w:val="28"/>
          <w:szCs w:val="28"/>
        </w:rPr>
        <w:t>Для разных типов пищеблоков организация питания будет включать требования в соответствии с объемом производственно-технологических процессов</w:t>
      </w:r>
      <w:r>
        <w:rPr>
          <w:rFonts w:ascii="Times New Roman" w:hAnsi="Times New Roman" w:cs="Times New Roman"/>
          <w:sz w:val="28"/>
          <w:szCs w:val="28"/>
        </w:rPr>
        <w:t>.</w:t>
      </w:r>
    </w:p>
    <w:p w14:paraId="0C4CA342" w14:textId="77777777" w:rsidR="00CC68F0" w:rsidRPr="00CC68F0" w:rsidRDefault="00CC68F0" w:rsidP="00CC68F0">
      <w:pPr>
        <w:pStyle w:val="ab"/>
        <w:widowControl w:val="0"/>
        <w:autoSpaceDE w:val="0"/>
        <w:autoSpaceDN w:val="0"/>
        <w:spacing w:line="360" w:lineRule="auto"/>
        <w:ind w:left="0" w:firstLine="709"/>
        <w:jc w:val="both"/>
        <w:rPr>
          <w:rFonts w:ascii="Times New Roman" w:hAnsi="Times New Roman" w:cs="Times New Roman"/>
          <w:sz w:val="28"/>
          <w:szCs w:val="28"/>
        </w:rPr>
      </w:pPr>
      <w:r w:rsidRPr="00CC68F0">
        <w:rPr>
          <w:rFonts w:ascii="Times New Roman" w:hAnsi="Times New Roman" w:cs="Times New Roman"/>
          <w:sz w:val="28"/>
          <w:szCs w:val="28"/>
        </w:rPr>
        <w:t>В образовательных учреждениях важно учитывать расчетные производственные мощности столовой по количеству вырабатываемых блюд и числу мест в обеденном зале, для обеспечения организации питания всех обучающихся в образовательном учреждении.</w:t>
      </w:r>
    </w:p>
    <w:p w14:paraId="26BAD27C" w14:textId="0940789D" w:rsidR="00382C0D" w:rsidRDefault="00CC68F0" w:rsidP="00CC68F0">
      <w:pPr>
        <w:pStyle w:val="ab"/>
        <w:widowControl w:val="0"/>
        <w:autoSpaceDE w:val="0"/>
        <w:autoSpaceDN w:val="0"/>
        <w:spacing w:after="0" w:line="360" w:lineRule="auto"/>
        <w:ind w:left="0" w:firstLine="709"/>
        <w:jc w:val="both"/>
        <w:rPr>
          <w:rFonts w:ascii="Times New Roman" w:hAnsi="Times New Roman" w:cs="Times New Roman"/>
          <w:sz w:val="28"/>
          <w:szCs w:val="28"/>
        </w:rPr>
      </w:pPr>
      <w:r w:rsidRPr="00CC68F0">
        <w:rPr>
          <w:rFonts w:ascii="Times New Roman" w:hAnsi="Times New Roman" w:cs="Times New Roman"/>
          <w:sz w:val="28"/>
          <w:szCs w:val="28"/>
        </w:rPr>
        <w:t>Помещения для организации питания образовательных учреждений должны соответствовать санитарно-эпидемиологическим требованиям, исключающие встречные потоки сырья, сырых полуфабрикатов и готовой продукции, использованной и чистой посуды, встречного движения посетителей и персонала.</w:t>
      </w:r>
    </w:p>
    <w:p w14:paraId="7FB5774B" w14:textId="77777777" w:rsidR="0037655A" w:rsidRPr="006A6882" w:rsidRDefault="0037655A" w:rsidP="0037655A">
      <w:pPr>
        <w:spacing w:line="360" w:lineRule="auto"/>
        <w:ind w:firstLine="709"/>
        <w:jc w:val="both"/>
        <w:rPr>
          <w:rFonts w:eastAsia="Calibri"/>
          <w:sz w:val="28"/>
          <w:szCs w:val="28"/>
          <w:lang w:eastAsia="en-US"/>
        </w:rPr>
      </w:pPr>
      <w:r w:rsidRPr="006A6882">
        <w:rPr>
          <w:rFonts w:eastAsia="Calibri"/>
          <w:sz w:val="28"/>
          <w:szCs w:val="28"/>
          <w:lang w:eastAsia="en-US"/>
        </w:rPr>
        <w:t>Сбор и обращение отходов должны соответствовать требованиям по обращению с твердыми коммунальными отходами и содержани</w:t>
      </w:r>
      <w:r>
        <w:rPr>
          <w:rFonts w:eastAsia="Calibri"/>
          <w:sz w:val="28"/>
          <w:szCs w:val="28"/>
          <w:lang w:eastAsia="en-US"/>
        </w:rPr>
        <w:t>ю территории, в соответствии с Ф</w:t>
      </w:r>
      <w:r w:rsidRPr="006A6882">
        <w:rPr>
          <w:rFonts w:eastAsia="Calibri"/>
          <w:sz w:val="28"/>
          <w:szCs w:val="28"/>
          <w:lang w:eastAsia="en-US"/>
        </w:rPr>
        <w:t>едеральным законом от 30.03.1999 № 52-ФЗ «О санитарно-эпидемиологич</w:t>
      </w:r>
      <w:r>
        <w:rPr>
          <w:rFonts w:eastAsia="Calibri"/>
          <w:sz w:val="28"/>
          <w:szCs w:val="28"/>
          <w:lang w:eastAsia="en-US"/>
        </w:rPr>
        <w:t>еском благополучии населения», Ф</w:t>
      </w:r>
      <w:r w:rsidRPr="006A6882">
        <w:rPr>
          <w:rFonts w:eastAsia="Calibri"/>
          <w:sz w:val="28"/>
          <w:szCs w:val="28"/>
          <w:lang w:eastAsia="en-US"/>
        </w:rPr>
        <w:t>едеральным законом от 24.06.1998 № 89-ФЗ «Об отходах производства и потребления».</w:t>
      </w:r>
    </w:p>
    <w:p w14:paraId="218B0BAE" w14:textId="6520FAF8" w:rsidR="00382C0D" w:rsidRPr="003D44BC" w:rsidRDefault="00A02730" w:rsidP="001767D9">
      <w:pPr>
        <w:pStyle w:val="11"/>
      </w:pPr>
      <w:r w:rsidRPr="003D44BC">
        <w:t>5</w:t>
      </w:r>
      <w:r w:rsidR="00133A84" w:rsidRPr="003D44BC">
        <w:t>.3.</w:t>
      </w:r>
      <w:r w:rsidR="00133A84" w:rsidRPr="003D44BC">
        <w:tab/>
        <w:t>Правила доставки и приемки продукции (в том числе входной контроль пищевых продуктов, поступающих в образовательную организацию), хранение и сроки реализации пищевых.</w:t>
      </w:r>
    </w:p>
    <w:p w14:paraId="6CA74640" w14:textId="77777777" w:rsidR="00133A84" w:rsidRDefault="00133A84" w:rsidP="00133A84">
      <w:pPr>
        <w:pStyle w:val="ab"/>
        <w:widowControl w:val="0"/>
        <w:autoSpaceDE w:val="0"/>
        <w:autoSpaceDN w:val="0"/>
        <w:spacing w:line="360" w:lineRule="auto"/>
        <w:ind w:left="0" w:firstLine="709"/>
        <w:jc w:val="both"/>
        <w:rPr>
          <w:rFonts w:ascii="Times New Roman" w:hAnsi="Times New Roman" w:cs="Times New Roman"/>
          <w:sz w:val="28"/>
          <w:szCs w:val="28"/>
        </w:rPr>
      </w:pPr>
    </w:p>
    <w:p w14:paraId="1895133C" w14:textId="5FFF9FEE" w:rsidR="00133A84" w:rsidRPr="00133A84" w:rsidRDefault="00133A84" w:rsidP="00133A84">
      <w:pPr>
        <w:pStyle w:val="ab"/>
        <w:widowControl w:val="0"/>
        <w:autoSpaceDE w:val="0"/>
        <w:autoSpaceDN w:val="0"/>
        <w:spacing w:line="360" w:lineRule="auto"/>
        <w:ind w:left="0" w:firstLine="709"/>
        <w:jc w:val="both"/>
        <w:rPr>
          <w:rFonts w:ascii="Times New Roman" w:hAnsi="Times New Roman" w:cs="Times New Roman"/>
          <w:sz w:val="28"/>
          <w:szCs w:val="28"/>
        </w:rPr>
      </w:pPr>
      <w:r w:rsidRPr="00133A84">
        <w:rPr>
          <w:rFonts w:ascii="Times New Roman" w:hAnsi="Times New Roman" w:cs="Times New Roman"/>
          <w:sz w:val="28"/>
          <w:szCs w:val="28"/>
        </w:rPr>
        <w:t>Предприятия в соответствии с контрактами должны своевременно поставлять в столовые учреждений необходимые продовольственные товары, сырьё в соответствии с разработанным меню, обеспечивать строгое соблюдение установленных правил их доставки.</w:t>
      </w:r>
    </w:p>
    <w:p w14:paraId="61C596C8" w14:textId="7FD60EA2" w:rsidR="00133A84" w:rsidRPr="00133A84" w:rsidRDefault="00133A84" w:rsidP="00133A84">
      <w:pPr>
        <w:pStyle w:val="ab"/>
        <w:widowControl w:val="0"/>
        <w:autoSpaceDE w:val="0"/>
        <w:autoSpaceDN w:val="0"/>
        <w:spacing w:line="360" w:lineRule="auto"/>
        <w:ind w:left="0" w:firstLine="709"/>
        <w:jc w:val="both"/>
        <w:rPr>
          <w:rFonts w:ascii="Times New Roman" w:hAnsi="Times New Roman" w:cs="Times New Roman"/>
          <w:sz w:val="28"/>
          <w:szCs w:val="28"/>
        </w:rPr>
      </w:pPr>
      <w:r w:rsidRPr="00133A84">
        <w:rPr>
          <w:rFonts w:ascii="Times New Roman" w:hAnsi="Times New Roman" w:cs="Times New Roman"/>
          <w:sz w:val="28"/>
          <w:szCs w:val="28"/>
        </w:rPr>
        <w:t>Доставка продуктов питания осуществляется силами и за счет исполнителя, транспортом пригодным для транспортировки продуктов питания. «Исполнитель» должен о</w:t>
      </w:r>
      <w:r>
        <w:rPr>
          <w:rFonts w:ascii="Times New Roman" w:hAnsi="Times New Roman" w:cs="Times New Roman"/>
          <w:sz w:val="28"/>
          <w:szCs w:val="28"/>
        </w:rPr>
        <w:t xml:space="preserve">бладать достаточным количеством </w:t>
      </w:r>
      <w:r w:rsidRPr="00133A84">
        <w:rPr>
          <w:rFonts w:ascii="Times New Roman" w:hAnsi="Times New Roman" w:cs="Times New Roman"/>
          <w:sz w:val="28"/>
          <w:szCs w:val="28"/>
        </w:rPr>
        <w:t>персонала для оказания данного вида услуг.</w:t>
      </w:r>
    </w:p>
    <w:p w14:paraId="7458A6BA" w14:textId="1E960C89" w:rsidR="00133A84" w:rsidRDefault="00133A84" w:rsidP="00382C0D">
      <w:pPr>
        <w:pStyle w:val="ab"/>
        <w:widowControl w:val="0"/>
        <w:autoSpaceDE w:val="0"/>
        <w:autoSpaceDN w:val="0"/>
        <w:spacing w:after="0" w:line="360" w:lineRule="auto"/>
        <w:ind w:left="0" w:firstLine="709"/>
        <w:jc w:val="both"/>
        <w:rPr>
          <w:rFonts w:ascii="Times New Roman" w:hAnsi="Times New Roman" w:cs="Times New Roman"/>
          <w:sz w:val="28"/>
          <w:szCs w:val="28"/>
        </w:rPr>
      </w:pPr>
      <w:r w:rsidRPr="00133A84">
        <w:rPr>
          <w:rFonts w:ascii="Times New Roman" w:hAnsi="Times New Roman" w:cs="Times New Roman"/>
          <w:sz w:val="28"/>
          <w:szCs w:val="28"/>
        </w:rPr>
        <w:t>Поступающая пищевая продукция должна иметь все необходимые сопроводительные документы, подтверждающие качество и безопасность, достоверную, доступную и достаточную информацию на маркировке продукции в соответствии с требованиями действующих законодательных и нормативно-технических документов. Все продукты питания должны соответствовать требованиям действующих технических регламентов стандартов и условиям контрактов.</w:t>
      </w:r>
    </w:p>
    <w:p w14:paraId="0DA4F83E" w14:textId="2A123A47" w:rsidR="00133A84" w:rsidRDefault="00EC78D6" w:rsidP="00382C0D">
      <w:pPr>
        <w:pStyle w:val="ab"/>
        <w:widowControl w:val="0"/>
        <w:autoSpaceDE w:val="0"/>
        <w:autoSpaceDN w:val="0"/>
        <w:spacing w:after="0" w:line="360" w:lineRule="auto"/>
        <w:ind w:left="0" w:firstLine="709"/>
        <w:jc w:val="both"/>
        <w:rPr>
          <w:rFonts w:ascii="Times New Roman" w:hAnsi="Times New Roman" w:cs="Times New Roman"/>
          <w:sz w:val="28"/>
          <w:szCs w:val="28"/>
        </w:rPr>
      </w:pPr>
      <w:r w:rsidRPr="00EC78D6">
        <w:rPr>
          <w:rFonts w:ascii="Times New Roman" w:hAnsi="Times New Roman" w:cs="Times New Roman"/>
          <w:sz w:val="28"/>
          <w:szCs w:val="28"/>
        </w:rPr>
        <w:t>Прием пищевой продукции, в том числе продовольственного сырья, на предприятие общественного питания должен осуществляться при наличии маркировки и товаросопроводительной документации, сведений об оценке (подтверждении) соответствия, предусмотренных в том числе техническими регламентами.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предприятии общественного питания не принимаются.</w:t>
      </w:r>
    </w:p>
    <w:p w14:paraId="7427F9D9" w14:textId="47625322" w:rsidR="00133A84" w:rsidRDefault="00EC78D6" w:rsidP="00382C0D">
      <w:pPr>
        <w:pStyle w:val="ab"/>
        <w:widowControl w:val="0"/>
        <w:autoSpaceDE w:val="0"/>
        <w:autoSpaceDN w:val="0"/>
        <w:spacing w:after="0" w:line="360" w:lineRule="auto"/>
        <w:ind w:left="0" w:firstLine="709"/>
        <w:jc w:val="both"/>
        <w:rPr>
          <w:rFonts w:ascii="Times New Roman" w:hAnsi="Times New Roman" w:cs="Times New Roman"/>
          <w:sz w:val="28"/>
          <w:szCs w:val="28"/>
        </w:rPr>
      </w:pPr>
      <w:r w:rsidRPr="00EC78D6">
        <w:rPr>
          <w:rFonts w:ascii="Times New Roman" w:hAnsi="Times New Roman" w:cs="Times New Roman"/>
          <w:sz w:val="28"/>
          <w:szCs w:val="28"/>
        </w:rPr>
        <w:t>Лица, сопровождающие доставку продовольственного сырья и пищевых продуктов в пути следования и выполняющие их погрузку и выгрузку, должны использовать специальную одежду (халат, рукавицы), иметь личную медицинскую книжку установленного образца с отметками о результатах медицинских осмотров, в том числе лабораторных обследований, и отметкой о прохождении профессиональной гигиенической подготовки.</w:t>
      </w:r>
    </w:p>
    <w:p w14:paraId="7A724783" w14:textId="1B52AC99" w:rsidR="00133A84" w:rsidRDefault="001C5CCD" w:rsidP="00382C0D">
      <w:pPr>
        <w:pStyle w:val="ab"/>
        <w:widowControl w:val="0"/>
        <w:autoSpaceDE w:val="0"/>
        <w:autoSpaceDN w:val="0"/>
        <w:spacing w:after="0" w:line="360" w:lineRule="auto"/>
        <w:ind w:left="0" w:firstLine="709"/>
        <w:jc w:val="both"/>
        <w:rPr>
          <w:rFonts w:ascii="Times New Roman" w:hAnsi="Times New Roman" w:cs="Times New Roman"/>
          <w:sz w:val="28"/>
          <w:szCs w:val="28"/>
        </w:rPr>
      </w:pPr>
      <w:r w:rsidRPr="001C5CCD">
        <w:rPr>
          <w:rFonts w:ascii="Times New Roman" w:hAnsi="Times New Roman" w:cs="Times New Roman"/>
          <w:sz w:val="28"/>
          <w:szCs w:val="28"/>
        </w:rPr>
        <w:t>Прием пищевых продуктов и продовольственного сырья для питания в учреждениях должен осуществляться при наличии документов ветеринарно-санитарной экспертизы, документов изготовителя, поставщика пищевых продуктов, подтверждающих их происхождение, декларации о соответствии, сертификата соответствия, свидетельства государственной регистрации, выдаваемого согласно Раздела 2 Единого перечня товаров, подлежащих санитарно- эпидемиологическому надзору (контролю) на таможенной границе и таможенной территории Таможенного союза, утвержденному решением Комиссии Таможенного союза от 28 мая 2010 года № 299 «О применении санитарных мер в таможенном союзе».</w:t>
      </w:r>
    </w:p>
    <w:p w14:paraId="27F046FB" w14:textId="77777777" w:rsidR="002861C7" w:rsidRPr="002861C7" w:rsidRDefault="002861C7" w:rsidP="002861C7">
      <w:pPr>
        <w:pStyle w:val="ab"/>
        <w:widowControl w:val="0"/>
        <w:autoSpaceDE w:val="0"/>
        <w:autoSpaceDN w:val="0"/>
        <w:spacing w:line="360" w:lineRule="auto"/>
        <w:ind w:left="0" w:firstLine="709"/>
        <w:jc w:val="both"/>
        <w:rPr>
          <w:rFonts w:ascii="Times New Roman" w:hAnsi="Times New Roman" w:cs="Times New Roman"/>
          <w:sz w:val="28"/>
          <w:szCs w:val="28"/>
        </w:rPr>
      </w:pPr>
      <w:r w:rsidRPr="002861C7">
        <w:rPr>
          <w:rFonts w:ascii="Times New Roman" w:hAnsi="Times New Roman" w:cs="Times New Roman"/>
          <w:sz w:val="28"/>
          <w:szCs w:val="28"/>
        </w:rPr>
        <w:t>Документация, подтверждающая качество и безопасность продукции, а также результаты лабораторных исследований сельскохозяйственной продукции, маркировочные ярлыки (или их копии) должны сохраняться в учреждении до окончания использования продукции.</w:t>
      </w:r>
    </w:p>
    <w:p w14:paraId="0CCCCB37" w14:textId="7E6214E0" w:rsidR="00133A84" w:rsidRPr="003D44BC" w:rsidRDefault="002861C7" w:rsidP="002861C7">
      <w:pPr>
        <w:pStyle w:val="ab"/>
        <w:widowControl w:val="0"/>
        <w:autoSpaceDE w:val="0"/>
        <w:autoSpaceDN w:val="0"/>
        <w:spacing w:after="0" w:line="360" w:lineRule="auto"/>
        <w:ind w:left="0" w:firstLine="709"/>
        <w:jc w:val="both"/>
        <w:rPr>
          <w:rFonts w:ascii="Times New Roman" w:hAnsi="Times New Roman" w:cs="Times New Roman"/>
          <w:b/>
          <w:sz w:val="28"/>
          <w:szCs w:val="28"/>
        </w:rPr>
      </w:pPr>
      <w:r w:rsidRPr="002861C7">
        <w:rPr>
          <w:rFonts w:ascii="Times New Roman" w:hAnsi="Times New Roman" w:cs="Times New Roman"/>
          <w:sz w:val="28"/>
          <w:szCs w:val="28"/>
        </w:rPr>
        <w:t xml:space="preserve">Входной контроль поступающих продуктов осуществляется ответственным лицом и комиссией. Не допускаются к приему пищевые продукты с признаками недоброкачественности, а также продукты без сопроводительных документов, подтверждающих их качество и безопасность, не имеющие маркировки, в случае если наличие такой маркировки предусмотрено законодательством Российской Федерации. Для контроля за качеством поступающей продукции проводится бракераж и делается запись в журнале бракеража скоропортящейся пищевой продукции в соответствии с </w:t>
      </w:r>
      <w:r w:rsidR="003D44BC">
        <w:rPr>
          <w:rFonts w:ascii="Times New Roman" w:hAnsi="Times New Roman" w:cs="Times New Roman"/>
          <w:sz w:val="28"/>
          <w:szCs w:val="28"/>
        </w:rPr>
        <w:t xml:space="preserve">рекомендованной </w:t>
      </w:r>
      <w:r w:rsidRPr="002861C7">
        <w:rPr>
          <w:rFonts w:ascii="Times New Roman" w:hAnsi="Times New Roman" w:cs="Times New Roman"/>
          <w:sz w:val="28"/>
          <w:szCs w:val="28"/>
        </w:rPr>
        <w:t xml:space="preserve">формой, приведенной в СанПиН 2.3/2.4 3590-20 </w:t>
      </w:r>
      <w:r w:rsidR="003D44BC">
        <w:rPr>
          <w:rFonts w:ascii="Times New Roman" w:hAnsi="Times New Roman" w:cs="Times New Roman"/>
          <w:sz w:val="28"/>
          <w:szCs w:val="28"/>
        </w:rPr>
        <w:t xml:space="preserve">в </w:t>
      </w:r>
      <w:r w:rsidR="003D44BC" w:rsidRPr="003D44BC">
        <w:rPr>
          <w:rFonts w:ascii="Times New Roman" w:hAnsi="Times New Roman" w:cs="Times New Roman"/>
          <w:b/>
          <w:sz w:val="28"/>
          <w:szCs w:val="28"/>
        </w:rPr>
        <w:t>Приложении 5.</w:t>
      </w:r>
    </w:p>
    <w:p w14:paraId="74B7B23D" w14:textId="77777777" w:rsidR="006E2DEB" w:rsidRPr="006E2DEB" w:rsidRDefault="006E2DEB" w:rsidP="006E2DEB">
      <w:pPr>
        <w:pStyle w:val="ab"/>
        <w:widowControl w:val="0"/>
        <w:autoSpaceDE w:val="0"/>
        <w:autoSpaceDN w:val="0"/>
        <w:spacing w:line="360" w:lineRule="auto"/>
        <w:ind w:left="0" w:firstLine="709"/>
        <w:jc w:val="both"/>
        <w:rPr>
          <w:rFonts w:ascii="Times New Roman" w:hAnsi="Times New Roman" w:cs="Times New Roman"/>
          <w:sz w:val="28"/>
          <w:szCs w:val="28"/>
        </w:rPr>
      </w:pPr>
      <w:r w:rsidRPr="006E2DEB">
        <w:rPr>
          <w:rFonts w:ascii="Times New Roman" w:hAnsi="Times New Roman" w:cs="Times New Roman"/>
          <w:sz w:val="28"/>
          <w:szCs w:val="28"/>
        </w:rPr>
        <w:t>При приемке сырья и продукции должен осуществляться входной контроль показателей их качества и безопасности. Для участия в приемке продукции заказчика на основании приказа руководителя учреждения назначаются лица, компетентные (по роду работы, по образованию, по опыту трудовой деятельности) в вопросах определения качества подлежащей приемке продукции. Критерии контроля:</w:t>
      </w:r>
    </w:p>
    <w:p w14:paraId="4E9327EE" w14:textId="77777777" w:rsidR="006E2DEB" w:rsidRDefault="006E2DEB" w:rsidP="006E2DEB">
      <w:pPr>
        <w:pStyle w:val="ab"/>
        <w:widowControl w:val="0"/>
        <w:numPr>
          <w:ilvl w:val="0"/>
          <w:numId w:val="18"/>
        </w:numPr>
        <w:autoSpaceDE w:val="0"/>
        <w:autoSpaceDN w:val="0"/>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w:t>
      </w:r>
      <w:r w:rsidRPr="006E2DEB">
        <w:rPr>
          <w:rFonts w:ascii="Times New Roman" w:hAnsi="Times New Roman" w:cs="Times New Roman"/>
          <w:sz w:val="28"/>
          <w:szCs w:val="28"/>
        </w:rPr>
        <w:t>оответствие поставки заказанной номенклатуре, количеству, фасовке (в тех случаях, когда номенклатура предусматривает указание марки, сорта и другие дополнительные данные);</w:t>
      </w:r>
    </w:p>
    <w:p w14:paraId="26E58BDE" w14:textId="77777777" w:rsidR="006E2DEB" w:rsidRDefault="006E2DEB" w:rsidP="006E2DEB">
      <w:pPr>
        <w:pStyle w:val="ab"/>
        <w:widowControl w:val="0"/>
        <w:numPr>
          <w:ilvl w:val="0"/>
          <w:numId w:val="18"/>
        </w:numPr>
        <w:autoSpaceDE w:val="0"/>
        <w:autoSpaceDN w:val="0"/>
        <w:spacing w:line="360" w:lineRule="auto"/>
        <w:ind w:left="0" w:firstLine="709"/>
        <w:jc w:val="both"/>
        <w:rPr>
          <w:rFonts w:ascii="Times New Roman" w:hAnsi="Times New Roman" w:cs="Times New Roman"/>
          <w:sz w:val="28"/>
          <w:szCs w:val="28"/>
        </w:rPr>
      </w:pPr>
      <w:r w:rsidRPr="006E2DEB">
        <w:rPr>
          <w:rFonts w:ascii="Times New Roman" w:hAnsi="Times New Roman" w:cs="Times New Roman"/>
          <w:sz w:val="28"/>
          <w:szCs w:val="28"/>
        </w:rPr>
        <w:t>соответствие графику поставки по времени;</w:t>
      </w:r>
    </w:p>
    <w:p w14:paraId="4CB2EE6A" w14:textId="77777777" w:rsidR="003A59A2" w:rsidRDefault="006E2DEB" w:rsidP="003A59A2">
      <w:pPr>
        <w:pStyle w:val="ab"/>
        <w:widowControl w:val="0"/>
        <w:numPr>
          <w:ilvl w:val="0"/>
          <w:numId w:val="18"/>
        </w:numPr>
        <w:autoSpaceDE w:val="0"/>
        <w:autoSpaceDN w:val="0"/>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сопроводительная документация: </w:t>
      </w:r>
      <w:r w:rsidRPr="006E2DEB">
        <w:rPr>
          <w:rFonts w:ascii="Times New Roman" w:hAnsi="Times New Roman" w:cs="Times New Roman"/>
          <w:sz w:val="28"/>
          <w:szCs w:val="28"/>
        </w:rPr>
        <w:t>бухгалтерская</w:t>
      </w:r>
      <w:r w:rsidR="003A59A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E2DEB">
        <w:rPr>
          <w:rFonts w:ascii="Times New Roman" w:hAnsi="Times New Roman" w:cs="Times New Roman"/>
          <w:sz w:val="28"/>
          <w:szCs w:val="28"/>
        </w:rPr>
        <w:t>товаросопроводительная (накладная, счет- фактура и другие документы, предусмотренные контрактом и/или договором), документы о происхождении, качестве и безопасности продукта (декларации соответствия, свидетельство о государственной регистрации, документы ветеринарно- санитарной экспертизы и прочие);</w:t>
      </w:r>
    </w:p>
    <w:p w14:paraId="71B57724" w14:textId="77777777" w:rsidR="003A59A2" w:rsidRDefault="006E2DEB" w:rsidP="003A59A2">
      <w:pPr>
        <w:pStyle w:val="ab"/>
        <w:widowControl w:val="0"/>
        <w:numPr>
          <w:ilvl w:val="0"/>
          <w:numId w:val="18"/>
        </w:numPr>
        <w:autoSpaceDE w:val="0"/>
        <w:autoSpaceDN w:val="0"/>
        <w:spacing w:line="360" w:lineRule="auto"/>
        <w:ind w:left="0" w:firstLine="709"/>
        <w:jc w:val="both"/>
        <w:rPr>
          <w:rFonts w:ascii="Times New Roman" w:hAnsi="Times New Roman" w:cs="Times New Roman"/>
          <w:sz w:val="28"/>
          <w:szCs w:val="28"/>
        </w:rPr>
      </w:pPr>
      <w:r w:rsidRPr="003A59A2">
        <w:rPr>
          <w:rFonts w:ascii="Times New Roman" w:hAnsi="Times New Roman" w:cs="Times New Roman"/>
          <w:sz w:val="28"/>
          <w:szCs w:val="28"/>
        </w:rPr>
        <w:t>соблюдение правил перевозки, обеспечение предохранения груза от повреждения и порчи (укладка, товарное соседство, температурный режим и др. условия транспортировки);</w:t>
      </w:r>
    </w:p>
    <w:p w14:paraId="159BECB4" w14:textId="77777777" w:rsidR="003A59A2" w:rsidRDefault="006E2DEB" w:rsidP="003A59A2">
      <w:pPr>
        <w:pStyle w:val="ab"/>
        <w:widowControl w:val="0"/>
        <w:numPr>
          <w:ilvl w:val="0"/>
          <w:numId w:val="18"/>
        </w:numPr>
        <w:autoSpaceDE w:val="0"/>
        <w:autoSpaceDN w:val="0"/>
        <w:spacing w:line="360" w:lineRule="auto"/>
        <w:ind w:left="0" w:firstLine="709"/>
        <w:jc w:val="both"/>
        <w:rPr>
          <w:rFonts w:ascii="Times New Roman" w:hAnsi="Times New Roman" w:cs="Times New Roman"/>
          <w:sz w:val="28"/>
          <w:szCs w:val="28"/>
        </w:rPr>
      </w:pPr>
      <w:r w:rsidRPr="003A59A2">
        <w:rPr>
          <w:rFonts w:ascii="Times New Roman" w:hAnsi="Times New Roman" w:cs="Times New Roman"/>
          <w:sz w:val="28"/>
          <w:szCs w:val="28"/>
        </w:rPr>
        <w:t>сохранность груза, целостность тары и упаковки (визуальный контроль за отсутст</w:t>
      </w:r>
      <w:r w:rsidR="003A59A2">
        <w:rPr>
          <w:rFonts w:ascii="Times New Roman" w:hAnsi="Times New Roman" w:cs="Times New Roman"/>
          <w:sz w:val="28"/>
          <w:szCs w:val="28"/>
        </w:rPr>
        <w:t>вием признаков порчи продукции);</w:t>
      </w:r>
    </w:p>
    <w:p w14:paraId="3A98A6A4" w14:textId="77777777" w:rsidR="003A59A2" w:rsidRDefault="006E2DEB" w:rsidP="003A59A2">
      <w:pPr>
        <w:pStyle w:val="ab"/>
        <w:widowControl w:val="0"/>
        <w:numPr>
          <w:ilvl w:val="0"/>
          <w:numId w:val="18"/>
        </w:numPr>
        <w:autoSpaceDE w:val="0"/>
        <w:autoSpaceDN w:val="0"/>
        <w:spacing w:line="360" w:lineRule="auto"/>
        <w:ind w:left="0" w:firstLine="709"/>
        <w:jc w:val="both"/>
        <w:rPr>
          <w:rFonts w:ascii="Times New Roman" w:hAnsi="Times New Roman" w:cs="Times New Roman"/>
          <w:sz w:val="28"/>
          <w:szCs w:val="28"/>
        </w:rPr>
      </w:pPr>
      <w:r w:rsidRPr="003A59A2">
        <w:rPr>
          <w:rFonts w:ascii="Times New Roman" w:hAnsi="Times New Roman" w:cs="Times New Roman"/>
          <w:sz w:val="28"/>
          <w:szCs w:val="28"/>
        </w:rPr>
        <w:t>контроль соответствия видов и наименований поступившей продукции маркировке на упаковке и в товарно- сопроводительной документации;</w:t>
      </w:r>
    </w:p>
    <w:p w14:paraId="02D05DA5" w14:textId="77777777" w:rsidR="003A59A2" w:rsidRDefault="006E2DEB" w:rsidP="003A59A2">
      <w:pPr>
        <w:pStyle w:val="ab"/>
        <w:widowControl w:val="0"/>
        <w:numPr>
          <w:ilvl w:val="0"/>
          <w:numId w:val="18"/>
        </w:numPr>
        <w:autoSpaceDE w:val="0"/>
        <w:autoSpaceDN w:val="0"/>
        <w:spacing w:line="360" w:lineRule="auto"/>
        <w:ind w:left="0" w:firstLine="709"/>
        <w:jc w:val="both"/>
        <w:rPr>
          <w:rFonts w:ascii="Times New Roman" w:hAnsi="Times New Roman" w:cs="Times New Roman"/>
          <w:sz w:val="28"/>
          <w:szCs w:val="28"/>
        </w:rPr>
      </w:pPr>
      <w:r w:rsidRPr="003A59A2">
        <w:rPr>
          <w:rFonts w:ascii="Times New Roman" w:hAnsi="Times New Roman" w:cs="Times New Roman"/>
          <w:sz w:val="28"/>
          <w:szCs w:val="28"/>
        </w:rPr>
        <w:t>контроль принадлежности продукции к партии, указанной в сопроводительной документации;</w:t>
      </w:r>
    </w:p>
    <w:p w14:paraId="74FC8FBC" w14:textId="192385CA" w:rsidR="006E2DEB" w:rsidRPr="003A59A2" w:rsidRDefault="006E2DEB" w:rsidP="003A59A2">
      <w:pPr>
        <w:pStyle w:val="ab"/>
        <w:widowControl w:val="0"/>
        <w:numPr>
          <w:ilvl w:val="0"/>
          <w:numId w:val="18"/>
        </w:numPr>
        <w:autoSpaceDE w:val="0"/>
        <w:autoSpaceDN w:val="0"/>
        <w:spacing w:line="360" w:lineRule="auto"/>
        <w:ind w:left="0" w:firstLine="709"/>
        <w:jc w:val="both"/>
        <w:rPr>
          <w:rFonts w:ascii="Times New Roman" w:hAnsi="Times New Roman" w:cs="Times New Roman"/>
          <w:sz w:val="28"/>
          <w:szCs w:val="28"/>
        </w:rPr>
      </w:pPr>
      <w:r w:rsidRPr="003A59A2">
        <w:rPr>
          <w:rFonts w:ascii="Times New Roman" w:hAnsi="Times New Roman" w:cs="Times New Roman"/>
          <w:sz w:val="28"/>
          <w:szCs w:val="28"/>
        </w:rPr>
        <w:t>контроль соответствия упаковки и маркировки товара требованиям законодательства в сфере санитарно- эпидемиологического благополучия человека и защиты прав потребителей.</w:t>
      </w:r>
    </w:p>
    <w:p w14:paraId="18230B1F" w14:textId="77777777" w:rsidR="006E2DEB" w:rsidRPr="006E2DEB" w:rsidRDefault="006E2DEB" w:rsidP="006E2DEB">
      <w:pPr>
        <w:pStyle w:val="ab"/>
        <w:widowControl w:val="0"/>
        <w:autoSpaceDE w:val="0"/>
        <w:autoSpaceDN w:val="0"/>
        <w:spacing w:line="360" w:lineRule="auto"/>
        <w:ind w:left="0" w:firstLine="709"/>
        <w:jc w:val="both"/>
        <w:rPr>
          <w:rFonts w:ascii="Times New Roman" w:hAnsi="Times New Roman" w:cs="Times New Roman"/>
          <w:sz w:val="28"/>
          <w:szCs w:val="28"/>
        </w:rPr>
      </w:pPr>
      <w:r w:rsidRPr="006E2DEB">
        <w:rPr>
          <w:rFonts w:ascii="Times New Roman" w:hAnsi="Times New Roman" w:cs="Times New Roman"/>
          <w:sz w:val="28"/>
          <w:szCs w:val="28"/>
        </w:rPr>
        <w:t>В тех случаях, когда время на приемку товара ограничено, допускается первичная регистрация претензии непосредственно на товаросопроводительном документе (накладной) путем надписи о сути претензии в строке товара или на свободном месте бланка. Пункты претензий при этом нумеруются, стороны подписываются под надписью вида, например, «Указано 3 (три) замечания по поставке». При необходимости с первичного документа снимаются необходимые копии.</w:t>
      </w:r>
    </w:p>
    <w:p w14:paraId="136E666D" w14:textId="77777777" w:rsidR="006E2DEB" w:rsidRPr="006E2DEB" w:rsidRDefault="006E2DEB" w:rsidP="006E2DEB">
      <w:pPr>
        <w:pStyle w:val="ab"/>
        <w:widowControl w:val="0"/>
        <w:autoSpaceDE w:val="0"/>
        <w:autoSpaceDN w:val="0"/>
        <w:spacing w:line="360" w:lineRule="auto"/>
        <w:ind w:left="0" w:firstLine="709"/>
        <w:jc w:val="both"/>
        <w:rPr>
          <w:rFonts w:ascii="Times New Roman" w:hAnsi="Times New Roman" w:cs="Times New Roman"/>
          <w:sz w:val="28"/>
          <w:szCs w:val="28"/>
        </w:rPr>
      </w:pPr>
      <w:r w:rsidRPr="006E2DEB">
        <w:rPr>
          <w:rFonts w:ascii="Times New Roman" w:hAnsi="Times New Roman" w:cs="Times New Roman"/>
          <w:sz w:val="28"/>
          <w:szCs w:val="28"/>
        </w:rPr>
        <w:t>В случае ускоренной процедуры претензионный акт приемки оформляется в ближайшее возможное время, не позднее одного рабочего дня с момента приемки. Документы, оформленные в порядке ускоренного документирования, рассматриваются при спорах и претензиях наравне с претензионным актом приемки.</w:t>
      </w:r>
    </w:p>
    <w:p w14:paraId="0D5C25FD" w14:textId="77777777" w:rsidR="006E2DEB" w:rsidRPr="006E2DEB" w:rsidRDefault="006E2DEB" w:rsidP="006E2DEB">
      <w:pPr>
        <w:pStyle w:val="ab"/>
        <w:widowControl w:val="0"/>
        <w:autoSpaceDE w:val="0"/>
        <w:autoSpaceDN w:val="0"/>
        <w:spacing w:line="360" w:lineRule="auto"/>
        <w:ind w:left="0" w:firstLine="709"/>
        <w:jc w:val="both"/>
        <w:rPr>
          <w:rFonts w:ascii="Times New Roman" w:hAnsi="Times New Roman" w:cs="Times New Roman"/>
          <w:sz w:val="28"/>
          <w:szCs w:val="28"/>
        </w:rPr>
      </w:pPr>
      <w:r w:rsidRPr="006E2DEB">
        <w:rPr>
          <w:rFonts w:ascii="Times New Roman" w:hAnsi="Times New Roman" w:cs="Times New Roman"/>
          <w:sz w:val="28"/>
          <w:szCs w:val="28"/>
        </w:rPr>
        <w:t>При подаче заявки на продукты питания в электронном виде отметка о получении продуктов, их доброкачественности и претензиях также может выполняться в электронном виде. Используемые компьютерные системы должны обеспечивать надежную авторизацию пользователя и достоверную регистрацию фактов отметки получения и отметки качества, включая факты изменения и удаления таких записей.</w:t>
      </w:r>
    </w:p>
    <w:p w14:paraId="232A0BD7" w14:textId="77777777" w:rsidR="006E2DEB" w:rsidRPr="006E2DEB" w:rsidRDefault="006E2DEB" w:rsidP="006E2DEB">
      <w:pPr>
        <w:pStyle w:val="ab"/>
        <w:widowControl w:val="0"/>
        <w:autoSpaceDE w:val="0"/>
        <w:autoSpaceDN w:val="0"/>
        <w:spacing w:line="360" w:lineRule="auto"/>
        <w:ind w:left="0" w:firstLine="709"/>
        <w:jc w:val="both"/>
        <w:rPr>
          <w:rFonts w:ascii="Times New Roman" w:hAnsi="Times New Roman" w:cs="Times New Roman"/>
          <w:sz w:val="28"/>
          <w:szCs w:val="28"/>
        </w:rPr>
      </w:pPr>
      <w:r w:rsidRPr="006E2DEB">
        <w:rPr>
          <w:rFonts w:ascii="Times New Roman" w:hAnsi="Times New Roman" w:cs="Times New Roman"/>
          <w:sz w:val="28"/>
          <w:szCs w:val="28"/>
        </w:rPr>
        <w:t>В тех случаях, когда компьютерная система не обеспечивает требования Заказчика к достоверности регистрации, она должна обеспечивать оформление бумажных документов для соответствующих ручных записей.</w:t>
      </w:r>
    </w:p>
    <w:p w14:paraId="0876F04C" w14:textId="1F150209" w:rsidR="00133A84" w:rsidRDefault="006E2DEB" w:rsidP="006E2DEB">
      <w:pPr>
        <w:pStyle w:val="ab"/>
        <w:widowControl w:val="0"/>
        <w:autoSpaceDE w:val="0"/>
        <w:autoSpaceDN w:val="0"/>
        <w:spacing w:after="0" w:line="360" w:lineRule="auto"/>
        <w:ind w:left="0" w:firstLine="709"/>
        <w:jc w:val="both"/>
        <w:rPr>
          <w:rFonts w:ascii="Times New Roman" w:hAnsi="Times New Roman" w:cs="Times New Roman"/>
          <w:sz w:val="28"/>
          <w:szCs w:val="28"/>
        </w:rPr>
      </w:pPr>
      <w:r w:rsidRPr="006E2DEB">
        <w:rPr>
          <w:rFonts w:ascii="Times New Roman" w:hAnsi="Times New Roman" w:cs="Times New Roman"/>
          <w:sz w:val="28"/>
          <w:szCs w:val="28"/>
        </w:rPr>
        <w:t>Обязательность использования электронной подписи и средств защиты информации устанавливается контрактом/договором или соглашением сторон дополнительно.</w:t>
      </w:r>
    </w:p>
    <w:p w14:paraId="04D8B52D" w14:textId="77777777" w:rsidR="003A59A2" w:rsidRPr="003A59A2" w:rsidRDefault="003A59A2" w:rsidP="003A59A2">
      <w:pPr>
        <w:pStyle w:val="ab"/>
        <w:widowControl w:val="0"/>
        <w:autoSpaceDE w:val="0"/>
        <w:autoSpaceDN w:val="0"/>
        <w:spacing w:line="360" w:lineRule="auto"/>
        <w:ind w:left="0" w:firstLine="709"/>
        <w:jc w:val="both"/>
        <w:rPr>
          <w:rFonts w:ascii="Times New Roman" w:hAnsi="Times New Roman" w:cs="Times New Roman"/>
          <w:sz w:val="28"/>
          <w:szCs w:val="28"/>
        </w:rPr>
      </w:pPr>
      <w:r w:rsidRPr="003A59A2">
        <w:rPr>
          <w:rFonts w:ascii="Times New Roman" w:hAnsi="Times New Roman" w:cs="Times New Roman"/>
          <w:sz w:val="28"/>
          <w:szCs w:val="28"/>
        </w:rPr>
        <w:t>При обнаружении несоответствия качества (или комплексности) поступившей продукции требованиям стандартов и другим условиям контракта/договора, представитель заказчика имеет право приостановить дальнейшую приемку и обязан составить претензионный акт приемки продукции с требованием к поставщику заменить и/или допоставить доброкачественную продукцию, в котором указывает количество осмотренной продукции и характер выявленных при приемке дефектов.</w:t>
      </w:r>
    </w:p>
    <w:p w14:paraId="78A68065" w14:textId="456AEAF3" w:rsidR="003A59A2" w:rsidRPr="006E5C1C" w:rsidRDefault="003A59A2" w:rsidP="006E5C1C">
      <w:pPr>
        <w:pStyle w:val="ab"/>
        <w:widowControl w:val="0"/>
        <w:autoSpaceDE w:val="0"/>
        <w:autoSpaceDN w:val="0"/>
        <w:spacing w:after="0" w:line="360" w:lineRule="auto"/>
        <w:ind w:left="0" w:firstLine="709"/>
        <w:jc w:val="both"/>
        <w:rPr>
          <w:rFonts w:ascii="Times New Roman" w:hAnsi="Times New Roman" w:cs="Times New Roman"/>
          <w:sz w:val="28"/>
          <w:szCs w:val="28"/>
        </w:rPr>
      </w:pPr>
      <w:r w:rsidRPr="003A59A2">
        <w:rPr>
          <w:rFonts w:ascii="Times New Roman" w:hAnsi="Times New Roman" w:cs="Times New Roman"/>
          <w:sz w:val="28"/>
          <w:szCs w:val="28"/>
        </w:rPr>
        <w:t>Акт подписывается представителем заказчика и экспедитором поставщика. Экспедитор не имеет права отказаться от подписания акта и вправе указать в нем свои возражения и все обстоятельства, которые он</w:t>
      </w:r>
      <w:r w:rsidR="006E5C1C">
        <w:rPr>
          <w:rFonts w:ascii="Times New Roman" w:hAnsi="Times New Roman" w:cs="Times New Roman"/>
          <w:sz w:val="28"/>
          <w:szCs w:val="28"/>
        </w:rPr>
        <w:t xml:space="preserve"> </w:t>
      </w:r>
      <w:r w:rsidRPr="006E5C1C">
        <w:rPr>
          <w:rFonts w:ascii="Times New Roman" w:hAnsi="Times New Roman" w:cs="Times New Roman"/>
          <w:sz w:val="28"/>
          <w:szCs w:val="28"/>
        </w:rPr>
        <w:t>считает необходимыми.</w:t>
      </w:r>
    </w:p>
    <w:p w14:paraId="26988E97" w14:textId="77777777" w:rsidR="003A59A2" w:rsidRPr="003A59A2" w:rsidRDefault="003A59A2" w:rsidP="003A59A2">
      <w:pPr>
        <w:pStyle w:val="ab"/>
        <w:widowControl w:val="0"/>
        <w:autoSpaceDE w:val="0"/>
        <w:autoSpaceDN w:val="0"/>
        <w:spacing w:line="360" w:lineRule="auto"/>
        <w:ind w:left="0" w:firstLine="709"/>
        <w:jc w:val="both"/>
        <w:rPr>
          <w:rFonts w:ascii="Times New Roman" w:hAnsi="Times New Roman" w:cs="Times New Roman"/>
          <w:sz w:val="28"/>
          <w:szCs w:val="28"/>
        </w:rPr>
      </w:pPr>
      <w:r w:rsidRPr="003A59A2">
        <w:rPr>
          <w:rFonts w:ascii="Times New Roman" w:hAnsi="Times New Roman" w:cs="Times New Roman"/>
          <w:sz w:val="28"/>
          <w:szCs w:val="28"/>
        </w:rPr>
        <w:t>Поставщик обязан произвести замену и/или допоставку продукции в течение времени, указанного в контракте/договоре. В том случае, если контракт/договор не содержит конкретного указания времени замены, замена должна быть произведена в срок, достаточный для организации питания в тот прием пищи, для которого предназначены доставляемые продукты в соответствии с распорядком работы пищеблока заказчика.</w:t>
      </w:r>
    </w:p>
    <w:p w14:paraId="45A2FFE9" w14:textId="77777777" w:rsidR="003A59A2" w:rsidRPr="003A59A2" w:rsidRDefault="003A59A2" w:rsidP="003A59A2">
      <w:pPr>
        <w:pStyle w:val="ab"/>
        <w:widowControl w:val="0"/>
        <w:autoSpaceDE w:val="0"/>
        <w:autoSpaceDN w:val="0"/>
        <w:spacing w:line="360" w:lineRule="auto"/>
        <w:ind w:left="0" w:firstLine="709"/>
        <w:jc w:val="both"/>
        <w:rPr>
          <w:rFonts w:ascii="Times New Roman" w:hAnsi="Times New Roman" w:cs="Times New Roman"/>
          <w:sz w:val="28"/>
          <w:szCs w:val="28"/>
        </w:rPr>
      </w:pPr>
      <w:r w:rsidRPr="003A59A2">
        <w:rPr>
          <w:rFonts w:ascii="Times New Roman" w:hAnsi="Times New Roman" w:cs="Times New Roman"/>
          <w:sz w:val="28"/>
          <w:szCs w:val="28"/>
        </w:rPr>
        <w:t>В случае поставки некомплектной продукции представитель заказчика обязан принять меры к обеспечению хранения этой продукции в условиях, предотвращающих ухудшение ее качества и смешение с другой однородной продукцией.</w:t>
      </w:r>
    </w:p>
    <w:p w14:paraId="1C95ABEB" w14:textId="11B473FA" w:rsidR="00382C0D" w:rsidRDefault="003A59A2" w:rsidP="003A59A2">
      <w:pPr>
        <w:pStyle w:val="ab"/>
        <w:widowControl w:val="0"/>
        <w:autoSpaceDE w:val="0"/>
        <w:autoSpaceDN w:val="0"/>
        <w:spacing w:after="0" w:line="360" w:lineRule="auto"/>
        <w:ind w:left="0" w:firstLine="709"/>
        <w:jc w:val="both"/>
        <w:rPr>
          <w:rFonts w:ascii="Times New Roman" w:hAnsi="Times New Roman" w:cs="Times New Roman"/>
          <w:sz w:val="28"/>
          <w:szCs w:val="28"/>
        </w:rPr>
      </w:pPr>
      <w:r w:rsidRPr="003A59A2">
        <w:rPr>
          <w:rFonts w:ascii="Times New Roman" w:hAnsi="Times New Roman" w:cs="Times New Roman"/>
          <w:sz w:val="28"/>
          <w:szCs w:val="28"/>
        </w:rPr>
        <w:t>При поставке продукции ненадлежащего качества груз возвращается обратно поставщику в полном объеме.</w:t>
      </w:r>
    </w:p>
    <w:p w14:paraId="52D1FC76" w14:textId="0B83F2B1" w:rsidR="007C346F" w:rsidRPr="007C346F" w:rsidRDefault="007C346F" w:rsidP="007C346F">
      <w:pPr>
        <w:pStyle w:val="ab"/>
        <w:widowControl w:val="0"/>
        <w:autoSpaceDE w:val="0"/>
        <w:autoSpaceDN w:val="0"/>
        <w:spacing w:after="0" w:line="360" w:lineRule="auto"/>
        <w:ind w:left="0" w:firstLine="709"/>
        <w:jc w:val="both"/>
        <w:rPr>
          <w:rFonts w:ascii="Times New Roman" w:hAnsi="Times New Roman" w:cs="Times New Roman"/>
          <w:sz w:val="28"/>
          <w:szCs w:val="28"/>
        </w:rPr>
      </w:pPr>
      <w:r w:rsidRPr="007C346F">
        <w:rPr>
          <w:rFonts w:ascii="Times New Roman" w:hAnsi="Times New Roman" w:cs="Times New Roman"/>
          <w:sz w:val="28"/>
          <w:szCs w:val="28"/>
        </w:rPr>
        <w:t>Пищевые продукты хранятся в соответствии с условиями хранения и сроками годности, установленными предприятием-изготовителем в нормативно-технической документацией.</w:t>
      </w:r>
    </w:p>
    <w:p w14:paraId="5409B28A" w14:textId="77777777" w:rsidR="007C346F" w:rsidRPr="007C346F" w:rsidRDefault="007C346F" w:rsidP="007C346F">
      <w:pPr>
        <w:pStyle w:val="ab"/>
        <w:widowControl w:val="0"/>
        <w:autoSpaceDE w:val="0"/>
        <w:autoSpaceDN w:val="0"/>
        <w:spacing w:line="360" w:lineRule="auto"/>
        <w:ind w:left="0" w:firstLine="709"/>
        <w:jc w:val="both"/>
        <w:rPr>
          <w:rFonts w:ascii="Times New Roman" w:hAnsi="Times New Roman" w:cs="Times New Roman"/>
          <w:sz w:val="28"/>
          <w:szCs w:val="28"/>
        </w:rPr>
      </w:pPr>
      <w:r w:rsidRPr="007C346F">
        <w:rPr>
          <w:rFonts w:ascii="Times New Roman" w:hAnsi="Times New Roman" w:cs="Times New Roman"/>
          <w:sz w:val="28"/>
          <w:szCs w:val="28"/>
        </w:rPr>
        <w:t>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w:t>
      </w:r>
    </w:p>
    <w:p w14:paraId="4B08B31E" w14:textId="5AF0BA2C" w:rsidR="00720EC4" w:rsidRDefault="007C346F" w:rsidP="007C346F">
      <w:pPr>
        <w:pStyle w:val="ab"/>
        <w:widowControl w:val="0"/>
        <w:autoSpaceDE w:val="0"/>
        <w:autoSpaceDN w:val="0"/>
        <w:spacing w:after="0" w:line="360" w:lineRule="auto"/>
        <w:ind w:left="0" w:firstLine="709"/>
        <w:jc w:val="both"/>
        <w:rPr>
          <w:rFonts w:ascii="Times New Roman" w:hAnsi="Times New Roman" w:cs="Times New Roman"/>
          <w:sz w:val="28"/>
          <w:szCs w:val="28"/>
        </w:rPr>
      </w:pPr>
      <w:r w:rsidRPr="007C346F">
        <w:rPr>
          <w:rFonts w:ascii="Times New Roman" w:hAnsi="Times New Roman" w:cs="Times New Roman"/>
          <w:sz w:val="28"/>
          <w:szCs w:val="28"/>
        </w:rPr>
        <w:t>Холодильное оборудование должно обеспечивать условия для раздельного хранения пищевого продовольственного (пищевого) сырья и готовой к употреблению пищевой продукции. Для контроля соблюдения температурного режима хранения пищевой продукции необходимо использовать термометр, расположенный (встроенный) внутри холодильного оборудования.</w:t>
      </w:r>
    </w:p>
    <w:p w14:paraId="60231AFA" w14:textId="05F2D89E" w:rsidR="007C346F" w:rsidRDefault="007C346F" w:rsidP="007C346F">
      <w:pPr>
        <w:pStyle w:val="ab"/>
        <w:widowControl w:val="0"/>
        <w:autoSpaceDE w:val="0"/>
        <w:autoSpaceDN w:val="0"/>
        <w:spacing w:after="0" w:line="360" w:lineRule="auto"/>
        <w:ind w:left="0" w:firstLine="709"/>
        <w:jc w:val="both"/>
        <w:rPr>
          <w:rFonts w:ascii="Times New Roman" w:hAnsi="Times New Roman" w:cs="Times New Roman"/>
          <w:b/>
          <w:sz w:val="28"/>
          <w:szCs w:val="28"/>
        </w:rPr>
      </w:pPr>
      <w:r w:rsidRPr="007C346F">
        <w:rPr>
          <w:rFonts w:ascii="Times New Roman" w:hAnsi="Times New Roman" w:cs="Times New Roman"/>
          <w:sz w:val="28"/>
          <w:szCs w:val="28"/>
        </w:rPr>
        <w:t xml:space="preserve">Контроль соблюдения температурного режима в холодильном оборудовании осуществляется ежедневно, результаты контроля должны заноситься в журнал учета температурного режима холодильного оборудования, который хранится в течение года, рекомендуемая форма приводится в санитарных правилах </w:t>
      </w:r>
      <w:r w:rsidRPr="00287335">
        <w:rPr>
          <w:rFonts w:ascii="Times New Roman" w:hAnsi="Times New Roman" w:cs="Times New Roman"/>
          <w:b/>
          <w:sz w:val="28"/>
          <w:szCs w:val="28"/>
        </w:rPr>
        <w:t>(таблица 1</w:t>
      </w:r>
      <w:r w:rsidR="00287335">
        <w:rPr>
          <w:rFonts w:ascii="Times New Roman" w:hAnsi="Times New Roman" w:cs="Times New Roman"/>
          <w:b/>
          <w:sz w:val="28"/>
          <w:szCs w:val="28"/>
        </w:rPr>
        <w:t>6</w:t>
      </w:r>
      <w:r w:rsidRPr="00287335">
        <w:rPr>
          <w:rFonts w:ascii="Times New Roman" w:hAnsi="Times New Roman" w:cs="Times New Roman"/>
          <w:b/>
          <w:sz w:val="28"/>
          <w:szCs w:val="28"/>
        </w:rPr>
        <w:t>).</w:t>
      </w:r>
    </w:p>
    <w:p w14:paraId="506CCD42" w14:textId="0451C8FA" w:rsidR="006E5C1C" w:rsidRPr="006E5C1C" w:rsidRDefault="006E5C1C" w:rsidP="007C346F">
      <w:pPr>
        <w:pStyle w:val="ab"/>
        <w:widowControl w:val="0"/>
        <w:autoSpaceDE w:val="0"/>
        <w:autoSpaceDN w:val="0"/>
        <w:spacing w:after="0" w:line="360" w:lineRule="auto"/>
        <w:ind w:left="0" w:firstLine="709"/>
        <w:jc w:val="both"/>
        <w:rPr>
          <w:rFonts w:ascii="Times New Roman" w:hAnsi="Times New Roman" w:cs="Times New Roman"/>
          <w:sz w:val="28"/>
          <w:szCs w:val="28"/>
        </w:rPr>
      </w:pPr>
      <w:r w:rsidRPr="006E5C1C">
        <w:rPr>
          <w:rFonts w:ascii="Times New Roman" w:hAnsi="Times New Roman" w:cs="Times New Roman"/>
          <w:sz w:val="28"/>
          <w:szCs w:val="28"/>
        </w:rPr>
        <w:t>При наличии одной холодильной камеры, места хранения мяса, рыбы и молочных продуктов должны быть разграничены. При использовании одного холодильника хранение готовой пищевой продукции должно осуществляться на верхних полках, охлажденного мяса, мяса птицы, рыбы, полуфабрикатов из мяса, мяса птицы, рыбы, овощей - на нижних полках. Совместное хранение готовой и сырой продукции допустимо только при их нахождении в закрытых контейнерах и гастроемкостях для предприятий общественного питания, имеющих менее 25 посадочных мест</w:t>
      </w:r>
      <w:r>
        <w:rPr>
          <w:rFonts w:ascii="Times New Roman" w:hAnsi="Times New Roman" w:cs="Times New Roman"/>
          <w:sz w:val="28"/>
          <w:szCs w:val="28"/>
        </w:rPr>
        <w:t>.</w:t>
      </w:r>
    </w:p>
    <w:p w14:paraId="27321E04" w14:textId="29BE47A2" w:rsidR="007C346F" w:rsidRPr="00742122" w:rsidRDefault="007C346F" w:rsidP="007C346F">
      <w:pPr>
        <w:widowControl w:val="0"/>
        <w:tabs>
          <w:tab w:val="left" w:leader="underscore" w:pos="1493"/>
          <w:tab w:val="left" w:leader="underscore" w:pos="7985"/>
        </w:tabs>
        <w:spacing w:line="312" w:lineRule="exact"/>
        <w:jc w:val="both"/>
        <w:rPr>
          <w:rFonts w:eastAsia="Courier New"/>
          <w:color w:val="000000"/>
          <w:sz w:val="28"/>
          <w:szCs w:val="28"/>
          <w:lang w:bidi="ru-RU"/>
        </w:rPr>
      </w:pPr>
      <w:r w:rsidRPr="002459FF">
        <w:rPr>
          <w:rFonts w:eastAsia="Courier New"/>
          <w:b/>
          <w:color w:val="000000"/>
          <w:sz w:val="28"/>
          <w:szCs w:val="28"/>
          <w:lang w:bidi="ru-RU"/>
        </w:rPr>
        <w:t>Таблица 1</w:t>
      </w:r>
      <w:r w:rsidR="00287335" w:rsidRPr="002459FF">
        <w:rPr>
          <w:rFonts w:eastAsia="Courier New"/>
          <w:b/>
          <w:color w:val="000000"/>
          <w:sz w:val="28"/>
          <w:szCs w:val="28"/>
          <w:lang w:bidi="ru-RU"/>
        </w:rPr>
        <w:t>6</w:t>
      </w:r>
      <w:r w:rsidRPr="002459FF">
        <w:rPr>
          <w:rFonts w:eastAsia="Courier New"/>
          <w:b/>
          <w:color w:val="000000"/>
          <w:sz w:val="28"/>
          <w:szCs w:val="28"/>
          <w:lang w:bidi="ru-RU"/>
        </w:rPr>
        <w:t>.</w:t>
      </w:r>
      <w:r w:rsidRPr="007C346F">
        <w:rPr>
          <w:rFonts w:eastAsia="Courier New"/>
          <w:color w:val="000000"/>
          <w:lang w:bidi="ru-RU"/>
        </w:rPr>
        <w:t xml:space="preserve"> </w:t>
      </w:r>
      <w:r w:rsidRPr="00742122">
        <w:rPr>
          <w:rFonts w:eastAsia="Courier New"/>
          <w:color w:val="000000"/>
          <w:sz w:val="28"/>
          <w:szCs w:val="28"/>
          <w:lang w:bidi="ru-RU"/>
        </w:rPr>
        <w:t>Журнал учета температурного режима холодильного оборудования по СанПиН 2.3/2.4.3590-20.</w:t>
      </w:r>
    </w:p>
    <w:p w14:paraId="2A5A439F" w14:textId="77777777" w:rsidR="007C346F" w:rsidRPr="007C346F" w:rsidRDefault="007C346F" w:rsidP="007C346F">
      <w:pPr>
        <w:widowControl w:val="0"/>
        <w:tabs>
          <w:tab w:val="left" w:leader="underscore" w:pos="1493"/>
          <w:tab w:val="left" w:leader="underscore" w:pos="7985"/>
        </w:tabs>
        <w:spacing w:line="312" w:lineRule="exact"/>
        <w:jc w:val="both"/>
        <w:rPr>
          <w:rFonts w:eastAsia="Courier New"/>
          <w:color w:val="000000"/>
          <w:u w:val="single"/>
          <w:lang w:bidi="ru-RU"/>
        </w:rPr>
      </w:pPr>
    </w:p>
    <w:tbl>
      <w:tblPr>
        <w:tblOverlap w:val="never"/>
        <w:tblW w:w="9297" w:type="dxa"/>
        <w:jc w:val="center"/>
        <w:tblLayout w:type="fixed"/>
        <w:tblCellMar>
          <w:left w:w="10" w:type="dxa"/>
          <w:right w:w="10" w:type="dxa"/>
        </w:tblCellMar>
        <w:tblLook w:val="04A0" w:firstRow="1" w:lastRow="0" w:firstColumn="1" w:lastColumn="0" w:noHBand="0" w:noVBand="1"/>
      </w:tblPr>
      <w:tblGrid>
        <w:gridCol w:w="2552"/>
        <w:gridCol w:w="1920"/>
        <w:gridCol w:w="754"/>
        <w:gridCol w:w="749"/>
        <w:gridCol w:w="658"/>
        <w:gridCol w:w="749"/>
        <w:gridCol w:w="941"/>
        <w:gridCol w:w="974"/>
      </w:tblGrid>
      <w:tr w:rsidR="007C346F" w:rsidRPr="00287335" w14:paraId="7DB748C2" w14:textId="77777777" w:rsidTr="00742122">
        <w:trPr>
          <w:trHeight w:hRule="exact" w:val="355"/>
          <w:jc w:val="center"/>
        </w:trPr>
        <w:tc>
          <w:tcPr>
            <w:tcW w:w="2552" w:type="dxa"/>
            <w:tcBorders>
              <w:top w:val="single" w:sz="4" w:space="0" w:color="auto"/>
              <w:left w:val="single" w:sz="4" w:space="0" w:color="auto"/>
            </w:tcBorders>
            <w:shd w:val="clear" w:color="auto" w:fill="FFFFFF"/>
            <w:vAlign w:val="bottom"/>
          </w:tcPr>
          <w:p w14:paraId="48B64A3B" w14:textId="77777777" w:rsidR="007C346F" w:rsidRPr="00287335" w:rsidRDefault="007C346F" w:rsidP="007C346F">
            <w:pPr>
              <w:widowControl w:val="0"/>
              <w:spacing w:line="310" w:lineRule="exact"/>
              <w:jc w:val="center"/>
              <w:rPr>
                <w:lang w:bidi="ru-RU"/>
              </w:rPr>
            </w:pPr>
            <w:r w:rsidRPr="00287335">
              <w:rPr>
                <w:lang w:bidi="ru-RU"/>
              </w:rPr>
              <w:t>Наименование</w:t>
            </w:r>
          </w:p>
        </w:tc>
        <w:tc>
          <w:tcPr>
            <w:tcW w:w="1920" w:type="dxa"/>
            <w:tcBorders>
              <w:top w:val="single" w:sz="4" w:space="0" w:color="auto"/>
              <w:left w:val="single" w:sz="4" w:space="0" w:color="auto"/>
            </w:tcBorders>
            <w:shd w:val="clear" w:color="auto" w:fill="FFFFFF"/>
            <w:vAlign w:val="bottom"/>
          </w:tcPr>
          <w:p w14:paraId="144A9DEA" w14:textId="77777777" w:rsidR="007C346F" w:rsidRPr="00287335" w:rsidRDefault="007C346F" w:rsidP="007C346F">
            <w:pPr>
              <w:widowControl w:val="0"/>
              <w:spacing w:line="310" w:lineRule="exact"/>
              <w:ind w:left="220"/>
              <w:rPr>
                <w:lang w:bidi="ru-RU"/>
              </w:rPr>
            </w:pPr>
            <w:r w:rsidRPr="00287335">
              <w:rPr>
                <w:lang w:bidi="ru-RU"/>
              </w:rPr>
              <w:t>Наименование</w:t>
            </w:r>
          </w:p>
        </w:tc>
        <w:tc>
          <w:tcPr>
            <w:tcW w:w="2161" w:type="dxa"/>
            <w:gridSpan w:val="3"/>
            <w:tcBorders>
              <w:top w:val="single" w:sz="4" w:space="0" w:color="auto"/>
              <w:left w:val="single" w:sz="4" w:space="0" w:color="auto"/>
            </w:tcBorders>
            <w:shd w:val="clear" w:color="auto" w:fill="FFFFFF"/>
            <w:vAlign w:val="bottom"/>
          </w:tcPr>
          <w:p w14:paraId="0D98E3BE" w14:textId="77777777" w:rsidR="007C346F" w:rsidRPr="00287335" w:rsidRDefault="007C346F" w:rsidP="007C346F">
            <w:pPr>
              <w:widowControl w:val="0"/>
              <w:spacing w:line="310" w:lineRule="exact"/>
              <w:jc w:val="right"/>
              <w:rPr>
                <w:lang w:bidi="ru-RU"/>
              </w:rPr>
            </w:pPr>
            <w:r w:rsidRPr="00287335">
              <w:rPr>
                <w:lang w:bidi="ru-RU"/>
              </w:rPr>
              <w:t>Температура в</w:t>
            </w:r>
          </w:p>
        </w:tc>
        <w:tc>
          <w:tcPr>
            <w:tcW w:w="2664" w:type="dxa"/>
            <w:gridSpan w:val="3"/>
            <w:tcBorders>
              <w:top w:val="single" w:sz="4" w:space="0" w:color="auto"/>
              <w:right w:val="single" w:sz="4" w:space="0" w:color="auto"/>
            </w:tcBorders>
            <w:shd w:val="clear" w:color="auto" w:fill="FFFFFF"/>
            <w:vAlign w:val="bottom"/>
          </w:tcPr>
          <w:p w14:paraId="3D65994F" w14:textId="2906F35C" w:rsidR="007C346F" w:rsidRPr="00287335" w:rsidRDefault="007C346F" w:rsidP="007C346F">
            <w:pPr>
              <w:widowControl w:val="0"/>
              <w:spacing w:line="310" w:lineRule="exact"/>
              <w:rPr>
                <w:lang w:bidi="ru-RU"/>
              </w:rPr>
            </w:pPr>
            <w:r w:rsidRPr="00287335">
              <w:rPr>
                <w:lang w:bidi="ru-RU"/>
              </w:rPr>
              <w:t xml:space="preserve">  градусах Цельсия</w:t>
            </w:r>
          </w:p>
        </w:tc>
      </w:tr>
      <w:tr w:rsidR="007C346F" w:rsidRPr="00287335" w14:paraId="717C1110" w14:textId="77777777" w:rsidTr="00742122">
        <w:trPr>
          <w:trHeight w:hRule="exact" w:val="336"/>
          <w:jc w:val="center"/>
        </w:trPr>
        <w:tc>
          <w:tcPr>
            <w:tcW w:w="2552" w:type="dxa"/>
            <w:tcBorders>
              <w:left w:val="single" w:sz="4" w:space="0" w:color="auto"/>
            </w:tcBorders>
            <w:shd w:val="clear" w:color="auto" w:fill="FFFFFF"/>
            <w:vAlign w:val="bottom"/>
          </w:tcPr>
          <w:p w14:paraId="7B6F2B3E" w14:textId="77777777" w:rsidR="007C346F" w:rsidRPr="00287335" w:rsidRDefault="007C346F" w:rsidP="007C346F">
            <w:pPr>
              <w:widowControl w:val="0"/>
              <w:spacing w:line="310" w:lineRule="exact"/>
              <w:rPr>
                <w:lang w:bidi="ru-RU"/>
              </w:rPr>
            </w:pPr>
            <w:r w:rsidRPr="00287335">
              <w:rPr>
                <w:lang w:bidi="ru-RU"/>
              </w:rPr>
              <w:t>производственного</w:t>
            </w:r>
          </w:p>
        </w:tc>
        <w:tc>
          <w:tcPr>
            <w:tcW w:w="1920" w:type="dxa"/>
            <w:tcBorders>
              <w:left w:val="single" w:sz="4" w:space="0" w:color="auto"/>
            </w:tcBorders>
            <w:shd w:val="clear" w:color="auto" w:fill="FFFFFF"/>
            <w:vAlign w:val="bottom"/>
          </w:tcPr>
          <w:p w14:paraId="72DAD199" w14:textId="5CB65D0F" w:rsidR="007C346F" w:rsidRPr="00287335" w:rsidRDefault="00287335" w:rsidP="007C346F">
            <w:pPr>
              <w:widowControl w:val="0"/>
              <w:spacing w:line="200" w:lineRule="exact"/>
              <w:ind w:left="220"/>
              <w:rPr>
                <w:lang w:bidi="ru-RU"/>
              </w:rPr>
            </w:pPr>
            <w:r>
              <w:rPr>
                <w:lang w:bidi="ru-RU"/>
              </w:rPr>
              <w:t>холодильного</w:t>
            </w:r>
          </w:p>
        </w:tc>
        <w:tc>
          <w:tcPr>
            <w:tcW w:w="4825" w:type="dxa"/>
            <w:gridSpan w:val="6"/>
            <w:tcBorders>
              <w:top w:val="single" w:sz="4" w:space="0" w:color="auto"/>
              <w:left w:val="single" w:sz="4" w:space="0" w:color="auto"/>
              <w:right w:val="single" w:sz="4" w:space="0" w:color="auto"/>
            </w:tcBorders>
            <w:shd w:val="clear" w:color="auto" w:fill="FFFFFF"/>
            <w:vAlign w:val="bottom"/>
          </w:tcPr>
          <w:p w14:paraId="4FA7BFF6" w14:textId="77777777" w:rsidR="007C346F" w:rsidRPr="00287335" w:rsidRDefault="007C346F" w:rsidP="007C346F">
            <w:pPr>
              <w:widowControl w:val="0"/>
              <w:spacing w:line="310" w:lineRule="exact"/>
              <w:jc w:val="center"/>
              <w:rPr>
                <w:lang w:bidi="ru-RU"/>
              </w:rPr>
            </w:pPr>
            <w:r w:rsidRPr="00287335">
              <w:rPr>
                <w:lang w:bidi="ru-RU"/>
              </w:rPr>
              <w:t>месяц/дни: (ежедневно)</w:t>
            </w:r>
          </w:p>
        </w:tc>
      </w:tr>
      <w:tr w:rsidR="007C346F" w:rsidRPr="00287335" w14:paraId="458E268E" w14:textId="77777777" w:rsidTr="00742122">
        <w:trPr>
          <w:trHeight w:hRule="exact" w:val="341"/>
          <w:jc w:val="center"/>
        </w:trPr>
        <w:tc>
          <w:tcPr>
            <w:tcW w:w="2552" w:type="dxa"/>
            <w:tcBorders>
              <w:left w:val="single" w:sz="4" w:space="0" w:color="auto"/>
            </w:tcBorders>
            <w:shd w:val="clear" w:color="auto" w:fill="FFFFFF"/>
            <w:vAlign w:val="bottom"/>
          </w:tcPr>
          <w:p w14:paraId="3FA784B4" w14:textId="77777777" w:rsidR="007C346F" w:rsidRPr="00287335" w:rsidRDefault="007C346F" w:rsidP="007C346F">
            <w:pPr>
              <w:widowControl w:val="0"/>
              <w:spacing w:line="310" w:lineRule="exact"/>
              <w:jc w:val="center"/>
              <w:rPr>
                <w:lang w:bidi="ru-RU"/>
              </w:rPr>
            </w:pPr>
            <w:r w:rsidRPr="00287335">
              <w:rPr>
                <w:lang w:bidi="ru-RU"/>
              </w:rPr>
              <w:t>помещения</w:t>
            </w:r>
          </w:p>
        </w:tc>
        <w:tc>
          <w:tcPr>
            <w:tcW w:w="1920" w:type="dxa"/>
            <w:tcBorders>
              <w:left w:val="single" w:sz="4" w:space="0" w:color="auto"/>
            </w:tcBorders>
            <w:shd w:val="clear" w:color="auto" w:fill="FFFFFF"/>
            <w:vAlign w:val="bottom"/>
          </w:tcPr>
          <w:p w14:paraId="189ACAD4" w14:textId="77777777" w:rsidR="007C346F" w:rsidRPr="00287335" w:rsidRDefault="007C346F" w:rsidP="007C346F">
            <w:pPr>
              <w:widowControl w:val="0"/>
              <w:spacing w:line="310" w:lineRule="exact"/>
              <w:ind w:left="220"/>
              <w:rPr>
                <w:lang w:bidi="ru-RU"/>
              </w:rPr>
            </w:pPr>
            <w:r w:rsidRPr="00287335">
              <w:rPr>
                <w:lang w:bidi="ru-RU"/>
              </w:rPr>
              <w:t>оборудования</w:t>
            </w:r>
          </w:p>
        </w:tc>
        <w:tc>
          <w:tcPr>
            <w:tcW w:w="754" w:type="dxa"/>
            <w:tcBorders>
              <w:top w:val="single" w:sz="4" w:space="0" w:color="auto"/>
              <w:left w:val="single" w:sz="4" w:space="0" w:color="auto"/>
            </w:tcBorders>
            <w:shd w:val="clear" w:color="auto" w:fill="FFFFFF"/>
            <w:vAlign w:val="bottom"/>
          </w:tcPr>
          <w:p w14:paraId="0563EDE7" w14:textId="77777777" w:rsidR="007C346F" w:rsidRPr="00287335" w:rsidRDefault="007C346F" w:rsidP="007C346F">
            <w:pPr>
              <w:widowControl w:val="0"/>
              <w:spacing w:line="310" w:lineRule="exact"/>
              <w:ind w:left="340"/>
              <w:rPr>
                <w:lang w:bidi="ru-RU"/>
              </w:rPr>
            </w:pPr>
            <w:r w:rsidRPr="00287335">
              <w:rPr>
                <w:lang w:bidi="ru-RU"/>
              </w:rPr>
              <w:t>1</w:t>
            </w:r>
          </w:p>
        </w:tc>
        <w:tc>
          <w:tcPr>
            <w:tcW w:w="749" w:type="dxa"/>
            <w:tcBorders>
              <w:top w:val="single" w:sz="4" w:space="0" w:color="auto"/>
              <w:left w:val="single" w:sz="4" w:space="0" w:color="auto"/>
            </w:tcBorders>
            <w:shd w:val="clear" w:color="auto" w:fill="FFFFFF"/>
            <w:vAlign w:val="bottom"/>
          </w:tcPr>
          <w:p w14:paraId="65AA63F3" w14:textId="77777777" w:rsidR="007C346F" w:rsidRPr="00287335" w:rsidRDefault="007C346F" w:rsidP="007C346F">
            <w:pPr>
              <w:widowControl w:val="0"/>
              <w:spacing w:line="310" w:lineRule="exact"/>
              <w:ind w:left="320"/>
              <w:rPr>
                <w:lang w:bidi="ru-RU"/>
              </w:rPr>
            </w:pPr>
            <w:r w:rsidRPr="00287335">
              <w:rPr>
                <w:lang w:bidi="ru-RU"/>
              </w:rPr>
              <w:t>2</w:t>
            </w:r>
          </w:p>
        </w:tc>
        <w:tc>
          <w:tcPr>
            <w:tcW w:w="658" w:type="dxa"/>
            <w:tcBorders>
              <w:top w:val="single" w:sz="4" w:space="0" w:color="auto"/>
              <w:left w:val="single" w:sz="4" w:space="0" w:color="auto"/>
            </w:tcBorders>
            <w:shd w:val="clear" w:color="auto" w:fill="FFFFFF"/>
            <w:vAlign w:val="bottom"/>
          </w:tcPr>
          <w:p w14:paraId="54C9417C" w14:textId="77777777" w:rsidR="007C346F" w:rsidRPr="00287335" w:rsidRDefault="007C346F" w:rsidP="007C346F">
            <w:pPr>
              <w:widowControl w:val="0"/>
              <w:spacing w:line="310" w:lineRule="exact"/>
              <w:ind w:left="280"/>
              <w:rPr>
                <w:lang w:bidi="ru-RU"/>
              </w:rPr>
            </w:pPr>
            <w:r w:rsidRPr="00287335">
              <w:rPr>
                <w:lang w:bidi="ru-RU"/>
              </w:rPr>
              <w:t>3</w:t>
            </w:r>
          </w:p>
        </w:tc>
        <w:tc>
          <w:tcPr>
            <w:tcW w:w="749" w:type="dxa"/>
            <w:tcBorders>
              <w:top w:val="single" w:sz="4" w:space="0" w:color="auto"/>
              <w:left w:val="single" w:sz="4" w:space="0" w:color="auto"/>
            </w:tcBorders>
            <w:shd w:val="clear" w:color="auto" w:fill="FFFFFF"/>
            <w:vAlign w:val="bottom"/>
          </w:tcPr>
          <w:p w14:paraId="47E21494" w14:textId="77777777" w:rsidR="007C346F" w:rsidRPr="00287335" w:rsidRDefault="007C346F" w:rsidP="007C346F">
            <w:pPr>
              <w:widowControl w:val="0"/>
              <w:spacing w:line="310" w:lineRule="exact"/>
              <w:ind w:left="320"/>
              <w:rPr>
                <w:lang w:bidi="ru-RU"/>
              </w:rPr>
            </w:pPr>
            <w:r w:rsidRPr="00287335">
              <w:rPr>
                <w:lang w:bidi="ru-RU"/>
              </w:rPr>
              <w:t>4</w:t>
            </w:r>
          </w:p>
        </w:tc>
        <w:tc>
          <w:tcPr>
            <w:tcW w:w="941" w:type="dxa"/>
            <w:tcBorders>
              <w:top w:val="single" w:sz="4" w:space="0" w:color="auto"/>
              <w:left w:val="single" w:sz="4" w:space="0" w:color="auto"/>
            </w:tcBorders>
            <w:shd w:val="clear" w:color="auto" w:fill="FFFFFF"/>
          </w:tcPr>
          <w:p w14:paraId="473C4623" w14:textId="77777777" w:rsidR="007C346F" w:rsidRPr="00287335" w:rsidRDefault="007C346F" w:rsidP="007C346F">
            <w:pPr>
              <w:widowControl w:val="0"/>
              <w:rPr>
                <w:rFonts w:ascii="Courier New" w:eastAsia="Courier New" w:hAnsi="Courier New" w:cs="Courier New"/>
                <w:color w:val="000000"/>
                <w:lang w:bidi="ru-RU"/>
              </w:rPr>
            </w:pPr>
          </w:p>
        </w:tc>
        <w:tc>
          <w:tcPr>
            <w:tcW w:w="974" w:type="dxa"/>
            <w:tcBorders>
              <w:top w:val="single" w:sz="4" w:space="0" w:color="auto"/>
              <w:left w:val="single" w:sz="4" w:space="0" w:color="auto"/>
              <w:right w:val="single" w:sz="4" w:space="0" w:color="auto"/>
            </w:tcBorders>
            <w:shd w:val="clear" w:color="auto" w:fill="FFFFFF"/>
            <w:vAlign w:val="bottom"/>
          </w:tcPr>
          <w:p w14:paraId="6E5B746B" w14:textId="77777777" w:rsidR="007C346F" w:rsidRPr="00287335" w:rsidRDefault="007C346F" w:rsidP="007C346F">
            <w:pPr>
              <w:widowControl w:val="0"/>
              <w:spacing w:line="310" w:lineRule="exact"/>
              <w:ind w:left="340"/>
              <w:rPr>
                <w:lang w:bidi="ru-RU"/>
              </w:rPr>
            </w:pPr>
            <w:r w:rsidRPr="00287335">
              <w:rPr>
                <w:lang w:bidi="ru-RU"/>
              </w:rPr>
              <w:t>30</w:t>
            </w:r>
          </w:p>
        </w:tc>
      </w:tr>
      <w:tr w:rsidR="007C346F" w:rsidRPr="00287335" w14:paraId="173BE4D0" w14:textId="77777777" w:rsidTr="00742122">
        <w:trPr>
          <w:trHeight w:hRule="exact" w:val="374"/>
          <w:jc w:val="center"/>
        </w:trPr>
        <w:tc>
          <w:tcPr>
            <w:tcW w:w="2552" w:type="dxa"/>
            <w:tcBorders>
              <w:top w:val="single" w:sz="4" w:space="0" w:color="auto"/>
              <w:left w:val="single" w:sz="4" w:space="0" w:color="auto"/>
              <w:bottom w:val="single" w:sz="4" w:space="0" w:color="auto"/>
            </w:tcBorders>
            <w:shd w:val="clear" w:color="auto" w:fill="FFFFFF"/>
          </w:tcPr>
          <w:p w14:paraId="7969EED3" w14:textId="77777777" w:rsidR="007C346F" w:rsidRPr="00287335" w:rsidRDefault="007C346F" w:rsidP="007C346F">
            <w:pPr>
              <w:widowControl w:val="0"/>
              <w:rPr>
                <w:rFonts w:ascii="Courier New" w:eastAsia="Courier New" w:hAnsi="Courier New" w:cs="Courier New"/>
                <w:color w:val="000000"/>
                <w:lang w:bidi="ru-RU"/>
              </w:rPr>
            </w:pPr>
          </w:p>
        </w:tc>
        <w:tc>
          <w:tcPr>
            <w:tcW w:w="1920" w:type="dxa"/>
            <w:tcBorders>
              <w:top w:val="single" w:sz="4" w:space="0" w:color="auto"/>
              <w:left w:val="single" w:sz="4" w:space="0" w:color="auto"/>
              <w:bottom w:val="single" w:sz="4" w:space="0" w:color="auto"/>
            </w:tcBorders>
            <w:shd w:val="clear" w:color="auto" w:fill="FFFFFF"/>
          </w:tcPr>
          <w:p w14:paraId="6FFBFB4D" w14:textId="77777777" w:rsidR="007C346F" w:rsidRPr="00287335" w:rsidRDefault="007C346F" w:rsidP="007C346F">
            <w:pPr>
              <w:widowControl w:val="0"/>
              <w:rPr>
                <w:rFonts w:ascii="Courier New" w:eastAsia="Courier New" w:hAnsi="Courier New" w:cs="Courier New"/>
                <w:color w:val="000000"/>
                <w:lang w:bidi="ru-RU"/>
              </w:rPr>
            </w:pPr>
          </w:p>
        </w:tc>
        <w:tc>
          <w:tcPr>
            <w:tcW w:w="754" w:type="dxa"/>
            <w:tcBorders>
              <w:top w:val="single" w:sz="4" w:space="0" w:color="auto"/>
              <w:left w:val="single" w:sz="4" w:space="0" w:color="auto"/>
              <w:bottom w:val="single" w:sz="4" w:space="0" w:color="auto"/>
            </w:tcBorders>
            <w:shd w:val="clear" w:color="auto" w:fill="FFFFFF"/>
          </w:tcPr>
          <w:p w14:paraId="30E4B37B" w14:textId="77777777" w:rsidR="007C346F" w:rsidRPr="00287335" w:rsidRDefault="007C346F" w:rsidP="007C346F">
            <w:pPr>
              <w:widowControl w:val="0"/>
              <w:rPr>
                <w:rFonts w:ascii="Courier New" w:eastAsia="Courier New" w:hAnsi="Courier New" w:cs="Courier New"/>
                <w:color w:val="000000"/>
                <w:lang w:bidi="ru-RU"/>
              </w:rPr>
            </w:pPr>
          </w:p>
        </w:tc>
        <w:tc>
          <w:tcPr>
            <w:tcW w:w="749" w:type="dxa"/>
            <w:tcBorders>
              <w:top w:val="single" w:sz="4" w:space="0" w:color="auto"/>
              <w:left w:val="single" w:sz="4" w:space="0" w:color="auto"/>
              <w:bottom w:val="single" w:sz="4" w:space="0" w:color="auto"/>
            </w:tcBorders>
            <w:shd w:val="clear" w:color="auto" w:fill="FFFFFF"/>
          </w:tcPr>
          <w:p w14:paraId="50C64EEC" w14:textId="77777777" w:rsidR="007C346F" w:rsidRPr="00287335" w:rsidRDefault="007C346F" w:rsidP="007C346F">
            <w:pPr>
              <w:widowControl w:val="0"/>
              <w:rPr>
                <w:rFonts w:ascii="Courier New" w:eastAsia="Courier New" w:hAnsi="Courier New" w:cs="Courier New"/>
                <w:color w:val="000000"/>
                <w:lang w:bidi="ru-RU"/>
              </w:rPr>
            </w:pPr>
          </w:p>
        </w:tc>
        <w:tc>
          <w:tcPr>
            <w:tcW w:w="658" w:type="dxa"/>
            <w:tcBorders>
              <w:top w:val="single" w:sz="4" w:space="0" w:color="auto"/>
              <w:left w:val="single" w:sz="4" w:space="0" w:color="auto"/>
              <w:bottom w:val="single" w:sz="4" w:space="0" w:color="auto"/>
            </w:tcBorders>
            <w:shd w:val="clear" w:color="auto" w:fill="FFFFFF"/>
          </w:tcPr>
          <w:p w14:paraId="62CE9A62" w14:textId="77777777" w:rsidR="007C346F" w:rsidRPr="00287335" w:rsidRDefault="007C346F" w:rsidP="007C346F">
            <w:pPr>
              <w:widowControl w:val="0"/>
              <w:rPr>
                <w:rFonts w:ascii="Courier New" w:eastAsia="Courier New" w:hAnsi="Courier New" w:cs="Courier New"/>
                <w:color w:val="000000"/>
                <w:lang w:bidi="ru-RU"/>
              </w:rPr>
            </w:pPr>
          </w:p>
        </w:tc>
        <w:tc>
          <w:tcPr>
            <w:tcW w:w="749" w:type="dxa"/>
            <w:tcBorders>
              <w:top w:val="single" w:sz="4" w:space="0" w:color="auto"/>
              <w:left w:val="single" w:sz="4" w:space="0" w:color="auto"/>
              <w:bottom w:val="single" w:sz="4" w:space="0" w:color="auto"/>
            </w:tcBorders>
            <w:shd w:val="clear" w:color="auto" w:fill="FFFFFF"/>
          </w:tcPr>
          <w:p w14:paraId="2B059BF6" w14:textId="77777777" w:rsidR="007C346F" w:rsidRPr="00287335" w:rsidRDefault="007C346F" w:rsidP="007C346F">
            <w:pPr>
              <w:widowControl w:val="0"/>
              <w:rPr>
                <w:rFonts w:ascii="Courier New" w:eastAsia="Courier New" w:hAnsi="Courier New" w:cs="Courier New"/>
                <w:color w:val="000000"/>
                <w:lang w:bidi="ru-RU"/>
              </w:rPr>
            </w:pPr>
          </w:p>
        </w:tc>
        <w:tc>
          <w:tcPr>
            <w:tcW w:w="941" w:type="dxa"/>
            <w:tcBorders>
              <w:top w:val="single" w:sz="4" w:space="0" w:color="auto"/>
              <w:left w:val="single" w:sz="4" w:space="0" w:color="auto"/>
              <w:bottom w:val="single" w:sz="4" w:space="0" w:color="auto"/>
            </w:tcBorders>
            <w:shd w:val="clear" w:color="auto" w:fill="FFFFFF"/>
          </w:tcPr>
          <w:p w14:paraId="113CF799" w14:textId="77777777" w:rsidR="007C346F" w:rsidRPr="00287335" w:rsidRDefault="007C346F" w:rsidP="007C346F">
            <w:pPr>
              <w:widowControl w:val="0"/>
              <w:rPr>
                <w:rFonts w:ascii="Courier New" w:eastAsia="Courier New" w:hAnsi="Courier New" w:cs="Courier New"/>
                <w:color w:val="000000"/>
                <w:lang w:bidi="ru-RU"/>
              </w:rPr>
            </w:pPr>
          </w:p>
        </w:tc>
        <w:tc>
          <w:tcPr>
            <w:tcW w:w="974" w:type="dxa"/>
            <w:tcBorders>
              <w:top w:val="single" w:sz="4" w:space="0" w:color="auto"/>
              <w:left w:val="single" w:sz="4" w:space="0" w:color="auto"/>
              <w:bottom w:val="single" w:sz="4" w:space="0" w:color="auto"/>
              <w:right w:val="single" w:sz="4" w:space="0" w:color="auto"/>
            </w:tcBorders>
            <w:shd w:val="clear" w:color="auto" w:fill="FFFFFF"/>
          </w:tcPr>
          <w:p w14:paraId="6AF36A24" w14:textId="77777777" w:rsidR="007C346F" w:rsidRPr="00287335" w:rsidRDefault="007C346F" w:rsidP="007C346F">
            <w:pPr>
              <w:widowControl w:val="0"/>
              <w:rPr>
                <w:rFonts w:ascii="Courier New" w:eastAsia="Courier New" w:hAnsi="Courier New" w:cs="Courier New"/>
                <w:color w:val="000000"/>
                <w:lang w:bidi="ru-RU"/>
              </w:rPr>
            </w:pPr>
          </w:p>
        </w:tc>
      </w:tr>
    </w:tbl>
    <w:p w14:paraId="24A55B52" w14:textId="29AA8DED" w:rsidR="007C346F" w:rsidRDefault="007C346F" w:rsidP="007C346F">
      <w:pPr>
        <w:pStyle w:val="ab"/>
        <w:widowControl w:val="0"/>
        <w:autoSpaceDE w:val="0"/>
        <w:autoSpaceDN w:val="0"/>
        <w:spacing w:after="0" w:line="360" w:lineRule="auto"/>
        <w:ind w:left="0" w:firstLine="709"/>
        <w:jc w:val="both"/>
        <w:rPr>
          <w:rFonts w:ascii="Times New Roman" w:hAnsi="Times New Roman" w:cs="Times New Roman"/>
          <w:sz w:val="28"/>
          <w:szCs w:val="28"/>
        </w:rPr>
      </w:pPr>
    </w:p>
    <w:p w14:paraId="0F138375" w14:textId="52CD4ECA" w:rsidR="007C346F" w:rsidRDefault="007C346F" w:rsidP="007C346F">
      <w:pPr>
        <w:pStyle w:val="ab"/>
        <w:widowControl w:val="0"/>
        <w:autoSpaceDE w:val="0"/>
        <w:autoSpaceDN w:val="0"/>
        <w:spacing w:after="0" w:line="360" w:lineRule="auto"/>
        <w:ind w:left="0" w:firstLine="709"/>
        <w:jc w:val="both"/>
        <w:rPr>
          <w:rFonts w:ascii="Times New Roman" w:hAnsi="Times New Roman" w:cs="Times New Roman"/>
          <w:sz w:val="28"/>
          <w:szCs w:val="28"/>
        </w:rPr>
      </w:pPr>
      <w:r w:rsidRPr="007C346F">
        <w:rPr>
          <w:rFonts w:ascii="Times New Roman" w:hAnsi="Times New Roman" w:cs="Times New Roman"/>
          <w:sz w:val="28"/>
          <w:szCs w:val="28"/>
        </w:rPr>
        <w:t>Складские помещения для хранения сухих сыпучих продуктов оборудуются приборами для измерения температуры и влажности воздуха. Хранение продуктов в холодильных, морозильных камерах и складских помещениях осуществляется на стеллажах и подтоварниках в таре производителя в таре поставщика или в промаркированных емкостях.</w:t>
      </w:r>
    </w:p>
    <w:p w14:paraId="1B5478DD" w14:textId="77777777" w:rsidR="007C346F" w:rsidRPr="007C346F" w:rsidRDefault="007C346F" w:rsidP="007C346F">
      <w:pPr>
        <w:pStyle w:val="ab"/>
        <w:widowControl w:val="0"/>
        <w:autoSpaceDE w:val="0"/>
        <w:autoSpaceDN w:val="0"/>
        <w:spacing w:line="360" w:lineRule="auto"/>
        <w:ind w:left="0" w:firstLine="709"/>
        <w:jc w:val="both"/>
        <w:rPr>
          <w:rFonts w:ascii="Times New Roman" w:hAnsi="Times New Roman" w:cs="Times New Roman"/>
          <w:sz w:val="28"/>
          <w:szCs w:val="28"/>
        </w:rPr>
      </w:pPr>
      <w:r w:rsidRPr="007C346F">
        <w:rPr>
          <w:rFonts w:ascii="Times New Roman" w:hAnsi="Times New Roman" w:cs="Times New Roman"/>
          <w:sz w:val="28"/>
          <w:szCs w:val="28"/>
        </w:rPr>
        <w:t>Некачественной и опасной признается пищевая продукция:</w:t>
      </w:r>
    </w:p>
    <w:p w14:paraId="12AD71A2" w14:textId="77777777" w:rsidR="007C346F" w:rsidRPr="007C346F" w:rsidRDefault="007C346F" w:rsidP="007C346F">
      <w:pPr>
        <w:pStyle w:val="ab"/>
        <w:widowControl w:val="0"/>
        <w:autoSpaceDE w:val="0"/>
        <w:autoSpaceDN w:val="0"/>
        <w:spacing w:line="360" w:lineRule="auto"/>
        <w:ind w:left="0" w:firstLine="709"/>
        <w:jc w:val="both"/>
        <w:rPr>
          <w:rFonts w:ascii="Times New Roman" w:hAnsi="Times New Roman" w:cs="Times New Roman"/>
          <w:sz w:val="28"/>
          <w:szCs w:val="28"/>
        </w:rPr>
      </w:pPr>
      <w:r w:rsidRPr="007C346F">
        <w:rPr>
          <w:rFonts w:ascii="Times New Roman" w:hAnsi="Times New Roman" w:cs="Times New Roman"/>
          <w:sz w:val="28"/>
          <w:szCs w:val="28"/>
        </w:rPr>
        <w:t>-не соответствующая обязательным требованиям качества и безопасности, установленным санитарными и ветеринарно- санитарными правилами и нормами, национальными стандартами и технической документацией;</w:t>
      </w:r>
    </w:p>
    <w:p w14:paraId="22ED01EF" w14:textId="77777777" w:rsidR="007C346F" w:rsidRPr="007C346F" w:rsidRDefault="007C346F" w:rsidP="007C346F">
      <w:pPr>
        <w:pStyle w:val="ab"/>
        <w:widowControl w:val="0"/>
        <w:autoSpaceDE w:val="0"/>
        <w:autoSpaceDN w:val="0"/>
        <w:spacing w:line="360" w:lineRule="auto"/>
        <w:ind w:left="0" w:firstLine="709"/>
        <w:jc w:val="both"/>
        <w:rPr>
          <w:rFonts w:ascii="Times New Roman" w:hAnsi="Times New Roman" w:cs="Times New Roman"/>
          <w:sz w:val="28"/>
          <w:szCs w:val="28"/>
        </w:rPr>
      </w:pPr>
      <w:r w:rsidRPr="007C346F">
        <w:rPr>
          <w:rFonts w:ascii="Times New Roman" w:hAnsi="Times New Roman" w:cs="Times New Roman"/>
          <w:sz w:val="28"/>
          <w:szCs w:val="28"/>
        </w:rPr>
        <w:t>-имеющая явные признаки недоброкачественности, не вызывающие сомнений у компетентного лица, осуществляющего проверку качества и безопасности продукции;</w:t>
      </w:r>
    </w:p>
    <w:p w14:paraId="796FFC7F" w14:textId="77777777" w:rsidR="007C346F" w:rsidRPr="007C346F" w:rsidRDefault="007C346F" w:rsidP="007C346F">
      <w:pPr>
        <w:pStyle w:val="ab"/>
        <w:widowControl w:val="0"/>
        <w:autoSpaceDE w:val="0"/>
        <w:autoSpaceDN w:val="0"/>
        <w:spacing w:line="360" w:lineRule="auto"/>
        <w:ind w:left="0" w:firstLine="709"/>
        <w:jc w:val="both"/>
        <w:rPr>
          <w:rFonts w:ascii="Times New Roman" w:hAnsi="Times New Roman" w:cs="Times New Roman"/>
          <w:sz w:val="28"/>
          <w:szCs w:val="28"/>
        </w:rPr>
      </w:pPr>
      <w:r w:rsidRPr="007C346F">
        <w:rPr>
          <w:rFonts w:ascii="Times New Roman" w:hAnsi="Times New Roman" w:cs="Times New Roman"/>
          <w:sz w:val="28"/>
          <w:szCs w:val="28"/>
        </w:rPr>
        <w:t>-не имеющая документов изготовления (поставщика) продукции, подтверждающих ее происхождение, качество и безопасность, а также документов о сертификации продукции, оформленных в установленном порядке;</w:t>
      </w:r>
    </w:p>
    <w:p w14:paraId="583689B3" w14:textId="77777777" w:rsidR="007C346F" w:rsidRPr="007C346F" w:rsidRDefault="007C346F" w:rsidP="007C346F">
      <w:pPr>
        <w:pStyle w:val="ab"/>
        <w:widowControl w:val="0"/>
        <w:autoSpaceDE w:val="0"/>
        <w:autoSpaceDN w:val="0"/>
        <w:spacing w:line="360" w:lineRule="auto"/>
        <w:ind w:left="0" w:firstLine="709"/>
        <w:jc w:val="both"/>
        <w:rPr>
          <w:rFonts w:ascii="Times New Roman" w:hAnsi="Times New Roman" w:cs="Times New Roman"/>
          <w:sz w:val="28"/>
          <w:szCs w:val="28"/>
        </w:rPr>
      </w:pPr>
      <w:r w:rsidRPr="007C346F">
        <w:rPr>
          <w:rFonts w:ascii="Times New Roman" w:hAnsi="Times New Roman" w:cs="Times New Roman"/>
          <w:sz w:val="28"/>
          <w:szCs w:val="28"/>
        </w:rPr>
        <w:t>-свойства которой не соответствуют данному виду и наименованию продукции;</w:t>
      </w:r>
    </w:p>
    <w:p w14:paraId="3F4D71B8" w14:textId="77777777" w:rsidR="007C346F" w:rsidRPr="007C346F" w:rsidRDefault="007C346F" w:rsidP="007C346F">
      <w:pPr>
        <w:pStyle w:val="ab"/>
        <w:widowControl w:val="0"/>
        <w:autoSpaceDE w:val="0"/>
        <w:autoSpaceDN w:val="0"/>
        <w:spacing w:line="360" w:lineRule="auto"/>
        <w:ind w:left="0" w:firstLine="709"/>
        <w:jc w:val="both"/>
        <w:rPr>
          <w:rFonts w:ascii="Times New Roman" w:hAnsi="Times New Roman" w:cs="Times New Roman"/>
          <w:sz w:val="28"/>
          <w:szCs w:val="28"/>
        </w:rPr>
      </w:pPr>
      <w:r w:rsidRPr="007C346F">
        <w:rPr>
          <w:rFonts w:ascii="Times New Roman" w:hAnsi="Times New Roman" w:cs="Times New Roman"/>
          <w:sz w:val="28"/>
          <w:szCs w:val="28"/>
        </w:rPr>
        <w:t>-маркировка которой не соответствует требованиям нормативной и технической документации;</w:t>
      </w:r>
    </w:p>
    <w:p w14:paraId="19106395" w14:textId="77777777" w:rsidR="007C346F" w:rsidRPr="007C346F" w:rsidRDefault="007C346F" w:rsidP="007C346F">
      <w:pPr>
        <w:pStyle w:val="ab"/>
        <w:widowControl w:val="0"/>
        <w:autoSpaceDE w:val="0"/>
        <w:autoSpaceDN w:val="0"/>
        <w:spacing w:line="360" w:lineRule="auto"/>
        <w:ind w:left="0" w:firstLine="709"/>
        <w:jc w:val="both"/>
        <w:rPr>
          <w:rFonts w:ascii="Times New Roman" w:hAnsi="Times New Roman" w:cs="Times New Roman"/>
          <w:sz w:val="28"/>
          <w:szCs w:val="28"/>
        </w:rPr>
      </w:pPr>
      <w:r w:rsidRPr="007C346F">
        <w:rPr>
          <w:rFonts w:ascii="Times New Roman" w:hAnsi="Times New Roman" w:cs="Times New Roman"/>
          <w:sz w:val="28"/>
          <w:szCs w:val="28"/>
        </w:rPr>
        <w:t>-с неустановленным сроком годности для продукции, на которую такой срок должен быть установлен, или с истекшим сроком годности.</w:t>
      </w:r>
    </w:p>
    <w:p w14:paraId="14B8B4FB" w14:textId="24C90666" w:rsidR="007C346F" w:rsidRDefault="007C346F" w:rsidP="007C346F">
      <w:pPr>
        <w:pStyle w:val="ab"/>
        <w:widowControl w:val="0"/>
        <w:autoSpaceDE w:val="0"/>
        <w:autoSpaceDN w:val="0"/>
        <w:spacing w:after="0" w:line="360" w:lineRule="auto"/>
        <w:ind w:left="0" w:firstLine="709"/>
        <w:jc w:val="both"/>
        <w:rPr>
          <w:rFonts w:ascii="Times New Roman" w:hAnsi="Times New Roman" w:cs="Times New Roman"/>
          <w:sz w:val="28"/>
          <w:szCs w:val="28"/>
        </w:rPr>
      </w:pPr>
      <w:r w:rsidRPr="007C346F">
        <w:rPr>
          <w:rFonts w:ascii="Times New Roman" w:hAnsi="Times New Roman" w:cs="Times New Roman"/>
          <w:sz w:val="28"/>
          <w:szCs w:val="28"/>
        </w:rPr>
        <w:t>В соответствии с законодательством РФ не допускаются производство, закупка, поставка, ввоз на территорию страны и продажа населению некачественной и опасной пищевой продукции.</w:t>
      </w:r>
    </w:p>
    <w:p w14:paraId="21563D58" w14:textId="59D375F1" w:rsidR="007C346F" w:rsidRDefault="007A49E2" w:rsidP="001767D9">
      <w:pPr>
        <w:pStyle w:val="11"/>
      </w:pPr>
      <w:r w:rsidRPr="00742122">
        <w:t>5</w:t>
      </w:r>
      <w:r w:rsidR="00531BA5" w:rsidRPr="00742122">
        <w:t>.4.</w:t>
      </w:r>
      <w:r w:rsidR="00531BA5" w:rsidRPr="00742122">
        <w:tab/>
        <w:t>Технологический процесс приготовления блюд. Требования.</w:t>
      </w:r>
    </w:p>
    <w:p w14:paraId="206091B8" w14:textId="77777777" w:rsidR="001767D9" w:rsidRPr="00742122" w:rsidRDefault="001767D9" w:rsidP="001767D9">
      <w:pPr>
        <w:pStyle w:val="11"/>
      </w:pPr>
    </w:p>
    <w:p w14:paraId="1E2ED286" w14:textId="223C773A" w:rsidR="007C346F" w:rsidRPr="00742122" w:rsidRDefault="00531BA5" w:rsidP="007C346F">
      <w:pPr>
        <w:pStyle w:val="ab"/>
        <w:widowControl w:val="0"/>
        <w:autoSpaceDE w:val="0"/>
        <w:autoSpaceDN w:val="0"/>
        <w:spacing w:after="0" w:line="360" w:lineRule="auto"/>
        <w:ind w:left="0" w:firstLine="709"/>
        <w:jc w:val="both"/>
        <w:rPr>
          <w:rFonts w:ascii="Times New Roman" w:hAnsi="Times New Roman" w:cs="Times New Roman"/>
          <w:b/>
          <w:sz w:val="28"/>
          <w:szCs w:val="28"/>
        </w:rPr>
      </w:pPr>
      <w:r w:rsidRPr="00531BA5">
        <w:rPr>
          <w:rFonts w:ascii="Times New Roman" w:hAnsi="Times New Roman" w:cs="Times New Roman"/>
          <w:sz w:val="28"/>
          <w:szCs w:val="28"/>
        </w:rPr>
        <w:t>Производство готовых блюд осуществляется в соответствии с технологическими картами, в которых должны быть отражены рецептура и технология приготавливаемых блюд и кулинарных изделий. На каждое блюдо разрабатывается технологическая карта. Технологические карты должны быть оформлены согласно требованиям ГОСТ</w:t>
      </w:r>
      <w:r>
        <w:rPr>
          <w:rFonts w:ascii="Times New Roman" w:hAnsi="Times New Roman" w:cs="Times New Roman"/>
          <w:sz w:val="28"/>
          <w:szCs w:val="28"/>
        </w:rPr>
        <w:t>а</w:t>
      </w:r>
      <w:r w:rsidRPr="00531BA5">
        <w:rPr>
          <w:rFonts w:ascii="Times New Roman" w:hAnsi="Times New Roman" w:cs="Times New Roman"/>
          <w:sz w:val="28"/>
          <w:szCs w:val="28"/>
        </w:rPr>
        <w:t xml:space="preserve"> 31987-212 «Услуги общественного питания. Технологические документы на продукцию общественного питания. Общие требования к оформлению, построению и содержанию». Описание технологического процесса приготовления блюд, должно содержать в себе рецептуру и технологию, обеспечивающую безопасность приготавливаемых блюд и их пищевую ценность, форма технологических карт на продукцию общественного питания приведена в </w:t>
      </w:r>
      <w:r w:rsidR="00742122" w:rsidRPr="00742122">
        <w:rPr>
          <w:rFonts w:ascii="Times New Roman" w:hAnsi="Times New Roman" w:cs="Times New Roman"/>
          <w:b/>
          <w:sz w:val="28"/>
          <w:szCs w:val="28"/>
        </w:rPr>
        <w:t>Приложение 6</w:t>
      </w:r>
      <w:r w:rsidRPr="00742122">
        <w:rPr>
          <w:rFonts w:ascii="Times New Roman" w:hAnsi="Times New Roman" w:cs="Times New Roman"/>
          <w:b/>
          <w:sz w:val="28"/>
          <w:szCs w:val="28"/>
        </w:rPr>
        <w:t>.</w:t>
      </w:r>
    </w:p>
    <w:p w14:paraId="7BBE7CB0" w14:textId="5AB7BD39" w:rsidR="00531BA5" w:rsidRDefault="00531BA5" w:rsidP="007C346F">
      <w:pPr>
        <w:pStyle w:val="ab"/>
        <w:widowControl w:val="0"/>
        <w:autoSpaceDE w:val="0"/>
        <w:autoSpaceDN w:val="0"/>
        <w:spacing w:after="0" w:line="360" w:lineRule="auto"/>
        <w:ind w:left="0" w:firstLine="709"/>
        <w:jc w:val="both"/>
        <w:rPr>
          <w:rFonts w:ascii="Times New Roman" w:hAnsi="Times New Roman" w:cs="Times New Roman"/>
          <w:sz w:val="28"/>
          <w:szCs w:val="28"/>
        </w:rPr>
      </w:pPr>
      <w:r w:rsidRPr="00531BA5">
        <w:rPr>
          <w:rFonts w:ascii="Times New Roman" w:hAnsi="Times New Roman" w:cs="Times New Roman"/>
          <w:sz w:val="28"/>
          <w:szCs w:val="28"/>
        </w:rPr>
        <w:t>Изготовление продукции должно производиться в соответствии с ассортиментом, утвержденным руководителем организации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Наименования блюд и кулинарных изделий, указываемых в меню, должны соответствовать их наименованиям, указанным в технологических документах.</w:t>
      </w:r>
    </w:p>
    <w:p w14:paraId="725D8545" w14:textId="77E7BAA5" w:rsidR="007C346F" w:rsidRDefault="00D13711" w:rsidP="007C346F">
      <w:pPr>
        <w:pStyle w:val="ab"/>
        <w:widowControl w:val="0"/>
        <w:autoSpaceDE w:val="0"/>
        <w:autoSpaceDN w:val="0"/>
        <w:spacing w:after="0" w:line="360" w:lineRule="auto"/>
        <w:ind w:left="0" w:firstLine="709"/>
        <w:jc w:val="both"/>
        <w:rPr>
          <w:rFonts w:ascii="Times New Roman" w:hAnsi="Times New Roman" w:cs="Times New Roman"/>
          <w:sz w:val="28"/>
          <w:szCs w:val="28"/>
        </w:rPr>
      </w:pPr>
      <w:r w:rsidRPr="00D13711">
        <w:rPr>
          <w:rFonts w:ascii="Times New Roman" w:hAnsi="Times New Roman" w:cs="Times New Roman"/>
          <w:sz w:val="28"/>
          <w:szCs w:val="28"/>
        </w:rPr>
        <w:t>При кулинарной обработке пищевых продуктов необходимо обеспечить выполнение технологии приготовления блюд, изложенной в технологической карте, а также соблюдать санитарно-эпидемиологические требования к технологическим процессам приготовления блюд</w:t>
      </w:r>
      <w:r>
        <w:rPr>
          <w:rFonts w:ascii="Times New Roman" w:hAnsi="Times New Roman" w:cs="Times New Roman"/>
          <w:sz w:val="28"/>
          <w:szCs w:val="28"/>
        </w:rPr>
        <w:t>.</w:t>
      </w:r>
    </w:p>
    <w:p w14:paraId="0FF037C4" w14:textId="4E62BEB9" w:rsidR="00D13711" w:rsidRDefault="00D13711" w:rsidP="007C346F">
      <w:pPr>
        <w:pStyle w:val="ab"/>
        <w:widowControl w:val="0"/>
        <w:autoSpaceDE w:val="0"/>
        <w:autoSpaceDN w:val="0"/>
        <w:spacing w:after="0" w:line="360" w:lineRule="auto"/>
        <w:ind w:left="0" w:firstLine="709"/>
        <w:jc w:val="both"/>
        <w:rPr>
          <w:rFonts w:ascii="Times New Roman" w:hAnsi="Times New Roman" w:cs="Times New Roman"/>
          <w:sz w:val="28"/>
          <w:szCs w:val="28"/>
        </w:rPr>
      </w:pPr>
      <w:r w:rsidRPr="00D13711">
        <w:rPr>
          <w:rFonts w:ascii="Times New Roman" w:hAnsi="Times New Roman" w:cs="Times New Roman"/>
          <w:sz w:val="28"/>
          <w:szCs w:val="28"/>
        </w:rPr>
        <w:t>Питание обучающихся должно соответствовать принципам щадящего питания, предусматривающим использование определенных способов приготовления блюд, таких как варка, приготовление на пару, тушение, запекание, и исключать продукты с раздражающими свойствами.</w:t>
      </w:r>
    </w:p>
    <w:p w14:paraId="6A8E868E" w14:textId="6180511F" w:rsidR="007C346F" w:rsidRPr="00AE621F" w:rsidRDefault="00AE621F" w:rsidP="00AE621F">
      <w:pPr>
        <w:pStyle w:val="ab"/>
        <w:widowControl w:val="0"/>
        <w:autoSpaceDE w:val="0"/>
        <w:autoSpaceDN w:val="0"/>
        <w:spacing w:after="0" w:line="360" w:lineRule="auto"/>
        <w:ind w:left="0" w:firstLine="709"/>
        <w:jc w:val="both"/>
        <w:rPr>
          <w:rFonts w:ascii="Times New Roman" w:hAnsi="Times New Roman" w:cs="Times New Roman"/>
          <w:sz w:val="28"/>
          <w:szCs w:val="28"/>
        </w:rPr>
      </w:pPr>
      <w:r w:rsidRPr="00AE621F">
        <w:rPr>
          <w:rFonts w:ascii="Times New Roman" w:hAnsi="Times New Roman" w:cs="Times New Roman"/>
          <w:sz w:val="28"/>
          <w:szCs w:val="28"/>
        </w:rPr>
        <w:t>Требования к технологии производства пищевой продукции, должны обеспечивать гарантию безопасности и качества, включая предотвращение потерь микро- и макроэлементов при тепловой обработке</w:t>
      </w:r>
      <w:r>
        <w:rPr>
          <w:rFonts w:ascii="Times New Roman" w:hAnsi="Times New Roman" w:cs="Times New Roman"/>
          <w:sz w:val="28"/>
          <w:szCs w:val="28"/>
        </w:rPr>
        <w:t>.</w:t>
      </w:r>
    </w:p>
    <w:p w14:paraId="5878369F" w14:textId="03B832F0" w:rsidR="00D13711" w:rsidRDefault="00AE621F" w:rsidP="007C346F">
      <w:pPr>
        <w:pStyle w:val="ab"/>
        <w:widowControl w:val="0"/>
        <w:autoSpaceDE w:val="0"/>
        <w:autoSpaceDN w:val="0"/>
        <w:spacing w:after="0" w:line="360" w:lineRule="auto"/>
        <w:ind w:left="0" w:firstLine="709"/>
        <w:jc w:val="both"/>
        <w:rPr>
          <w:rFonts w:ascii="Times New Roman" w:hAnsi="Times New Roman" w:cs="Times New Roman"/>
          <w:sz w:val="28"/>
          <w:szCs w:val="28"/>
        </w:rPr>
      </w:pPr>
      <w:r w:rsidRPr="00AE621F">
        <w:rPr>
          <w:rFonts w:ascii="Times New Roman" w:hAnsi="Times New Roman" w:cs="Times New Roman"/>
          <w:sz w:val="28"/>
          <w:szCs w:val="28"/>
        </w:rPr>
        <w:t xml:space="preserve">Для предотвращения возникновения и распространения инфекционных и массовых неинфекционных заболеваний (отравлений) и в соответствии с принципами щадящего питания необходимо использовать соответствующие пищевые продукты и изготавливать блюда и кулинарные изделия, соблюдая </w:t>
      </w:r>
      <w:r>
        <w:rPr>
          <w:rFonts w:ascii="Times New Roman" w:hAnsi="Times New Roman" w:cs="Times New Roman"/>
          <w:sz w:val="28"/>
          <w:szCs w:val="28"/>
        </w:rPr>
        <w:t xml:space="preserve">технологию приготовления и </w:t>
      </w:r>
      <w:r w:rsidRPr="00AE621F">
        <w:rPr>
          <w:rFonts w:ascii="Times New Roman" w:hAnsi="Times New Roman" w:cs="Times New Roman"/>
          <w:sz w:val="28"/>
          <w:szCs w:val="28"/>
        </w:rPr>
        <w:t>требования санитарных правил.</w:t>
      </w:r>
    </w:p>
    <w:p w14:paraId="07CF21AE" w14:textId="7254D4A0" w:rsidR="00AE621F" w:rsidRDefault="007A49E2" w:rsidP="001767D9">
      <w:pPr>
        <w:pStyle w:val="11"/>
      </w:pPr>
      <w:r w:rsidRPr="004C00A1">
        <w:t>5</w:t>
      </w:r>
      <w:r w:rsidR="00312A5E" w:rsidRPr="004C00A1">
        <w:t>.5. Сервировка б</w:t>
      </w:r>
      <w:r w:rsidR="003F1677" w:rsidRPr="004C00A1">
        <w:t>люд и правила их подачи на стол.</w:t>
      </w:r>
      <w:r w:rsidR="00312A5E" w:rsidRPr="004C00A1">
        <w:t xml:space="preserve"> </w:t>
      </w:r>
    </w:p>
    <w:p w14:paraId="3B6DF603" w14:textId="77777777" w:rsidR="001767D9" w:rsidRPr="004C00A1" w:rsidRDefault="001767D9" w:rsidP="001767D9">
      <w:pPr>
        <w:pStyle w:val="11"/>
      </w:pPr>
    </w:p>
    <w:p w14:paraId="062C37E7" w14:textId="77777777" w:rsidR="003F1677" w:rsidRPr="003F1677" w:rsidRDefault="003F1677" w:rsidP="003F1677">
      <w:pPr>
        <w:pStyle w:val="ab"/>
        <w:widowControl w:val="0"/>
        <w:autoSpaceDE w:val="0"/>
        <w:autoSpaceDN w:val="0"/>
        <w:spacing w:line="360" w:lineRule="auto"/>
        <w:ind w:left="0" w:firstLine="709"/>
        <w:jc w:val="both"/>
        <w:rPr>
          <w:rFonts w:ascii="Times New Roman" w:hAnsi="Times New Roman" w:cs="Times New Roman"/>
          <w:sz w:val="28"/>
          <w:szCs w:val="28"/>
        </w:rPr>
      </w:pPr>
      <w:r w:rsidRPr="003F1677">
        <w:rPr>
          <w:rFonts w:ascii="Times New Roman" w:hAnsi="Times New Roman" w:cs="Times New Roman"/>
          <w:sz w:val="28"/>
          <w:szCs w:val="28"/>
        </w:rPr>
        <w:t>Организацию обслуживания обучающихся горячим питанием рекомендуется осуществлять путем предварительного накрытия столов и (или) с использованием линий раздачи.</w:t>
      </w:r>
    </w:p>
    <w:p w14:paraId="696946B2" w14:textId="77777777" w:rsidR="003F1677" w:rsidRPr="003F1677" w:rsidRDefault="003F1677" w:rsidP="003F1677">
      <w:pPr>
        <w:pStyle w:val="ab"/>
        <w:widowControl w:val="0"/>
        <w:autoSpaceDE w:val="0"/>
        <w:autoSpaceDN w:val="0"/>
        <w:spacing w:line="360" w:lineRule="auto"/>
        <w:ind w:left="0" w:firstLine="709"/>
        <w:jc w:val="both"/>
        <w:rPr>
          <w:rFonts w:ascii="Times New Roman" w:hAnsi="Times New Roman" w:cs="Times New Roman"/>
          <w:sz w:val="28"/>
          <w:szCs w:val="28"/>
        </w:rPr>
      </w:pPr>
      <w:r w:rsidRPr="003F1677">
        <w:rPr>
          <w:rFonts w:ascii="Times New Roman" w:hAnsi="Times New Roman" w:cs="Times New Roman"/>
          <w:sz w:val="28"/>
          <w:szCs w:val="28"/>
        </w:rPr>
        <w:t>Отпуск горячего питания обучающимся рационально организовывать по классам (группам) на переменах, продолжительностью не менее 20 минут, в соответствии с режимом учебных занятий. В учреждениях интернатного типа питание обучающихся организуется в соответствии с режимом дня. За каждым классом (группой) в столовой должны быть закреплены определенные обеденные столы.</w:t>
      </w:r>
    </w:p>
    <w:p w14:paraId="06CA1A32" w14:textId="77777777" w:rsidR="003F1677" w:rsidRPr="003F1677" w:rsidRDefault="003F1677" w:rsidP="003F1677">
      <w:pPr>
        <w:pStyle w:val="ab"/>
        <w:widowControl w:val="0"/>
        <w:autoSpaceDE w:val="0"/>
        <w:autoSpaceDN w:val="0"/>
        <w:spacing w:line="360" w:lineRule="auto"/>
        <w:ind w:left="0" w:firstLine="709"/>
        <w:jc w:val="both"/>
        <w:rPr>
          <w:rFonts w:ascii="Times New Roman" w:hAnsi="Times New Roman" w:cs="Times New Roman"/>
          <w:sz w:val="28"/>
          <w:szCs w:val="28"/>
        </w:rPr>
      </w:pPr>
      <w:r w:rsidRPr="003F1677">
        <w:rPr>
          <w:rFonts w:ascii="Times New Roman" w:hAnsi="Times New Roman" w:cs="Times New Roman"/>
          <w:sz w:val="28"/>
          <w:szCs w:val="28"/>
        </w:rPr>
        <w:t>Столы сервируют в соответствии с правилами этикета. Все столы должны быть сервированы одинаково.</w:t>
      </w:r>
    </w:p>
    <w:p w14:paraId="125BA97D" w14:textId="77777777" w:rsidR="003F1677" w:rsidRPr="003F1677" w:rsidRDefault="003F1677" w:rsidP="003F1677">
      <w:pPr>
        <w:pStyle w:val="ab"/>
        <w:widowControl w:val="0"/>
        <w:autoSpaceDE w:val="0"/>
        <w:autoSpaceDN w:val="0"/>
        <w:spacing w:line="360" w:lineRule="auto"/>
        <w:ind w:left="0" w:firstLine="709"/>
        <w:jc w:val="both"/>
        <w:rPr>
          <w:rFonts w:ascii="Times New Roman" w:hAnsi="Times New Roman" w:cs="Times New Roman"/>
          <w:sz w:val="28"/>
          <w:szCs w:val="28"/>
        </w:rPr>
      </w:pPr>
      <w:r w:rsidRPr="003F1677">
        <w:rPr>
          <w:rFonts w:ascii="Times New Roman" w:hAnsi="Times New Roman" w:cs="Times New Roman"/>
          <w:sz w:val="28"/>
          <w:szCs w:val="28"/>
        </w:rPr>
        <w:t>Для приема пищи стол сервируется на персоны - выкладываются вилки, ложки, тарелки с салатом, пустые тарелки для первого блюда, тарелки со вторым блюдом, стакан с напитком, в центре стоит наполненная салфетница, тарелка (хлебница) с нарезанным хлебом.</w:t>
      </w:r>
    </w:p>
    <w:p w14:paraId="6181D229" w14:textId="77777777" w:rsidR="003F1677" w:rsidRPr="003F1677" w:rsidRDefault="003F1677" w:rsidP="003F1677">
      <w:pPr>
        <w:pStyle w:val="ab"/>
        <w:widowControl w:val="0"/>
        <w:autoSpaceDE w:val="0"/>
        <w:autoSpaceDN w:val="0"/>
        <w:spacing w:line="360" w:lineRule="auto"/>
        <w:ind w:left="0" w:firstLine="709"/>
        <w:jc w:val="both"/>
        <w:rPr>
          <w:rFonts w:ascii="Times New Roman" w:hAnsi="Times New Roman" w:cs="Times New Roman"/>
          <w:sz w:val="28"/>
          <w:szCs w:val="28"/>
        </w:rPr>
      </w:pPr>
      <w:r w:rsidRPr="003F1677">
        <w:rPr>
          <w:rFonts w:ascii="Times New Roman" w:hAnsi="Times New Roman" w:cs="Times New Roman"/>
          <w:sz w:val="28"/>
          <w:szCs w:val="28"/>
        </w:rPr>
        <w:t>В обеденном зале за каждым классом закрепляются постоянные места для завтраков и обедов. Таблички, расставленные на столах, помогают быстро найти свое место в обеденном зале.</w:t>
      </w:r>
    </w:p>
    <w:p w14:paraId="4C68601C" w14:textId="77777777" w:rsidR="003F1677" w:rsidRPr="003F1677" w:rsidRDefault="003F1677" w:rsidP="003F1677">
      <w:pPr>
        <w:pStyle w:val="ab"/>
        <w:widowControl w:val="0"/>
        <w:autoSpaceDE w:val="0"/>
        <w:autoSpaceDN w:val="0"/>
        <w:spacing w:line="360" w:lineRule="auto"/>
        <w:ind w:left="0" w:firstLine="709"/>
        <w:jc w:val="both"/>
        <w:rPr>
          <w:rFonts w:ascii="Times New Roman" w:hAnsi="Times New Roman" w:cs="Times New Roman"/>
          <w:sz w:val="28"/>
          <w:szCs w:val="28"/>
        </w:rPr>
      </w:pPr>
      <w:r w:rsidRPr="003F1677">
        <w:rPr>
          <w:rFonts w:ascii="Times New Roman" w:hAnsi="Times New Roman" w:cs="Times New Roman"/>
          <w:sz w:val="28"/>
          <w:szCs w:val="28"/>
        </w:rPr>
        <w:t>Составляется график дежурства педагогов, которые контролируют процесс накрытия на столы, проверяют чистоту рук у входа в столовый зал, помогают убрать со стола малышам.</w:t>
      </w:r>
    </w:p>
    <w:p w14:paraId="5B3BFD9E" w14:textId="77777777" w:rsidR="003F1677" w:rsidRPr="003F1677" w:rsidRDefault="003F1677" w:rsidP="003F1677">
      <w:pPr>
        <w:pStyle w:val="ab"/>
        <w:widowControl w:val="0"/>
        <w:autoSpaceDE w:val="0"/>
        <w:autoSpaceDN w:val="0"/>
        <w:spacing w:line="360" w:lineRule="auto"/>
        <w:ind w:left="0" w:firstLine="709"/>
        <w:jc w:val="both"/>
        <w:rPr>
          <w:rFonts w:ascii="Times New Roman" w:hAnsi="Times New Roman" w:cs="Times New Roman"/>
          <w:sz w:val="28"/>
          <w:szCs w:val="28"/>
        </w:rPr>
      </w:pPr>
      <w:r w:rsidRPr="003F1677">
        <w:rPr>
          <w:rFonts w:ascii="Times New Roman" w:hAnsi="Times New Roman" w:cs="Times New Roman"/>
          <w:sz w:val="28"/>
          <w:szCs w:val="28"/>
        </w:rPr>
        <w:t>Сервировка блюд на тарелках должна быть эстетически привлекательной. Рекомендуется распределять еду на тарелке в высоту, а не в ширину. Оформление, подача блюд и кулинарных изделий должны соответствовать правилам, указанным в технологической карте блюда.</w:t>
      </w:r>
    </w:p>
    <w:p w14:paraId="4C2110D3" w14:textId="3C95448B" w:rsidR="00312A5E" w:rsidRDefault="003F1677" w:rsidP="003F1677">
      <w:pPr>
        <w:pStyle w:val="ab"/>
        <w:widowControl w:val="0"/>
        <w:autoSpaceDE w:val="0"/>
        <w:autoSpaceDN w:val="0"/>
        <w:spacing w:after="0" w:line="360" w:lineRule="auto"/>
        <w:ind w:left="0" w:firstLine="709"/>
        <w:jc w:val="both"/>
        <w:rPr>
          <w:rFonts w:ascii="Times New Roman" w:hAnsi="Times New Roman" w:cs="Times New Roman"/>
          <w:sz w:val="28"/>
          <w:szCs w:val="28"/>
        </w:rPr>
      </w:pPr>
      <w:r w:rsidRPr="003F1677">
        <w:rPr>
          <w:rFonts w:ascii="Times New Roman" w:hAnsi="Times New Roman" w:cs="Times New Roman"/>
          <w:sz w:val="28"/>
          <w:szCs w:val="28"/>
        </w:rPr>
        <w:t>Если блюдо выглядит красиво, оно не просто вызывает аппетит, но и лучше усваивается организмом</w:t>
      </w:r>
      <w:r w:rsidR="007A49E2">
        <w:rPr>
          <w:rFonts w:ascii="Times New Roman" w:hAnsi="Times New Roman" w:cs="Times New Roman"/>
          <w:sz w:val="28"/>
          <w:szCs w:val="28"/>
        </w:rPr>
        <w:t>.</w:t>
      </w:r>
    </w:p>
    <w:p w14:paraId="62A95975" w14:textId="6FF9AC2A" w:rsidR="007A49E2" w:rsidRPr="004C00A1" w:rsidRDefault="004C00A1" w:rsidP="001767D9">
      <w:pPr>
        <w:pStyle w:val="11"/>
      </w:pPr>
      <w:r w:rsidRPr="004C00A1">
        <w:t xml:space="preserve">5.6. </w:t>
      </w:r>
      <w:r w:rsidR="007A49E2" w:rsidRPr="004C00A1">
        <w:t>Требования к соблюдению правил личной гигиены персонала пищеблоков общеобразовательных организаций Сахалинской области. Требования к внешнему виду персонала.</w:t>
      </w:r>
    </w:p>
    <w:p w14:paraId="051808D5" w14:textId="77777777" w:rsidR="007A49E2" w:rsidRPr="007A49E2" w:rsidRDefault="007A49E2" w:rsidP="007A49E2">
      <w:pPr>
        <w:pStyle w:val="ab"/>
        <w:widowControl w:val="0"/>
        <w:autoSpaceDE w:val="0"/>
        <w:autoSpaceDN w:val="0"/>
        <w:spacing w:line="360" w:lineRule="auto"/>
        <w:ind w:left="0" w:firstLine="709"/>
        <w:jc w:val="both"/>
        <w:rPr>
          <w:rFonts w:ascii="Times New Roman" w:hAnsi="Times New Roman" w:cs="Times New Roman"/>
          <w:sz w:val="28"/>
          <w:szCs w:val="28"/>
        </w:rPr>
      </w:pPr>
    </w:p>
    <w:p w14:paraId="409769B2" w14:textId="4942071F" w:rsidR="007A49E2" w:rsidRDefault="007A49E2" w:rsidP="007A49E2">
      <w:pPr>
        <w:pStyle w:val="ab"/>
        <w:widowControl w:val="0"/>
        <w:autoSpaceDE w:val="0"/>
        <w:autoSpaceDN w:val="0"/>
        <w:spacing w:line="360" w:lineRule="auto"/>
        <w:ind w:left="0" w:firstLine="709"/>
        <w:jc w:val="both"/>
        <w:rPr>
          <w:rFonts w:ascii="Times New Roman" w:hAnsi="Times New Roman" w:cs="Times New Roman"/>
          <w:sz w:val="28"/>
          <w:szCs w:val="28"/>
        </w:rPr>
      </w:pPr>
      <w:r w:rsidRPr="007A49E2">
        <w:rPr>
          <w:rFonts w:ascii="Times New Roman" w:hAnsi="Times New Roman" w:cs="Times New Roman"/>
          <w:sz w:val="28"/>
          <w:szCs w:val="28"/>
        </w:rPr>
        <w:t>Лица, поступающие на работу в организации общественного питания, должны соответствовать требованиям, касающимся прохождения ими профессиональной гигиенической</w:t>
      </w:r>
      <w:r w:rsidRPr="00BB419C">
        <w:rPr>
          <w:rFonts w:ascii="Times New Roman" w:hAnsi="Times New Roman" w:cs="Times New Roman"/>
          <w:sz w:val="28"/>
          <w:szCs w:val="28"/>
        </w:rPr>
        <w:t xml:space="preserve"> подготовки и аттестации, предварительных и периодических медицинских осмотров, вакцинации, установленным законодательством Российской Федерации</w:t>
      </w:r>
      <w:r>
        <w:rPr>
          <w:rFonts w:ascii="Times New Roman" w:hAnsi="Times New Roman" w:cs="Times New Roman"/>
          <w:sz w:val="28"/>
          <w:szCs w:val="28"/>
        </w:rPr>
        <w:t>.</w:t>
      </w:r>
    </w:p>
    <w:p w14:paraId="0BBEB266" w14:textId="77777777" w:rsidR="007A49E2" w:rsidRDefault="007A49E2" w:rsidP="007A49E2">
      <w:pPr>
        <w:pStyle w:val="ab"/>
        <w:widowControl w:val="0"/>
        <w:autoSpaceDE w:val="0"/>
        <w:autoSpaceDN w:val="0"/>
        <w:spacing w:line="360" w:lineRule="auto"/>
        <w:ind w:left="0" w:firstLine="709"/>
        <w:jc w:val="both"/>
        <w:rPr>
          <w:rFonts w:ascii="Times New Roman" w:hAnsi="Times New Roman" w:cs="Times New Roman"/>
          <w:sz w:val="28"/>
          <w:szCs w:val="28"/>
        </w:rPr>
      </w:pPr>
      <w:r w:rsidRPr="00BB419C">
        <w:rPr>
          <w:rFonts w:ascii="Times New Roman" w:hAnsi="Times New Roman" w:cs="Times New Roman"/>
          <w:sz w:val="28"/>
          <w:szCs w:val="28"/>
        </w:rPr>
        <w:t>Работники хозяйствующих субъектов должны соответствовать требованиям, касающимся прохождения ими предварительных (при поступлении на работу) и пер</w:t>
      </w:r>
      <w:r>
        <w:rPr>
          <w:rFonts w:ascii="Times New Roman" w:hAnsi="Times New Roman" w:cs="Times New Roman"/>
          <w:sz w:val="28"/>
          <w:szCs w:val="28"/>
        </w:rPr>
        <w:t>иодических медицинских осмотров</w:t>
      </w:r>
      <w:r w:rsidRPr="00BB419C">
        <w:rPr>
          <w:rFonts w:ascii="Times New Roman" w:hAnsi="Times New Roman" w:cs="Times New Roman"/>
          <w:sz w:val="28"/>
          <w:szCs w:val="28"/>
        </w:rPr>
        <w:t>, профессиональной гигиенической подготовки и аттестации (при приеме на работу и далее с периодичностью не реже 1 раза в 2 года, работники комплекса помещений для приготовления и раздачи</w:t>
      </w:r>
      <w:r>
        <w:rPr>
          <w:rFonts w:ascii="Times New Roman" w:hAnsi="Times New Roman" w:cs="Times New Roman"/>
          <w:sz w:val="28"/>
          <w:szCs w:val="28"/>
        </w:rPr>
        <w:t xml:space="preserve"> пищи - ежегодно) вакцинации</w:t>
      </w:r>
      <w:r w:rsidRPr="00BB419C">
        <w:rPr>
          <w:rFonts w:ascii="Times New Roman" w:hAnsi="Times New Roman" w:cs="Times New Roman"/>
          <w:sz w:val="28"/>
          <w:szCs w:val="28"/>
        </w:rPr>
        <w:t xml:space="preserve"> и им</w:t>
      </w:r>
      <w:r>
        <w:rPr>
          <w:rFonts w:ascii="Times New Roman" w:hAnsi="Times New Roman" w:cs="Times New Roman"/>
          <w:sz w:val="28"/>
          <w:szCs w:val="28"/>
        </w:rPr>
        <w:t>еть личную медицинскую книжку</w:t>
      </w:r>
      <w:r w:rsidRPr="00BB419C">
        <w:rPr>
          <w:rFonts w:ascii="Times New Roman" w:hAnsi="Times New Roman" w:cs="Times New Roman"/>
          <w:sz w:val="28"/>
          <w:szCs w:val="28"/>
        </w:rPr>
        <w:t xml:space="preserve">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w:t>
      </w:r>
    </w:p>
    <w:p w14:paraId="2DCEB9A3" w14:textId="6FAEA827" w:rsidR="007A49E2" w:rsidRDefault="007A49E2" w:rsidP="007A49E2">
      <w:pPr>
        <w:pStyle w:val="ab"/>
        <w:widowControl w:val="0"/>
        <w:autoSpaceDE w:val="0"/>
        <w:autoSpaceDN w:val="0"/>
        <w:spacing w:line="360" w:lineRule="auto"/>
        <w:ind w:left="0" w:firstLine="709"/>
        <w:jc w:val="both"/>
        <w:rPr>
          <w:rFonts w:ascii="Times New Roman" w:hAnsi="Times New Roman" w:cs="Times New Roman"/>
          <w:sz w:val="28"/>
          <w:szCs w:val="28"/>
        </w:rPr>
      </w:pPr>
      <w:r w:rsidRPr="00BB419C">
        <w:rPr>
          <w:rFonts w:ascii="Times New Roman" w:hAnsi="Times New Roman" w:cs="Times New Roman"/>
          <w:sz w:val="28"/>
          <w:szCs w:val="28"/>
        </w:rPr>
        <w:t>Персонал должен соблюдать правила личной гигиены: приходить на работу в чистой одежде и обуви; оставлять верхнюю одежду, головной убор и личные вещи в индивидуальном шкафу для одежды, коротко стричь ногти.</w:t>
      </w:r>
    </w:p>
    <w:p w14:paraId="1A75D2A9" w14:textId="5B56BC33" w:rsidR="005F7467" w:rsidRPr="005F7467" w:rsidRDefault="005F7467" w:rsidP="007A49E2">
      <w:pPr>
        <w:pStyle w:val="ab"/>
        <w:widowControl w:val="0"/>
        <w:autoSpaceDE w:val="0"/>
        <w:autoSpaceDN w:val="0"/>
        <w:spacing w:line="360" w:lineRule="auto"/>
        <w:ind w:left="0" w:firstLine="709"/>
        <w:jc w:val="both"/>
        <w:rPr>
          <w:rFonts w:ascii="Times New Roman" w:hAnsi="Times New Roman" w:cs="Times New Roman"/>
          <w:b/>
          <w:sz w:val="28"/>
          <w:szCs w:val="28"/>
        </w:rPr>
      </w:pPr>
      <w:r w:rsidRPr="005F7467">
        <w:rPr>
          <w:rFonts w:ascii="Times New Roman" w:hAnsi="Times New Roman" w:cs="Times New Roman"/>
          <w:sz w:val="28"/>
          <w:szCs w:val="28"/>
        </w:rPr>
        <w:t>Минимальное количество работников пищеблока в образовательных организациях и организациях</w:t>
      </w:r>
      <w:r>
        <w:rPr>
          <w:rFonts w:ascii="Times New Roman" w:hAnsi="Times New Roman" w:cs="Times New Roman"/>
          <w:sz w:val="28"/>
          <w:szCs w:val="28"/>
        </w:rPr>
        <w:t xml:space="preserve"> отдыха детей и их оздоровления</w:t>
      </w:r>
      <w:r w:rsidR="00B33420">
        <w:rPr>
          <w:rFonts w:ascii="Times New Roman" w:hAnsi="Times New Roman" w:cs="Times New Roman"/>
          <w:sz w:val="28"/>
          <w:szCs w:val="28"/>
        </w:rPr>
        <w:t>,</w:t>
      </w:r>
      <w:r>
        <w:rPr>
          <w:rFonts w:ascii="Times New Roman" w:hAnsi="Times New Roman" w:cs="Times New Roman"/>
          <w:sz w:val="28"/>
          <w:szCs w:val="28"/>
        </w:rPr>
        <w:t xml:space="preserve"> в соответствии с </w:t>
      </w:r>
      <w:r w:rsidRPr="005F7467">
        <w:rPr>
          <w:rFonts w:ascii="Times New Roman" w:hAnsi="Times New Roman" w:cs="Times New Roman"/>
          <w:sz w:val="28"/>
          <w:szCs w:val="28"/>
        </w:rPr>
        <w:t>СанПиН 1.2.3685-21</w:t>
      </w:r>
      <w:r w:rsidR="00B33420">
        <w:rPr>
          <w:rFonts w:ascii="Times New Roman" w:hAnsi="Times New Roman" w:cs="Times New Roman"/>
          <w:sz w:val="28"/>
          <w:szCs w:val="28"/>
        </w:rPr>
        <w:t>,</w:t>
      </w:r>
      <w:r w:rsidRPr="005F7467">
        <w:rPr>
          <w:rFonts w:ascii="Times New Roman" w:hAnsi="Times New Roman" w:cs="Times New Roman"/>
          <w:sz w:val="28"/>
          <w:szCs w:val="28"/>
        </w:rPr>
        <w:t xml:space="preserve"> </w:t>
      </w:r>
      <w:r>
        <w:rPr>
          <w:rFonts w:ascii="Times New Roman" w:hAnsi="Times New Roman" w:cs="Times New Roman"/>
          <w:sz w:val="28"/>
          <w:szCs w:val="28"/>
        </w:rPr>
        <w:t xml:space="preserve">представлено в </w:t>
      </w:r>
      <w:r w:rsidRPr="005F7467">
        <w:rPr>
          <w:rFonts w:ascii="Times New Roman" w:hAnsi="Times New Roman" w:cs="Times New Roman"/>
          <w:b/>
          <w:sz w:val="28"/>
          <w:szCs w:val="28"/>
        </w:rPr>
        <w:t>Приложении 7.</w:t>
      </w:r>
    </w:p>
    <w:p w14:paraId="737B294F" w14:textId="77777777" w:rsidR="007A49E2" w:rsidRDefault="007A49E2" w:rsidP="007A49E2">
      <w:pPr>
        <w:pStyle w:val="ab"/>
        <w:widowControl w:val="0"/>
        <w:autoSpaceDE w:val="0"/>
        <w:autoSpaceDN w:val="0"/>
        <w:spacing w:after="0" w:line="360" w:lineRule="auto"/>
        <w:ind w:left="0" w:firstLine="709"/>
        <w:jc w:val="both"/>
        <w:rPr>
          <w:rFonts w:ascii="Times New Roman" w:hAnsi="Times New Roman" w:cs="Times New Roman"/>
          <w:sz w:val="28"/>
          <w:szCs w:val="28"/>
        </w:rPr>
      </w:pPr>
      <w:r w:rsidRPr="00352461">
        <w:rPr>
          <w:rFonts w:ascii="Times New Roman" w:hAnsi="Times New Roman" w:cs="Times New Roman"/>
          <w:sz w:val="28"/>
          <w:szCs w:val="28"/>
        </w:rPr>
        <w:t>Не допускаются к работе на пищеблоке и к накрыванию на столы лица с ангинами, катаральными явлениями верхних дыхательных путей, гнойничковыми заболеваниями рук, заболевшие или при подозрении на инфекционные заболевания. При наличии у работников пищеблока порезов, ожогов они могут быть допущены к работе при условии их работы в перчатках</w:t>
      </w:r>
      <w:r>
        <w:rPr>
          <w:rFonts w:ascii="Times New Roman" w:hAnsi="Times New Roman" w:cs="Times New Roman"/>
          <w:sz w:val="28"/>
          <w:szCs w:val="28"/>
        </w:rPr>
        <w:t>.</w:t>
      </w:r>
    </w:p>
    <w:p w14:paraId="56ECA4AC" w14:textId="77777777" w:rsidR="007A49E2" w:rsidRPr="00A95145" w:rsidRDefault="007A49E2" w:rsidP="007A49E2">
      <w:pPr>
        <w:pStyle w:val="ab"/>
        <w:widowControl w:val="0"/>
        <w:autoSpaceDE w:val="0"/>
        <w:autoSpaceDN w:val="0"/>
        <w:spacing w:after="0" w:line="360" w:lineRule="auto"/>
        <w:ind w:left="0" w:firstLine="709"/>
        <w:jc w:val="both"/>
        <w:rPr>
          <w:rFonts w:ascii="Times New Roman" w:hAnsi="Times New Roman" w:cs="Times New Roman"/>
          <w:sz w:val="28"/>
          <w:szCs w:val="28"/>
        </w:rPr>
      </w:pPr>
      <w:r w:rsidRPr="00A95145">
        <w:rPr>
          <w:rFonts w:ascii="Times New Roman" w:hAnsi="Times New Roman" w:cs="Times New Roman"/>
          <w:sz w:val="28"/>
          <w:szCs w:val="28"/>
        </w:rPr>
        <w:t>Медицинский персонал (при наличии) или назначенное ответственное лицо предприятия общественного питания, должен проводить ежедневный осмотр работников, занятых изготовлением продукции общественного питания и работников, непосредственно контактирующих с пищевой продукцией, в том числе с продовольственным сырьем, на наличие гнойничковых заболеваний</w:t>
      </w:r>
      <w:r>
        <w:rPr>
          <w:rFonts w:ascii="Times New Roman" w:hAnsi="Times New Roman" w:cs="Times New Roman"/>
          <w:sz w:val="28"/>
          <w:szCs w:val="28"/>
        </w:rPr>
        <w:t xml:space="preserve"> (</w:t>
      </w:r>
      <w:r w:rsidRPr="00A95145">
        <w:rPr>
          <w:rFonts w:ascii="Times New Roman" w:hAnsi="Times New Roman" w:cs="Times New Roman"/>
          <w:sz w:val="28"/>
          <w:szCs w:val="28"/>
        </w:rPr>
        <w:t>СанПиН 2.3/2.4.3590-20) кожи рук и открытых поверхностей тела, признаков инфекционных заболеваний. Ежедневно перед началом работы проводит</w:t>
      </w:r>
      <w:r>
        <w:rPr>
          <w:rFonts w:ascii="Times New Roman" w:hAnsi="Times New Roman" w:cs="Times New Roman"/>
          <w:sz w:val="28"/>
          <w:szCs w:val="28"/>
        </w:rPr>
        <w:t>ся осмотр работников.</w:t>
      </w:r>
    </w:p>
    <w:p w14:paraId="4F7646C1" w14:textId="77777777" w:rsidR="007A49E2" w:rsidRDefault="007A49E2" w:rsidP="007A49E2">
      <w:pPr>
        <w:pStyle w:val="ab"/>
        <w:widowControl w:val="0"/>
        <w:autoSpaceDE w:val="0"/>
        <w:autoSpaceDN w:val="0"/>
        <w:spacing w:after="0" w:line="360" w:lineRule="auto"/>
        <w:ind w:left="0" w:firstLine="709"/>
        <w:jc w:val="both"/>
        <w:rPr>
          <w:rFonts w:ascii="Times New Roman" w:hAnsi="Times New Roman" w:cs="Times New Roman"/>
          <w:sz w:val="28"/>
          <w:szCs w:val="28"/>
        </w:rPr>
      </w:pPr>
      <w:r w:rsidRPr="00A95145">
        <w:rPr>
          <w:rFonts w:ascii="Times New Roman" w:hAnsi="Times New Roman" w:cs="Times New Roman"/>
          <w:sz w:val="28"/>
          <w:szCs w:val="28"/>
        </w:rPr>
        <w:t>Результаты осмотра должны заноситься в гигиенический журнал на бумажном и/или электронном носителях. Список работников, отмеченных в журнале на день осмотра, должен соответствовать числу работников на этот день в смену.</w:t>
      </w:r>
    </w:p>
    <w:p w14:paraId="07854604" w14:textId="77777777" w:rsidR="007A49E2" w:rsidRPr="00ED7772" w:rsidRDefault="007A49E2" w:rsidP="007A49E2">
      <w:pPr>
        <w:pStyle w:val="ab"/>
        <w:widowControl w:val="0"/>
        <w:autoSpaceDE w:val="0"/>
        <w:autoSpaceDN w:val="0"/>
        <w:spacing w:line="360" w:lineRule="auto"/>
        <w:ind w:left="0" w:firstLine="709"/>
        <w:jc w:val="both"/>
        <w:rPr>
          <w:rFonts w:ascii="Times New Roman" w:hAnsi="Times New Roman" w:cs="Times New Roman"/>
          <w:sz w:val="28"/>
          <w:szCs w:val="28"/>
        </w:rPr>
      </w:pPr>
      <w:r w:rsidRPr="00ED7772">
        <w:rPr>
          <w:rFonts w:ascii="Times New Roman" w:hAnsi="Times New Roman" w:cs="Times New Roman"/>
          <w:sz w:val="28"/>
          <w:szCs w:val="28"/>
        </w:rPr>
        <w:t>Работники столовой должны быть обеспечены специальной одеждой, в количестве не менее трех комплектов на 1 человека. Специальная одежда должна храниться в отдельном шкафу. Не допускается совместное хранение в одном шкафу спецодежды и личных вещей. Работники пищеблока не должны во время работы носить кольца, серьги, принимать пищу и курить на рабочем месте.</w:t>
      </w:r>
    </w:p>
    <w:p w14:paraId="1EDBAA26" w14:textId="77777777" w:rsidR="007A49E2" w:rsidRPr="00ED7772" w:rsidRDefault="007A49E2" w:rsidP="007A49E2">
      <w:pPr>
        <w:pStyle w:val="ab"/>
        <w:widowControl w:val="0"/>
        <w:autoSpaceDE w:val="0"/>
        <w:autoSpaceDN w:val="0"/>
        <w:spacing w:line="360" w:lineRule="auto"/>
        <w:ind w:left="0" w:firstLine="709"/>
        <w:jc w:val="both"/>
        <w:rPr>
          <w:rFonts w:ascii="Times New Roman" w:hAnsi="Times New Roman" w:cs="Times New Roman"/>
          <w:sz w:val="28"/>
          <w:szCs w:val="28"/>
        </w:rPr>
      </w:pPr>
      <w:r w:rsidRPr="00ED7772">
        <w:rPr>
          <w:rFonts w:ascii="Times New Roman" w:hAnsi="Times New Roman" w:cs="Times New Roman"/>
          <w:sz w:val="28"/>
          <w:szCs w:val="28"/>
        </w:rPr>
        <w:t>Перед входом в туалетную комнату персонал должен снимать специальную одежду и после выхода тщательно мыть руки с мылом; работникам не допускается пользоваться детским туалетом.</w:t>
      </w:r>
    </w:p>
    <w:p w14:paraId="6C1B2B19" w14:textId="77777777" w:rsidR="007A49E2" w:rsidRDefault="007A49E2" w:rsidP="007A49E2">
      <w:pPr>
        <w:pStyle w:val="ab"/>
        <w:widowControl w:val="0"/>
        <w:autoSpaceDE w:val="0"/>
        <w:autoSpaceDN w:val="0"/>
        <w:spacing w:after="0" w:line="360" w:lineRule="auto"/>
        <w:ind w:left="0" w:firstLine="709"/>
        <w:jc w:val="both"/>
        <w:rPr>
          <w:rFonts w:ascii="Times New Roman" w:hAnsi="Times New Roman" w:cs="Times New Roman"/>
          <w:sz w:val="28"/>
          <w:szCs w:val="28"/>
        </w:rPr>
      </w:pPr>
      <w:r w:rsidRPr="00ED7772">
        <w:rPr>
          <w:rFonts w:ascii="Times New Roman" w:hAnsi="Times New Roman" w:cs="Times New Roman"/>
          <w:sz w:val="28"/>
          <w:szCs w:val="28"/>
        </w:rPr>
        <w:t>Руководитель организации является ответственным лицом за организацию и полноту выполнения санитарных правил, в том числе обеспечивает:</w:t>
      </w:r>
    </w:p>
    <w:p w14:paraId="6951603B" w14:textId="77777777" w:rsidR="007A49E2" w:rsidRPr="00ED7772" w:rsidRDefault="007A49E2" w:rsidP="007A49E2">
      <w:pPr>
        <w:pStyle w:val="ab"/>
        <w:widowControl w:val="0"/>
        <w:autoSpaceDE w:val="0"/>
        <w:autoSpaceDN w:val="0"/>
        <w:spacing w:line="360" w:lineRule="auto"/>
        <w:ind w:left="0" w:firstLine="709"/>
        <w:jc w:val="both"/>
        <w:rPr>
          <w:rFonts w:ascii="Times New Roman" w:hAnsi="Times New Roman" w:cs="Times New Roman"/>
          <w:sz w:val="28"/>
          <w:szCs w:val="28"/>
        </w:rPr>
      </w:pPr>
      <w:r w:rsidRPr="00ED7772">
        <w:rPr>
          <w:rFonts w:ascii="Times New Roman" w:hAnsi="Times New Roman" w:cs="Times New Roman"/>
          <w:sz w:val="28"/>
          <w:szCs w:val="28"/>
        </w:rPr>
        <w:t>Руководитель организации является ответственным лицом за организацию и полноту выполнения санитарных правил, в том числе обеспечивает:</w:t>
      </w:r>
    </w:p>
    <w:p w14:paraId="71E5A4E7" w14:textId="77777777" w:rsidR="007A49E2" w:rsidRPr="00ED7772" w:rsidRDefault="007A49E2" w:rsidP="007A49E2">
      <w:pPr>
        <w:pStyle w:val="ab"/>
        <w:widowControl w:val="0"/>
        <w:autoSpaceDE w:val="0"/>
        <w:autoSpaceDN w:val="0"/>
        <w:spacing w:line="360" w:lineRule="auto"/>
        <w:ind w:left="0" w:firstLine="709"/>
        <w:jc w:val="both"/>
        <w:rPr>
          <w:rFonts w:ascii="Times New Roman" w:hAnsi="Times New Roman" w:cs="Times New Roman"/>
          <w:sz w:val="28"/>
          <w:szCs w:val="28"/>
        </w:rPr>
      </w:pPr>
      <w:r w:rsidRPr="00ED7772">
        <w:rPr>
          <w:rFonts w:ascii="Times New Roman" w:hAnsi="Times New Roman" w:cs="Times New Roman"/>
          <w:sz w:val="28"/>
          <w:szCs w:val="28"/>
        </w:rPr>
        <w:t>-</w:t>
      </w:r>
      <w:r w:rsidRPr="00ED7772">
        <w:rPr>
          <w:rFonts w:ascii="Times New Roman" w:hAnsi="Times New Roman" w:cs="Times New Roman"/>
          <w:sz w:val="28"/>
          <w:szCs w:val="28"/>
        </w:rPr>
        <w:tab/>
        <w:t>наличие текста санитарных правил в организации и доведение содержания правил до работников учреждения;</w:t>
      </w:r>
    </w:p>
    <w:p w14:paraId="11F41A39" w14:textId="77777777" w:rsidR="007A49E2" w:rsidRPr="00ED7772" w:rsidRDefault="007A49E2" w:rsidP="007A49E2">
      <w:pPr>
        <w:pStyle w:val="ab"/>
        <w:widowControl w:val="0"/>
        <w:autoSpaceDE w:val="0"/>
        <w:autoSpaceDN w:val="0"/>
        <w:spacing w:line="360" w:lineRule="auto"/>
        <w:ind w:left="0" w:firstLine="709"/>
        <w:jc w:val="both"/>
        <w:rPr>
          <w:rFonts w:ascii="Times New Roman" w:hAnsi="Times New Roman" w:cs="Times New Roman"/>
          <w:sz w:val="28"/>
          <w:szCs w:val="28"/>
        </w:rPr>
      </w:pPr>
      <w:r w:rsidRPr="00ED7772">
        <w:rPr>
          <w:rFonts w:ascii="Times New Roman" w:hAnsi="Times New Roman" w:cs="Times New Roman"/>
          <w:sz w:val="28"/>
          <w:szCs w:val="28"/>
        </w:rPr>
        <w:t>-</w:t>
      </w:r>
      <w:r w:rsidRPr="00ED7772">
        <w:rPr>
          <w:rFonts w:ascii="Times New Roman" w:hAnsi="Times New Roman" w:cs="Times New Roman"/>
          <w:sz w:val="28"/>
          <w:szCs w:val="28"/>
        </w:rPr>
        <w:tab/>
        <w:t>выполнение требований санитарных правил всеми работниками учреждения;</w:t>
      </w:r>
    </w:p>
    <w:p w14:paraId="5C9EAA30" w14:textId="77777777" w:rsidR="007A49E2" w:rsidRPr="00ED7772" w:rsidRDefault="007A49E2" w:rsidP="007A49E2">
      <w:pPr>
        <w:pStyle w:val="ab"/>
        <w:widowControl w:val="0"/>
        <w:autoSpaceDE w:val="0"/>
        <w:autoSpaceDN w:val="0"/>
        <w:spacing w:line="360" w:lineRule="auto"/>
        <w:ind w:left="0" w:firstLine="709"/>
        <w:jc w:val="both"/>
        <w:rPr>
          <w:rFonts w:ascii="Times New Roman" w:hAnsi="Times New Roman" w:cs="Times New Roman"/>
          <w:sz w:val="28"/>
          <w:szCs w:val="28"/>
        </w:rPr>
      </w:pPr>
      <w:r w:rsidRPr="00ED7772">
        <w:rPr>
          <w:rFonts w:ascii="Times New Roman" w:hAnsi="Times New Roman" w:cs="Times New Roman"/>
          <w:sz w:val="28"/>
          <w:szCs w:val="28"/>
        </w:rPr>
        <w:t>-</w:t>
      </w:r>
      <w:r w:rsidRPr="00ED7772">
        <w:rPr>
          <w:rFonts w:ascii="Times New Roman" w:hAnsi="Times New Roman" w:cs="Times New Roman"/>
          <w:sz w:val="28"/>
          <w:szCs w:val="28"/>
        </w:rPr>
        <w:tab/>
        <w:t>необходимые условия для соблюдения санитарных правил;</w:t>
      </w:r>
    </w:p>
    <w:p w14:paraId="4DF3D717" w14:textId="77777777" w:rsidR="007A49E2" w:rsidRPr="00ED7772" w:rsidRDefault="007A49E2" w:rsidP="007A49E2">
      <w:pPr>
        <w:pStyle w:val="ab"/>
        <w:widowControl w:val="0"/>
        <w:autoSpaceDE w:val="0"/>
        <w:autoSpaceDN w:val="0"/>
        <w:spacing w:line="360" w:lineRule="auto"/>
        <w:ind w:left="0" w:firstLine="709"/>
        <w:jc w:val="both"/>
        <w:rPr>
          <w:rFonts w:ascii="Times New Roman" w:hAnsi="Times New Roman" w:cs="Times New Roman"/>
          <w:sz w:val="28"/>
          <w:szCs w:val="28"/>
        </w:rPr>
      </w:pPr>
      <w:r w:rsidRPr="00ED7772">
        <w:rPr>
          <w:rFonts w:ascii="Times New Roman" w:hAnsi="Times New Roman" w:cs="Times New Roman"/>
          <w:sz w:val="28"/>
          <w:szCs w:val="28"/>
        </w:rPr>
        <w:t>-</w:t>
      </w:r>
      <w:r w:rsidRPr="00ED7772">
        <w:rPr>
          <w:rFonts w:ascii="Times New Roman" w:hAnsi="Times New Roman" w:cs="Times New Roman"/>
          <w:sz w:val="28"/>
          <w:szCs w:val="28"/>
        </w:rPr>
        <w:tab/>
        <w:t>прием на работу лиц, имеющих допуск по состоянию здоровья, прошедших профессиональную гигиеническую подготовку и аттестацию;</w:t>
      </w:r>
    </w:p>
    <w:p w14:paraId="1E8F7D87" w14:textId="77777777" w:rsidR="007A49E2" w:rsidRPr="00ED7772" w:rsidRDefault="007A49E2" w:rsidP="007A49E2">
      <w:pPr>
        <w:pStyle w:val="ab"/>
        <w:widowControl w:val="0"/>
        <w:autoSpaceDE w:val="0"/>
        <w:autoSpaceDN w:val="0"/>
        <w:spacing w:line="360" w:lineRule="auto"/>
        <w:ind w:left="0" w:firstLine="709"/>
        <w:jc w:val="both"/>
        <w:rPr>
          <w:rFonts w:ascii="Times New Roman" w:hAnsi="Times New Roman" w:cs="Times New Roman"/>
          <w:sz w:val="28"/>
          <w:szCs w:val="28"/>
        </w:rPr>
      </w:pPr>
      <w:r w:rsidRPr="00ED7772">
        <w:rPr>
          <w:rFonts w:ascii="Times New Roman" w:hAnsi="Times New Roman" w:cs="Times New Roman"/>
          <w:sz w:val="28"/>
          <w:szCs w:val="28"/>
        </w:rPr>
        <w:t>-</w:t>
      </w:r>
      <w:r w:rsidRPr="00ED7772">
        <w:rPr>
          <w:rFonts w:ascii="Times New Roman" w:hAnsi="Times New Roman" w:cs="Times New Roman"/>
          <w:sz w:val="28"/>
          <w:szCs w:val="28"/>
        </w:rPr>
        <w:tab/>
        <w:t>наличие личных медицинских книжек на каждого работника;</w:t>
      </w:r>
    </w:p>
    <w:p w14:paraId="01CF544D" w14:textId="77777777" w:rsidR="007A49E2" w:rsidRPr="00ED7772" w:rsidRDefault="007A49E2" w:rsidP="007A49E2">
      <w:pPr>
        <w:pStyle w:val="ab"/>
        <w:widowControl w:val="0"/>
        <w:autoSpaceDE w:val="0"/>
        <w:autoSpaceDN w:val="0"/>
        <w:spacing w:line="360" w:lineRule="auto"/>
        <w:ind w:left="0" w:firstLine="709"/>
        <w:jc w:val="both"/>
        <w:rPr>
          <w:rFonts w:ascii="Times New Roman" w:hAnsi="Times New Roman" w:cs="Times New Roman"/>
          <w:sz w:val="28"/>
          <w:szCs w:val="28"/>
        </w:rPr>
      </w:pPr>
      <w:r w:rsidRPr="00ED7772">
        <w:rPr>
          <w:rFonts w:ascii="Times New Roman" w:hAnsi="Times New Roman" w:cs="Times New Roman"/>
          <w:sz w:val="28"/>
          <w:szCs w:val="28"/>
        </w:rPr>
        <w:t>-</w:t>
      </w:r>
      <w:r w:rsidRPr="00ED7772">
        <w:rPr>
          <w:rFonts w:ascii="Times New Roman" w:hAnsi="Times New Roman" w:cs="Times New Roman"/>
          <w:sz w:val="28"/>
          <w:szCs w:val="28"/>
        </w:rPr>
        <w:tab/>
        <w:t>своевременное прохождение работниками периодических медицинских обследований, гигиенического воспитания и обучения;</w:t>
      </w:r>
    </w:p>
    <w:p w14:paraId="09E1C08E" w14:textId="77777777" w:rsidR="007A49E2" w:rsidRPr="00ED7772" w:rsidRDefault="007A49E2" w:rsidP="007A49E2">
      <w:pPr>
        <w:pStyle w:val="ab"/>
        <w:widowControl w:val="0"/>
        <w:autoSpaceDE w:val="0"/>
        <w:autoSpaceDN w:val="0"/>
        <w:spacing w:line="360" w:lineRule="auto"/>
        <w:ind w:left="0" w:firstLine="709"/>
        <w:jc w:val="both"/>
        <w:rPr>
          <w:rFonts w:ascii="Times New Roman" w:hAnsi="Times New Roman" w:cs="Times New Roman"/>
          <w:sz w:val="28"/>
          <w:szCs w:val="28"/>
        </w:rPr>
      </w:pPr>
      <w:r w:rsidRPr="00ED7772">
        <w:rPr>
          <w:rFonts w:ascii="Times New Roman" w:hAnsi="Times New Roman" w:cs="Times New Roman"/>
          <w:sz w:val="28"/>
          <w:szCs w:val="28"/>
        </w:rPr>
        <w:t>организацию мероприятий по дезинфекции, дезинсекции и дератизации;</w:t>
      </w:r>
    </w:p>
    <w:p w14:paraId="34A4AC01" w14:textId="77777777" w:rsidR="007A49E2" w:rsidRDefault="007A49E2" w:rsidP="007A49E2">
      <w:pPr>
        <w:pStyle w:val="ab"/>
        <w:widowControl w:val="0"/>
        <w:autoSpaceDE w:val="0"/>
        <w:autoSpaceDN w:val="0"/>
        <w:spacing w:after="0" w:line="360" w:lineRule="auto"/>
        <w:ind w:left="0" w:firstLine="709"/>
        <w:jc w:val="both"/>
        <w:rPr>
          <w:rFonts w:ascii="Times New Roman" w:hAnsi="Times New Roman" w:cs="Times New Roman"/>
          <w:sz w:val="28"/>
          <w:szCs w:val="28"/>
        </w:rPr>
      </w:pPr>
      <w:r w:rsidRPr="00ED7772">
        <w:rPr>
          <w:rFonts w:ascii="Times New Roman" w:hAnsi="Times New Roman" w:cs="Times New Roman"/>
          <w:sz w:val="28"/>
          <w:szCs w:val="28"/>
        </w:rPr>
        <w:t>-</w:t>
      </w:r>
      <w:r w:rsidRPr="00ED7772">
        <w:rPr>
          <w:rFonts w:ascii="Times New Roman" w:hAnsi="Times New Roman" w:cs="Times New Roman"/>
          <w:sz w:val="28"/>
          <w:szCs w:val="28"/>
        </w:rPr>
        <w:tab/>
        <w:t>исправную работу технологического, холодильного и другого оборудования учреждения.</w:t>
      </w:r>
    </w:p>
    <w:p w14:paraId="185F34BD" w14:textId="77777777" w:rsidR="007A49E2" w:rsidRPr="0005309C" w:rsidRDefault="007A49E2" w:rsidP="007A49E2">
      <w:pPr>
        <w:widowControl w:val="0"/>
        <w:spacing w:line="360" w:lineRule="auto"/>
        <w:ind w:firstLine="760"/>
        <w:jc w:val="both"/>
        <w:rPr>
          <w:sz w:val="28"/>
          <w:szCs w:val="28"/>
          <w:lang w:bidi="ru-RU"/>
        </w:rPr>
      </w:pPr>
      <w:r w:rsidRPr="0005309C">
        <w:rPr>
          <w:sz w:val="28"/>
          <w:szCs w:val="28"/>
          <w:lang w:bidi="ru-RU"/>
        </w:rPr>
        <w:t>В своей профессиональной деятельности повар руководствуется определенными деловыми качествами, такими как вежливость, внимательность, выносливость, тактичность, умение работать в коллективе. Повар должен иметь хорошую фантазию, воображение, изобретательность, творческие задатки, эстетический вкус. Также немаловажную роль играет внешний вид повара, ведь аккуратность и прилежность необходима во всем. В первую очередь вид должен быть эстетичным. Опрятно одетый повар вызывает уважение и хорошее отношение.</w:t>
      </w:r>
    </w:p>
    <w:p w14:paraId="1776F557" w14:textId="77777777" w:rsidR="007A49E2" w:rsidRPr="0005309C" w:rsidRDefault="007A49E2" w:rsidP="007A49E2">
      <w:pPr>
        <w:widowControl w:val="0"/>
        <w:spacing w:line="360" w:lineRule="auto"/>
        <w:ind w:firstLine="760"/>
        <w:jc w:val="both"/>
        <w:rPr>
          <w:sz w:val="28"/>
          <w:szCs w:val="28"/>
          <w:lang w:bidi="ru-RU"/>
        </w:rPr>
      </w:pPr>
      <w:r>
        <w:rPr>
          <w:sz w:val="28"/>
          <w:szCs w:val="28"/>
          <w:lang w:bidi="ru-RU"/>
        </w:rPr>
        <w:t>Рекомендуется</w:t>
      </w:r>
      <w:r w:rsidRPr="0005309C">
        <w:rPr>
          <w:sz w:val="28"/>
          <w:szCs w:val="28"/>
          <w:lang w:bidi="ru-RU"/>
        </w:rPr>
        <w:t xml:space="preserve"> иметь форменную одежду (не менее трех комплектов), это позволит обеспечить опрятный внешний вид сотрудников и соблюдение санитарных норм и правил, предъявляемых к персоналу.</w:t>
      </w:r>
    </w:p>
    <w:p w14:paraId="49AECF0D" w14:textId="77777777" w:rsidR="007A49E2" w:rsidRPr="0005309C" w:rsidRDefault="007A49E2" w:rsidP="006E5C1C">
      <w:pPr>
        <w:widowControl w:val="0"/>
        <w:spacing w:line="360" w:lineRule="auto"/>
        <w:ind w:firstLine="760"/>
        <w:jc w:val="both"/>
        <w:rPr>
          <w:sz w:val="28"/>
          <w:szCs w:val="28"/>
          <w:lang w:bidi="ru-RU"/>
        </w:rPr>
      </w:pPr>
      <w:r w:rsidRPr="00C22A41">
        <w:rPr>
          <w:sz w:val="28"/>
          <w:szCs w:val="28"/>
          <w:lang w:bidi="ru-RU"/>
        </w:rPr>
        <w:t>Рекомендованный</w:t>
      </w:r>
      <w:r w:rsidRPr="0005309C">
        <w:rPr>
          <w:sz w:val="28"/>
          <w:szCs w:val="28"/>
          <w:lang w:bidi="ru-RU"/>
        </w:rPr>
        <w:t xml:space="preserve"> комплект спец одежды повара:</w:t>
      </w:r>
    </w:p>
    <w:p w14:paraId="524A1002" w14:textId="77777777" w:rsidR="007A49E2" w:rsidRPr="00C22A41" w:rsidRDefault="007A49E2" w:rsidP="001767D9">
      <w:pPr>
        <w:pStyle w:val="ab"/>
        <w:widowControl w:val="0"/>
        <w:numPr>
          <w:ilvl w:val="0"/>
          <w:numId w:val="20"/>
        </w:numPr>
        <w:tabs>
          <w:tab w:val="left" w:pos="0"/>
        </w:tabs>
        <w:spacing w:after="0" w:line="360" w:lineRule="auto"/>
        <w:ind w:left="0" w:firstLine="709"/>
        <w:contextualSpacing w:val="0"/>
        <w:jc w:val="both"/>
        <w:rPr>
          <w:rFonts w:ascii="Times New Roman" w:hAnsi="Times New Roman" w:cs="Times New Roman"/>
          <w:sz w:val="28"/>
          <w:szCs w:val="28"/>
          <w:lang w:bidi="ru-RU"/>
        </w:rPr>
      </w:pPr>
      <w:r w:rsidRPr="00C22A41">
        <w:rPr>
          <w:rFonts w:ascii="Times New Roman" w:hAnsi="Times New Roman" w:cs="Times New Roman"/>
          <w:sz w:val="28"/>
          <w:szCs w:val="28"/>
          <w:lang w:bidi="ru-RU"/>
        </w:rPr>
        <w:t>Куртка (рубашка) – поварская</w:t>
      </w:r>
      <w:r>
        <w:rPr>
          <w:rFonts w:ascii="Times New Roman" w:hAnsi="Times New Roman" w:cs="Times New Roman"/>
          <w:sz w:val="28"/>
          <w:szCs w:val="28"/>
          <w:lang w:bidi="ru-RU"/>
        </w:rPr>
        <w:t xml:space="preserve"> светлых тонов</w:t>
      </w:r>
      <w:r w:rsidRPr="00C22A41">
        <w:rPr>
          <w:rFonts w:ascii="Times New Roman" w:hAnsi="Times New Roman" w:cs="Times New Roman"/>
          <w:sz w:val="28"/>
          <w:szCs w:val="28"/>
          <w:lang w:bidi="ru-RU"/>
        </w:rPr>
        <w:t xml:space="preserve"> (карманы отсутствуют);</w:t>
      </w:r>
    </w:p>
    <w:p w14:paraId="7E54FCA2" w14:textId="77777777" w:rsidR="007A49E2" w:rsidRPr="00C22A41" w:rsidRDefault="007A49E2" w:rsidP="001767D9">
      <w:pPr>
        <w:pStyle w:val="ab"/>
        <w:widowControl w:val="0"/>
        <w:numPr>
          <w:ilvl w:val="0"/>
          <w:numId w:val="20"/>
        </w:numPr>
        <w:tabs>
          <w:tab w:val="left" w:pos="0"/>
        </w:tabs>
        <w:spacing w:after="0" w:line="360" w:lineRule="auto"/>
        <w:ind w:left="0" w:firstLine="709"/>
        <w:contextualSpacing w:val="0"/>
        <w:jc w:val="both"/>
        <w:rPr>
          <w:rFonts w:ascii="Times New Roman" w:hAnsi="Times New Roman" w:cs="Times New Roman"/>
          <w:sz w:val="28"/>
          <w:szCs w:val="28"/>
          <w:lang w:bidi="ru-RU"/>
        </w:rPr>
      </w:pPr>
      <w:r w:rsidRPr="00C22A41">
        <w:rPr>
          <w:rFonts w:ascii="Times New Roman" w:hAnsi="Times New Roman" w:cs="Times New Roman"/>
          <w:sz w:val="28"/>
          <w:szCs w:val="28"/>
          <w:lang w:bidi="ru-RU"/>
        </w:rPr>
        <w:t>Брюки (штаны) - (карманы отсутствуют);</w:t>
      </w:r>
    </w:p>
    <w:p w14:paraId="1D6CBFE0" w14:textId="77777777" w:rsidR="007A49E2" w:rsidRPr="00C22A41" w:rsidRDefault="007A49E2" w:rsidP="001767D9">
      <w:pPr>
        <w:pStyle w:val="ab"/>
        <w:widowControl w:val="0"/>
        <w:numPr>
          <w:ilvl w:val="0"/>
          <w:numId w:val="20"/>
        </w:numPr>
        <w:tabs>
          <w:tab w:val="left" w:pos="0"/>
        </w:tabs>
        <w:spacing w:after="0" w:line="360" w:lineRule="auto"/>
        <w:ind w:left="0" w:firstLine="709"/>
        <w:contextualSpacing w:val="0"/>
        <w:jc w:val="both"/>
        <w:rPr>
          <w:rFonts w:ascii="Times New Roman" w:hAnsi="Times New Roman" w:cs="Times New Roman"/>
          <w:sz w:val="28"/>
          <w:szCs w:val="28"/>
          <w:lang w:bidi="ru-RU"/>
        </w:rPr>
      </w:pPr>
      <w:r w:rsidRPr="00C22A41">
        <w:rPr>
          <w:rFonts w:ascii="Times New Roman" w:hAnsi="Times New Roman" w:cs="Times New Roman"/>
          <w:sz w:val="28"/>
          <w:szCs w:val="28"/>
          <w:lang w:bidi="ru-RU"/>
        </w:rPr>
        <w:t>Головной убор - колпак или шапка;</w:t>
      </w:r>
    </w:p>
    <w:p w14:paraId="7009B2F0" w14:textId="77777777" w:rsidR="007A49E2" w:rsidRPr="00C22A41" w:rsidRDefault="007A49E2" w:rsidP="001767D9">
      <w:pPr>
        <w:pStyle w:val="ab"/>
        <w:widowControl w:val="0"/>
        <w:numPr>
          <w:ilvl w:val="0"/>
          <w:numId w:val="20"/>
        </w:numPr>
        <w:tabs>
          <w:tab w:val="left" w:pos="0"/>
        </w:tabs>
        <w:spacing w:after="0" w:line="360" w:lineRule="auto"/>
        <w:ind w:left="0" w:firstLine="709"/>
        <w:contextualSpacing w:val="0"/>
        <w:jc w:val="both"/>
        <w:rPr>
          <w:rFonts w:ascii="Times New Roman" w:hAnsi="Times New Roman" w:cs="Times New Roman"/>
          <w:sz w:val="28"/>
          <w:szCs w:val="28"/>
          <w:lang w:bidi="ru-RU"/>
        </w:rPr>
      </w:pPr>
      <w:r w:rsidRPr="00C22A41">
        <w:rPr>
          <w:rFonts w:ascii="Times New Roman" w:hAnsi="Times New Roman" w:cs="Times New Roman"/>
          <w:sz w:val="28"/>
          <w:szCs w:val="28"/>
          <w:lang w:bidi="ru-RU"/>
        </w:rPr>
        <w:t>Фартук - из прочной ткани;</w:t>
      </w:r>
    </w:p>
    <w:p w14:paraId="3F2294BA" w14:textId="77777777" w:rsidR="007A49E2" w:rsidRPr="00C22A41" w:rsidRDefault="007A49E2" w:rsidP="001767D9">
      <w:pPr>
        <w:pStyle w:val="ab"/>
        <w:widowControl w:val="0"/>
        <w:numPr>
          <w:ilvl w:val="0"/>
          <w:numId w:val="20"/>
        </w:numPr>
        <w:tabs>
          <w:tab w:val="left" w:pos="0"/>
        </w:tabs>
        <w:spacing w:after="0" w:line="360" w:lineRule="auto"/>
        <w:ind w:left="0" w:firstLine="709"/>
        <w:contextualSpacing w:val="0"/>
        <w:jc w:val="both"/>
        <w:rPr>
          <w:rFonts w:ascii="Times New Roman" w:hAnsi="Times New Roman" w:cs="Times New Roman"/>
          <w:sz w:val="28"/>
          <w:szCs w:val="28"/>
          <w:lang w:bidi="ru-RU"/>
        </w:rPr>
      </w:pPr>
      <w:r w:rsidRPr="00C22A41">
        <w:rPr>
          <w:rFonts w:ascii="Times New Roman" w:hAnsi="Times New Roman" w:cs="Times New Roman"/>
          <w:sz w:val="28"/>
          <w:szCs w:val="28"/>
          <w:lang w:bidi="ru-RU"/>
        </w:rPr>
        <w:t>Бейдж - с указанием имени и должности, прикрепляется с правой стороны (использование булавок для крепления не допускается);</w:t>
      </w:r>
    </w:p>
    <w:p w14:paraId="2CB08102" w14:textId="39B5F5ED" w:rsidR="007A49E2" w:rsidRDefault="007A49E2" w:rsidP="001767D9">
      <w:pPr>
        <w:pStyle w:val="ab"/>
        <w:widowControl w:val="0"/>
        <w:numPr>
          <w:ilvl w:val="0"/>
          <w:numId w:val="20"/>
        </w:numPr>
        <w:tabs>
          <w:tab w:val="left" w:pos="0"/>
        </w:tabs>
        <w:spacing w:after="0" w:line="360" w:lineRule="auto"/>
        <w:ind w:left="0" w:firstLine="709"/>
        <w:contextualSpacing w:val="0"/>
        <w:jc w:val="both"/>
        <w:rPr>
          <w:rFonts w:ascii="Times New Roman" w:hAnsi="Times New Roman" w:cs="Times New Roman"/>
          <w:sz w:val="28"/>
          <w:szCs w:val="28"/>
          <w:lang w:bidi="ru-RU"/>
        </w:rPr>
      </w:pPr>
      <w:r w:rsidRPr="00C22A41">
        <w:rPr>
          <w:rFonts w:ascii="Times New Roman" w:hAnsi="Times New Roman" w:cs="Times New Roman"/>
          <w:sz w:val="28"/>
          <w:szCs w:val="28"/>
          <w:lang w:bidi="ru-RU"/>
        </w:rPr>
        <w:t>Обувь (личная) - должна быть обязательно с закрытым носком и пяткой, чистая, каблук не более 3 см, недопустимо носить домашнюю обувь.</w:t>
      </w:r>
    </w:p>
    <w:p w14:paraId="0A51F09D" w14:textId="77777777" w:rsidR="007A49E2" w:rsidRPr="0005309C" w:rsidRDefault="007A49E2" w:rsidP="006E5C1C">
      <w:pPr>
        <w:widowControl w:val="0"/>
        <w:spacing w:line="360" w:lineRule="auto"/>
        <w:ind w:firstLine="760"/>
        <w:jc w:val="both"/>
        <w:rPr>
          <w:sz w:val="28"/>
          <w:szCs w:val="28"/>
          <w:lang w:bidi="ru-RU"/>
        </w:rPr>
      </w:pPr>
      <w:r w:rsidRPr="0005309C">
        <w:rPr>
          <w:sz w:val="28"/>
          <w:szCs w:val="28"/>
          <w:lang w:bidi="ru-RU"/>
        </w:rPr>
        <w:t>Внешний вид повара:</w:t>
      </w:r>
    </w:p>
    <w:p w14:paraId="04886412" w14:textId="77777777" w:rsidR="007A49E2" w:rsidRPr="00C22A41" w:rsidRDefault="007A49E2" w:rsidP="006E5C1C">
      <w:pPr>
        <w:pStyle w:val="ab"/>
        <w:widowControl w:val="0"/>
        <w:numPr>
          <w:ilvl w:val="0"/>
          <w:numId w:val="21"/>
        </w:numPr>
        <w:tabs>
          <w:tab w:val="left" w:pos="1443"/>
        </w:tabs>
        <w:spacing w:after="0" w:line="360" w:lineRule="auto"/>
        <w:contextualSpacing w:val="0"/>
        <w:jc w:val="both"/>
        <w:rPr>
          <w:rFonts w:ascii="Times New Roman" w:hAnsi="Times New Roman" w:cs="Times New Roman"/>
          <w:sz w:val="28"/>
          <w:szCs w:val="28"/>
          <w:lang w:bidi="ru-RU"/>
        </w:rPr>
      </w:pPr>
      <w:r w:rsidRPr="00C22A41">
        <w:rPr>
          <w:rFonts w:ascii="Times New Roman" w:hAnsi="Times New Roman" w:cs="Times New Roman"/>
          <w:sz w:val="28"/>
          <w:szCs w:val="28"/>
          <w:lang w:bidi="ru-RU"/>
        </w:rPr>
        <w:t>Форма - чистая, выглаженная;</w:t>
      </w:r>
    </w:p>
    <w:p w14:paraId="7F73C061" w14:textId="77777777" w:rsidR="007A49E2" w:rsidRPr="00C22A41" w:rsidRDefault="007A49E2" w:rsidP="006E5C1C">
      <w:pPr>
        <w:pStyle w:val="ab"/>
        <w:widowControl w:val="0"/>
        <w:numPr>
          <w:ilvl w:val="0"/>
          <w:numId w:val="21"/>
        </w:numPr>
        <w:tabs>
          <w:tab w:val="left" w:pos="1443"/>
        </w:tabs>
        <w:spacing w:after="0" w:line="360" w:lineRule="auto"/>
        <w:contextualSpacing w:val="0"/>
        <w:jc w:val="both"/>
        <w:rPr>
          <w:rFonts w:ascii="Times New Roman" w:hAnsi="Times New Roman" w:cs="Times New Roman"/>
          <w:sz w:val="28"/>
          <w:szCs w:val="28"/>
          <w:lang w:bidi="ru-RU"/>
        </w:rPr>
      </w:pPr>
      <w:r w:rsidRPr="00C22A41">
        <w:rPr>
          <w:rFonts w:ascii="Times New Roman" w:hAnsi="Times New Roman" w:cs="Times New Roman"/>
          <w:sz w:val="28"/>
          <w:szCs w:val="28"/>
          <w:lang w:bidi="ru-RU"/>
        </w:rPr>
        <w:t>Обувь - чистая, целая, закрытого типа;</w:t>
      </w:r>
    </w:p>
    <w:p w14:paraId="16A85223" w14:textId="77777777" w:rsidR="007A49E2" w:rsidRPr="00C22A41" w:rsidRDefault="007A49E2" w:rsidP="006E5C1C">
      <w:pPr>
        <w:pStyle w:val="ab"/>
        <w:widowControl w:val="0"/>
        <w:numPr>
          <w:ilvl w:val="0"/>
          <w:numId w:val="21"/>
        </w:numPr>
        <w:tabs>
          <w:tab w:val="left" w:pos="1443"/>
        </w:tabs>
        <w:spacing w:after="0" w:line="360" w:lineRule="auto"/>
        <w:contextualSpacing w:val="0"/>
        <w:jc w:val="both"/>
        <w:rPr>
          <w:rFonts w:ascii="Times New Roman" w:hAnsi="Times New Roman" w:cs="Times New Roman"/>
          <w:sz w:val="28"/>
          <w:szCs w:val="28"/>
          <w:lang w:bidi="ru-RU"/>
        </w:rPr>
      </w:pPr>
      <w:r w:rsidRPr="00C22A41">
        <w:rPr>
          <w:rFonts w:ascii="Times New Roman" w:hAnsi="Times New Roman" w:cs="Times New Roman"/>
          <w:sz w:val="28"/>
          <w:szCs w:val="28"/>
          <w:lang w:bidi="ru-RU"/>
        </w:rPr>
        <w:t>Волосы - чистые, аккуратно убранные под головной убор;</w:t>
      </w:r>
    </w:p>
    <w:p w14:paraId="5263B6CC" w14:textId="77777777" w:rsidR="007A49E2" w:rsidRPr="00C22A41" w:rsidRDefault="007A49E2" w:rsidP="006E5C1C">
      <w:pPr>
        <w:pStyle w:val="ab"/>
        <w:widowControl w:val="0"/>
        <w:numPr>
          <w:ilvl w:val="0"/>
          <w:numId w:val="21"/>
        </w:numPr>
        <w:tabs>
          <w:tab w:val="left" w:pos="1443"/>
        </w:tabs>
        <w:spacing w:after="0" w:line="360" w:lineRule="auto"/>
        <w:ind w:left="0" w:firstLine="720"/>
        <w:contextualSpacing w:val="0"/>
        <w:jc w:val="both"/>
        <w:rPr>
          <w:rFonts w:ascii="Times New Roman" w:hAnsi="Times New Roman" w:cs="Times New Roman"/>
          <w:sz w:val="28"/>
          <w:szCs w:val="28"/>
          <w:lang w:bidi="ru-RU"/>
        </w:rPr>
      </w:pPr>
      <w:r w:rsidRPr="00C22A41">
        <w:rPr>
          <w:rFonts w:ascii="Times New Roman" w:hAnsi="Times New Roman" w:cs="Times New Roman"/>
          <w:sz w:val="28"/>
          <w:szCs w:val="28"/>
          <w:lang w:bidi="ru-RU"/>
        </w:rPr>
        <w:t>Руки - ухоженные, чистые, ногти аккуратно обработаны и подстрижены, исключено использование лака для ногтей;</w:t>
      </w:r>
    </w:p>
    <w:p w14:paraId="56687EC8" w14:textId="77777777" w:rsidR="007A49E2" w:rsidRPr="00C22A41" w:rsidRDefault="007A49E2" w:rsidP="006E5C1C">
      <w:pPr>
        <w:pStyle w:val="ab"/>
        <w:widowControl w:val="0"/>
        <w:numPr>
          <w:ilvl w:val="0"/>
          <w:numId w:val="21"/>
        </w:numPr>
        <w:tabs>
          <w:tab w:val="left" w:pos="1443"/>
        </w:tabs>
        <w:spacing w:after="0" w:line="360" w:lineRule="auto"/>
        <w:contextualSpacing w:val="0"/>
        <w:jc w:val="both"/>
        <w:rPr>
          <w:rFonts w:ascii="Times New Roman" w:hAnsi="Times New Roman" w:cs="Times New Roman"/>
          <w:sz w:val="28"/>
          <w:szCs w:val="28"/>
          <w:lang w:bidi="ru-RU"/>
        </w:rPr>
      </w:pPr>
      <w:r w:rsidRPr="00C22A41">
        <w:rPr>
          <w:rFonts w:ascii="Times New Roman" w:hAnsi="Times New Roman" w:cs="Times New Roman"/>
          <w:sz w:val="28"/>
          <w:szCs w:val="28"/>
          <w:lang w:bidi="ru-RU"/>
        </w:rPr>
        <w:t>Украшения - отсутствуют;</w:t>
      </w:r>
    </w:p>
    <w:p w14:paraId="01D4B439" w14:textId="77777777" w:rsidR="007A49E2" w:rsidRPr="00C22A41" w:rsidRDefault="007A49E2" w:rsidP="00DA6434">
      <w:pPr>
        <w:pStyle w:val="ab"/>
        <w:widowControl w:val="0"/>
        <w:numPr>
          <w:ilvl w:val="0"/>
          <w:numId w:val="21"/>
        </w:numPr>
        <w:tabs>
          <w:tab w:val="left" w:pos="1443"/>
        </w:tabs>
        <w:spacing w:after="0" w:line="360" w:lineRule="auto"/>
        <w:contextualSpacing w:val="0"/>
        <w:jc w:val="both"/>
        <w:rPr>
          <w:rFonts w:ascii="Times New Roman" w:hAnsi="Times New Roman" w:cs="Times New Roman"/>
          <w:sz w:val="28"/>
          <w:szCs w:val="28"/>
          <w:lang w:bidi="ru-RU"/>
        </w:rPr>
      </w:pPr>
      <w:r w:rsidRPr="00C22A41">
        <w:rPr>
          <w:rFonts w:ascii="Times New Roman" w:hAnsi="Times New Roman" w:cs="Times New Roman"/>
          <w:sz w:val="28"/>
          <w:szCs w:val="28"/>
          <w:lang w:bidi="ru-RU"/>
        </w:rPr>
        <w:t>Если повар находится в зале (то есть на виду у посетителей), то</w:t>
      </w:r>
    </w:p>
    <w:p w14:paraId="5812A1F5" w14:textId="77777777" w:rsidR="007A49E2" w:rsidRPr="0005309C" w:rsidRDefault="007A49E2" w:rsidP="00DA6434">
      <w:pPr>
        <w:widowControl w:val="0"/>
        <w:spacing w:line="360" w:lineRule="auto"/>
        <w:rPr>
          <w:sz w:val="28"/>
          <w:szCs w:val="28"/>
          <w:lang w:bidi="ru-RU"/>
        </w:rPr>
      </w:pPr>
      <w:r w:rsidRPr="0005309C">
        <w:rPr>
          <w:sz w:val="28"/>
          <w:szCs w:val="28"/>
          <w:lang w:bidi="ru-RU"/>
        </w:rPr>
        <w:t>запрещается пирсинг, татуировки на видных частях тела.</w:t>
      </w:r>
    </w:p>
    <w:p w14:paraId="5DDC1723" w14:textId="77777777" w:rsidR="007A49E2" w:rsidRPr="00C22A41" w:rsidRDefault="007A49E2" w:rsidP="006E5C1C">
      <w:pPr>
        <w:pStyle w:val="ab"/>
        <w:widowControl w:val="0"/>
        <w:autoSpaceDE w:val="0"/>
        <w:autoSpaceDN w:val="0"/>
        <w:spacing w:after="0" w:line="360" w:lineRule="auto"/>
        <w:ind w:left="0" w:firstLine="709"/>
        <w:jc w:val="both"/>
        <w:rPr>
          <w:rFonts w:ascii="Times New Roman" w:hAnsi="Times New Roman" w:cs="Times New Roman"/>
          <w:sz w:val="28"/>
          <w:szCs w:val="28"/>
        </w:rPr>
      </w:pPr>
      <w:r w:rsidRPr="00C22A41">
        <w:rPr>
          <w:rFonts w:ascii="Times New Roman" w:hAnsi="Times New Roman" w:cs="Times New Roman"/>
          <w:sz w:val="28"/>
          <w:szCs w:val="28"/>
        </w:rPr>
        <w:t>Повар обязан:</w:t>
      </w:r>
    </w:p>
    <w:p w14:paraId="5F70701B" w14:textId="77777777" w:rsidR="007A49E2" w:rsidRDefault="007A49E2" w:rsidP="00DA6434">
      <w:pPr>
        <w:pStyle w:val="ab"/>
        <w:widowControl w:val="0"/>
        <w:numPr>
          <w:ilvl w:val="0"/>
          <w:numId w:val="22"/>
        </w:numPr>
        <w:autoSpaceDE w:val="0"/>
        <w:autoSpaceDN w:val="0"/>
        <w:spacing w:after="0" w:line="360" w:lineRule="auto"/>
        <w:ind w:left="0" w:firstLine="709"/>
        <w:jc w:val="both"/>
        <w:rPr>
          <w:rFonts w:ascii="Times New Roman" w:hAnsi="Times New Roman" w:cs="Times New Roman"/>
          <w:sz w:val="28"/>
          <w:szCs w:val="28"/>
        </w:rPr>
      </w:pPr>
      <w:r w:rsidRPr="00C22A41">
        <w:rPr>
          <w:rFonts w:ascii="Times New Roman" w:hAnsi="Times New Roman" w:cs="Times New Roman"/>
          <w:sz w:val="28"/>
          <w:szCs w:val="28"/>
        </w:rPr>
        <w:t>переодеваться, снимать верхнюю одежду, головной убор, личные вещи в бытовой комнате;</w:t>
      </w:r>
    </w:p>
    <w:p w14:paraId="7789A634" w14:textId="77777777" w:rsidR="007A49E2" w:rsidRDefault="007A49E2" w:rsidP="00DA6434">
      <w:pPr>
        <w:pStyle w:val="ab"/>
        <w:widowControl w:val="0"/>
        <w:numPr>
          <w:ilvl w:val="0"/>
          <w:numId w:val="22"/>
        </w:numPr>
        <w:autoSpaceDE w:val="0"/>
        <w:autoSpaceDN w:val="0"/>
        <w:spacing w:after="0" w:line="360" w:lineRule="auto"/>
        <w:ind w:left="0" w:firstLine="709"/>
        <w:jc w:val="both"/>
        <w:rPr>
          <w:rFonts w:ascii="Times New Roman" w:hAnsi="Times New Roman" w:cs="Times New Roman"/>
          <w:sz w:val="28"/>
          <w:szCs w:val="28"/>
        </w:rPr>
      </w:pPr>
      <w:r w:rsidRPr="00C22A41">
        <w:rPr>
          <w:rFonts w:ascii="Times New Roman" w:hAnsi="Times New Roman" w:cs="Times New Roman"/>
          <w:sz w:val="28"/>
          <w:szCs w:val="28"/>
        </w:rPr>
        <w:t>личные вещи и обувь хранить раздельно от санитарной одежды (в разных шкафах);</w:t>
      </w:r>
    </w:p>
    <w:p w14:paraId="76BA1664" w14:textId="77777777" w:rsidR="007A49E2" w:rsidRDefault="007A49E2" w:rsidP="00DA6434">
      <w:pPr>
        <w:pStyle w:val="ab"/>
        <w:widowControl w:val="0"/>
        <w:numPr>
          <w:ilvl w:val="0"/>
          <w:numId w:val="22"/>
        </w:numPr>
        <w:autoSpaceDE w:val="0"/>
        <w:autoSpaceDN w:val="0"/>
        <w:spacing w:after="0" w:line="360" w:lineRule="auto"/>
        <w:ind w:left="0" w:firstLine="709"/>
        <w:jc w:val="both"/>
        <w:rPr>
          <w:rFonts w:ascii="Times New Roman" w:hAnsi="Times New Roman" w:cs="Times New Roman"/>
          <w:sz w:val="28"/>
          <w:szCs w:val="28"/>
        </w:rPr>
      </w:pPr>
      <w:r w:rsidRPr="00C22A41">
        <w:rPr>
          <w:rFonts w:ascii="Times New Roman" w:hAnsi="Times New Roman" w:cs="Times New Roman"/>
          <w:sz w:val="28"/>
          <w:szCs w:val="28"/>
        </w:rPr>
        <w:t>хранить санитарную одежду в специальном шкафу (периодически (не менее одного раза в неделю) этот шкаф моют и подвергают дезинфекции);</w:t>
      </w:r>
    </w:p>
    <w:p w14:paraId="5BFA041F" w14:textId="77777777" w:rsidR="007A49E2" w:rsidRDefault="007A49E2" w:rsidP="00DA6434">
      <w:pPr>
        <w:pStyle w:val="ab"/>
        <w:widowControl w:val="0"/>
        <w:numPr>
          <w:ilvl w:val="0"/>
          <w:numId w:val="22"/>
        </w:numPr>
        <w:autoSpaceDE w:val="0"/>
        <w:autoSpaceDN w:val="0"/>
        <w:spacing w:after="0" w:line="360" w:lineRule="auto"/>
        <w:ind w:left="0" w:firstLine="709"/>
        <w:jc w:val="both"/>
        <w:rPr>
          <w:rFonts w:ascii="Times New Roman" w:hAnsi="Times New Roman" w:cs="Times New Roman"/>
          <w:sz w:val="28"/>
          <w:szCs w:val="28"/>
        </w:rPr>
      </w:pPr>
      <w:r w:rsidRPr="00C22A41">
        <w:rPr>
          <w:rFonts w:ascii="Times New Roman" w:hAnsi="Times New Roman" w:cs="Times New Roman"/>
          <w:sz w:val="28"/>
          <w:szCs w:val="28"/>
        </w:rPr>
        <w:t>снимать ювелирные украшения, часы и другие бьющиеся предметы, коротко стричь ногти и не покрывать их лаком, не застегивать спецодежду булавками;</w:t>
      </w:r>
    </w:p>
    <w:p w14:paraId="217CF49A" w14:textId="77777777" w:rsidR="007A49E2" w:rsidRDefault="007A49E2" w:rsidP="00DA6434">
      <w:pPr>
        <w:pStyle w:val="ab"/>
        <w:widowControl w:val="0"/>
        <w:numPr>
          <w:ilvl w:val="0"/>
          <w:numId w:val="22"/>
        </w:numPr>
        <w:autoSpaceDE w:val="0"/>
        <w:autoSpaceDN w:val="0"/>
        <w:spacing w:after="0" w:line="360" w:lineRule="auto"/>
        <w:ind w:left="0" w:firstLine="709"/>
        <w:jc w:val="both"/>
        <w:rPr>
          <w:rFonts w:ascii="Times New Roman" w:hAnsi="Times New Roman" w:cs="Times New Roman"/>
          <w:sz w:val="28"/>
          <w:szCs w:val="28"/>
        </w:rPr>
      </w:pPr>
      <w:r w:rsidRPr="00C22A41">
        <w:rPr>
          <w:rFonts w:ascii="Times New Roman" w:hAnsi="Times New Roman" w:cs="Times New Roman"/>
          <w:sz w:val="28"/>
          <w:szCs w:val="28"/>
        </w:rPr>
        <w:t>приходить на работу в чистой одежде и обуви;</w:t>
      </w:r>
    </w:p>
    <w:p w14:paraId="51C07B88" w14:textId="16E25B2C" w:rsidR="007A49E2" w:rsidRDefault="007A49E2" w:rsidP="00DA6434">
      <w:pPr>
        <w:pStyle w:val="ab"/>
        <w:widowControl w:val="0"/>
        <w:numPr>
          <w:ilvl w:val="0"/>
          <w:numId w:val="22"/>
        </w:numPr>
        <w:autoSpaceDE w:val="0"/>
        <w:autoSpaceDN w:val="0"/>
        <w:spacing w:after="0" w:line="360" w:lineRule="auto"/>
        <w:ind w:left="0" w:firstLine="709"/>
        <w:jc w:val="both"/>
        <w:rPr>
          <w:rFonts w:ascii="Times New Roman" w:hAnsi="Times New Roman" w:cs="Times New Roman"/>
          <w:sz w:val="28"/>
          <w:szCs w:val="28"/>
        </w:rPr>
      </w:pPr>
      <w:r w:rsidRPr="00C22A41">
        <w:rPr>
          <w:rFonts w:ascii="Times New Roman" w:hAnsi="Times New Roman" w:cs="Times New Roman"/>
          <w:sz w:val="28"/>
          <w:szCs w:val="28"/>
        </w:rPr>
        <w:t>менять санитарную одежду по мер</w:t>
      </w:r>
      <w:r w:rsidR="006E5C1C">
        <w:rPr>
          <w:rFonts w:ascii="Times New Roman" w:hAnsi="Times New Roman" w:cs="Times New Roman"/>
          <w:sz w:val="28"/>
          <w:szCs w:val="28"/>
        </w:rPr>
        <w:t xml:space="preserve">е ее загрязнения (как минимум </w:t>
      </w:r>
      <w:r w:rsidRPr="00C22A41">
        <w:rPr>
          <w:rFonts w:ascii="Times New Roman" w:hAnsi="Times New Roman" w:cs="Times New Roman"/>
          <w:sz w:val="28"/>
          <w:szCs w:val="28"/>
        </w:rPr>
        <w:t>каждые 2 дня);</w:t>
      </w:r>
    </w:p>
    <w:p w14:paraId="604FE419" w14:textId="77777777" w:rsidR="007A49E2" w:rsidRDefault="007A49E2" w:rsidP="00DA6434">
      <w:pPr>
        <w:pStyle w:val="ab"/>
        <w:widowControl w:val="0"/>
        <w:numPr>
          <w:ilvl w:val="0"/>
          <w:numId w:val="22"/>
        </w:numPr>
        <w:autoSpaceDE w:val="0"/>
        <w:autoSpaceDN w:val="0"/>
        <w:spacing w:after="0" w:line="360" w:lineRule="auto"/>
        <w:ind w:left="0" w:firstLine="709"/>
        <w:jc w:val="both"/>
        <w:rPr>
          <w:rFonts w:ascii="Times New Roman" w:hAnsi="Times New Roman" w:cs="Times New Roman"/>
          <w:sz w:val="28"/>
          <w:szCs w:val="28"/>
        </w:rPr>
      </w:pPr>
      <w:r w:rsidRPr="00C22A41">
        <w:rPr>
          <w:rFonts w:ascii="Times New Roman" w:hAnsi="Times New Roman" w:cs="Times New Roman"/>
          <w:sz w:val="28"/>
          <w:szCs w:val="28"/>
        </w:rPr>
        <w:t>прикрывать голову головным убором во избежание случайного попадания волос в пищу;</w:t>
      </w:r>
    </w:p>
    <w:p w14:paraId="73EE8F29" w14:textId="77777777" w:rsidR="007A49E2" w:rsidRDefault="007A49E2" w:rsidP="00DA6434">
      <w:pPr>
        <w:pStyle w:val="ab"/>
        <w:widowControl w:val="0"/>
        <w:numPr>
          <w:ilvl w:val="0"/>
          <w:numId w:val="22"/>
        </w:numPr>
        <w:autoSpaceDE w:val="0"/>
        <w:autoSpaceDN w:val="0"/>
        <w:spacing w:after="0" w:line="360" w:lineRule="auto"/>
        <w:ind w:left="0" w:firstLine="709"/>
        <w:jc w:val="both"/>
        <w:rPr>
          <w:rFonts w:ascii="Times New Roman" w:hAnsi="Times New Roman" w:cs="Times New Roman"/>
          <w:sz w:val="28"/>
          <w:szCs w:val="28"/>
        </w:rPr>
      </w:pPr>
      <w:r w:rsidRPr="00C22A41">
        <w:rPr>
          <w:rFonts w:ascii="Times New Roman" w:hAnsi="Times New Roman" w:cs="Times New Roman"/>
          <w:sz w:val="28"/>
          <w:szCs w:val="28"/>
        </w:rPr>
        <w:t>носить обувь на нескользящей подошве, с закрытой пяткой, легко моющуюся;</w:t>
      </w:r>
    </w:p>
    <w:p w14:paraId="21F7104E" w14:textId="77777777" w:rsidR="007A49E2" w:rsidRDefault="007A49E2" w:rsidP="00DA6434">
      <w:pPr>
        <w:pStyle w:val="ab"/>
        <w:widowControl w:val="0"/>
        <w:numPr>
          <w:ilvl w:val="0"/>
          <w:numId w:val="22"/>
        </w:numPr>
        <w:autoSpaceDE w:val="0"/>
        <w:autoSpaceDN w:val="0"/>
        <w:spacing w:after="0" w:line="360" w:lineRule="auto"/>
        <w:ind w:left="0" w:firstLine="709"/>
        <w:jc w:val="both"/>
        <w:rPr>
          <w:rFonts w:ascii="Times New Roman" w:hAnsi="Times New Roman" w:cs="Times New Roman"/>
          <w:sz w:val="28"/>
          <w:szCs w:val="28"/>
        </w:rPr>
      </w:pPr>
      <w:r w:rsidRPr="00C22A41">
        <w:rPr>
          <w:rFonts w:ascii="Times New Roman" w:hAnsi="Times New Roman" w:cs="Times New Roman"/>
          <w:sz w:val="28"/>
          <w:szCs w:val="28"/>
        </w:rPr>
        <w:t>тщательно мыть руки с мылом перед началом работы, после посещения туалета, а также перед каждой сменой вида деятельности;</w:t>
      </w:r>
    </w:p>
    <w:p w14:paraId="1E395648" w14:textId="77777777" w:rsidR="007A49E2" w:rsidRDefault="007A49E2" w:rsidP="00DA6434">
      <w:pPr>
        <w:pStyle w:val="ab"/>
        <w:widowControl w:val="0"/>
        <w:numPr>
          <w:ilvl w:val="0"/>
          <w:numId w:val="22"/>
        </w:numPr>
        <w:autoSpaceDE w:val="0"/>
        <w:autoSpaceDN w:val="0"/>
        <w:spacing w:after="0" w:line="360" w:lineRule="auto"/>
        <w:ind w:left="0" w:firstLine="709"/>
        <w:jc w:val="both"/>
        <w:rPr>
          <w:rFonts w:ascii="Times New Roman" w:hAnsi="Times New Roman" w:cs="Times New Roman"/>
          <w:sz w:val="28"/>
          <w:szCs w:val="28"/>
        </w:rPr>
      </w:pPr>
      <w:r w:rsidRPr="00C22A41">
        <w:rPr>
          <w:rFonts w:ascii="Times New Roman" w:hAnsi="Times New Roman" w:cs="Times New Roman"/>
          <w:sz w:val="28"/>
          <w:szCs w:val="28"/>
        </w:rPr>
        <w:t>при появлении признаков простудного заболевания или желудочно-кишечного расстройства, а также нагноений, порезов, ожогов сообщить об этом администрации и обратиться за медицинской помощью, а также сообщить обо всех случаях заболевания кишечными инфекциями в своей семье;</w:t>
      </w:r>
    </w:p>
    <w:p w14:paraId="18AFC8BF" w14:textId="77777777" w:rsidR="007A49E2" w:rsidRDefault="007A49E2" w:rsidP="00DA6434">
      <w:pPr>
        <w:pStyle w:val="ab"/>
        <w:widowControl w:val="0"/>
        <w:numPr>
          <w:ilvl w:val="0"/>
          <w:numId w:val="22"/>
        </w:numPr>
        <w:autoSpaceDE w:val="0"/>
        <w:autoSpaceDN w:val="0"/>
        <w:spacing w:after="0" w:line="360" w:lineRule="auto"/>
        <w:ind w:left="0" w:firstLine="709"/>
        <w:jc w:val="both"/>
        <w:rPr>
          <w:rFonts w:ascii="Times New Roman" w:hAnsi="Times New Roman" w:cs="Times New Roman"/>
          <w:sz w:val="28"/>
          <w:szCs w:val="28"/>
        </w:rPr>
      </w:pPr>
      <w:r w:rsidRPr="00C22A41">
        <w:rPr>
          <w:rFonts w:ascii="Times New Roman" w:hAnsi="Times New Roman" w:cs="Times New Roman"/>
          <w:sz w:val="28"/>
          <w:szCs w:val="28"/>
        </w:rPr>
        <w:t>на производстве, после обработки яиц, следует надеть чистую санитарную одежду, вымыть руки с мылом и продезинфицировать их раствором разрешенного дезинфицирующего средства;</w:t>
      </w:r>
    </w:p>
    <w:p w14:paraId="2AB510E5" w14:textId="77777777" w:rsidR="007A49E2" w:rsidRPr="00C22A41" w:rsidRDefault="007A49E2" w:rsidP="00DA6434">
      <w:pPr>
        <w:pStyle w:val="ab"/>
        <w:widowControl w:val="0"/>
        <w:numPr>
          <w:ilvl w:val="0"/>
          <w:numId w:val="22"/>
        </w:numPr>
        <w:autoSpaceDE w:val="0"/>
        <w:autoSpaceDN w:val="0"/>
        <w:spacing w:after="0" w:line="360" w:lineRule="auto"/>
        <w:ind w:left="0" w:firstLine="709"/>
        <w:jc w:val="both"/>
        <w:rPr>
          <w:rFonts w:ascii="Times New Roman" w:hAnsi="Times New Roman" w:cs="Times New Roman"/>
          <w:sz w:val="28"/>
          <w:szCs w:val="28"/>
        </w:rPr>
      </w:pPr>
      <w:r w:rsidRPr="00C22A41">
        <w:rPr>
          <w:rFonts w:ascii="Times New Roman" w:hAnsi="Times New Roman" w:cs="Times New Roman"/>
          <w:sz w:val="28"/>
          <w:szCs w:val="28"/>
        </w:rPr>
        <w:t>иметь личную медицинскую книжку установленного образца, в которую вносятся результаты медицинских обследований и лабораторных исследований, сведения о перенесенных инфекционных заболеваниях, отметки о прохождении профессиональной гигиенической подготовки и аттестации.</w:t>
      </w:r>
    </w:p>
    <w:p w14:paraId="7F55DBEF" w14:textId="77777777" w:rsidR="007A49E2" w:rsidRPr="00C22A41" w:rsidRDefault="007A49E2" w:rsidP="007A49E2">
      <w:pPr>
        <w:pStyle w:val="ab"/>
        <w:widowControl w:val="0"/>
        <w:autoSpaceDE w:val="0"/>
        <w:autoSpaceDN w:val="0"/>
        <w:spacing w:line="360" w:lineRule="auto"/>
        <w:ind w:left="0" w:firstLine="709"/>
        <w:jc w:val="both"/>
        <w:rPr>
          <w:rFonts w:ascii="Times New Roman" w:hAnsi="Times New Roman" w:cs="Times New Roman"/>
          <w:sz w:val="28"/>
          <w:szCs w:val="28"/>
        </w:rPr>
      </w:pPr>
      <w:r w:rsidRPr="00C22A41">
        <w:rPr>
          <w:rFonts w:ascii="Times New Roman" w:hAnsi="Times New Roman" w:cs="Times New Roman"/>
          <w:sz w:val="28"/>
          <w:szCs w:val="28"/>
        </w:rPr>
        <w:t>Повару запрещается:</w:t>
      </w:r>
    </w:p>
    <w:p w14:paraId="1BE34940" w14:textId="77777777" w:rsidR="007A49E2" w:rsidRDefault="007A49E2" w:rsidP="007A49E2">
      <w:pPr>
        <w:pStyle w:val="ab"/>
        <w:widowControl w:val="0"/>
        <w:numPr>
          <w:ilvl w:val="0"/>
          <w:numId w:val="22"/>
        </w:numPr>
        <w:autoSpaceDE w:val="0"/>
        <w:autoSpaceDN w:val="0"/>
        <w:spacing w:line="360" w:lineRule="auto"/>
        <w:ind w:left="0" w:firstLine="709"/>
        <w:jc w:val="both"/>
        <w:rPr>
          <w:rFonts w:ascii="Times New Roman" w:hAnsi="Times New Roman" w:cs="Times New Roman"/>
          <w:sz w:val="28"/>
          <w:szCs w:val="28"/>
        </w:rPr>
      </w:pPr>
      <w:r w:rsidRPr="00C22A41">
        <w:rPr>
          <w:rFonts w:ascii="Times New Roman" w:hAnsi="Times New Roman" w:cs="Times New Roman"/>
          <w:sz w:val="28"/>
          <w:szCs w:val="28"/>
        </w:rPr>
        <w:t>носить во время работы часы, любые украшения (бусы, кольца, клипсы), чтобы исключить</w:t>
      </w:r>
      <w:r>
        <w:rPr>
          <w:rFonts w:ascii="Times New Roman" w:hAnsi="Times New Roman" w:cs="Times New Roman"/>
          <w:sz w:val="28"/>
          <w:szCs w:val="28"/>
        </w:rPr>
        <w:t xml:space="preserve"> их попадание в пищу;</w:t>
      </w:r>
    </w:p>
    <w:p w14:paraId="797DE59A" w14:textId="77777777" w:rsidR="007A49E2" w:rsidRDefault="007A49E2" w:rsidP="007A49E2">
      <w:pPr>
        <w:pStyle w:val="ab"/>
        <w:widowControl w:val="0"/>
        <w:numPr>
          <w:ilvl w:val="0"/>
          <w:numId w:val="22"/>
        </w:numPr>
        <w:autoSpaceDE w:val="0"/>
        <w:autoSpaceDN w:val="0"/>
        <w:spacing w:line="360" w:lineRule="auto"/>
        <w:ind w:left="0" w:firstLine="709"/>
        <w:jc w:val="both"/>
        <w:rPr>
          <w:rFonts w:ascii="Times New Roman" w:hAnsi="Times New Roman" w:cs="Times New Roman"/>
          <w:sz w:val="28"/>
          <w:szCs w:val="28"/>
        </w:rPr>
      </w:pPr>
      <w:r w:rsidRPr="00C22A41">
        <w:rPr>
          <w:rFonts w:ascii="Times New Roman" w:hAnsi="Times New Roman" w:cs="Times New Roman"/>
          <w:sz w:val="28"/>
          <w:szCs w:val="28"/>
        </w:rPr>
        <w:t>носить на санитарной одежде острые колющие предметы</w:t>
      </w:r>
      <w:r>
        <w:rPr>
          <w:rFonts w:ascii="Times New Roman" w:hAnsi="Times New Roman" w:cs="Times New Roman"/>
          <w:sz w:val="28"/>
          <w:szCs w:val="28"/>
        </w:rPr>
        <w:t>;</w:t>
      </w:r>
    </w:p>
    <w:p w14:paraId="6DDE3E7A" w14:textId="77777777" w:rsidR="007A49E2" w:rsidRDefault="007A49E2" w:rsidP="007A49E2">
      <w:pPr>
        <w:pStyle w:val="ab"/>
        <w:widowControl w:val="0"/>
        <w:numPr>
          <w:ilvl w:val="0"/>
          <w:numId w:val="22"/>
        </w:numPr>
        <w:autoSpaceDE w:val="0"/>
        <w:autoSpaceDN w:val="0"/>
        <w:spacing w:line="360" w:lineRule="auto"/>
        <w:ind w:left="0" w:firstLine="709"/>
        <w:jc w:val="both"/>
        <w:rPr>
          <w:rFonts w:ascii="Times New Roman" w:hAnsi="Times New Roman" w:cs="Times New Roman"/>
          <w:sz w:val="28"/>
          <w:szCs w:val="28"/>
        </w:rPr>
      </w:pPr>
      <w:r w:rsidRPr="00C22A41">
        <w:rPr>
          <w:rFonts w:ascii="Times New Roman" w:hAnsi="Times New Roman" w:cs="Times New Roman"/>
          <w:sz w:val="28"/>
          <w:szCs w:val="28"/>
        </w:rPr>
        <w:t>покидать свое рабочее место в санитарной одежде, в том числе - посещ</w:t>
      </w:r>
      <w:r>
        <w:rPr>
          <w:rFonts w:ascii="Times New Roman" w:hAnsi="Times New Roman" w:cs="Times New Roman"/>
          <w:sz w:val="28"/>
          <w:szCs w:val="28"/>
        </w:rPr>
        <w:t>ать в ней санузел для персонала;</w:t>
      </w:r>
    </w:p>
    <w:p w14:paraId="020FC024" w14:textId="77777777" w:rsidR="007A49E2" w:rsidRDefault="007A49E2" w:rsidP="007A49E2">
      <w:pPr>
        <w:pStyle w:val="ab"/>
        <w:widowControl w:val="0"/>
        <w:numPr>
          <w:ilvl w:val="0"/>
          <w:numId w:val="22"/>
        </w:numPr>
        <w:autoSpaceDE w:val="0"/>
        <w:autoSpaceDN w:val="0"/>
        <w:spacing w:line="360" w:lineRule="auto"/>
        <w:ind w:left="0" w:firstLine="709"/>
        <w:jc w:val="both"/>
        <w:rPr>
          <w:rFonts w:ascii="Times New Roman" w:hAnsi="Times New Roman" w:cs="Times New Roman"/>
          <w:sz w:val="28"/>
          <w:szCs w:val="28"/>
        </w:rPr>
      </w:pPr>
      <w:r w:rsidRPr="00C22A41">
        <w:rPr>
          <w:rFonts w:ascii="Times New Roman" w:hAnsi="Times New Roman" w:cs="Times New Roman"/>
          <w:sz w:val="28"/>
          <w:szCs w:val="28"/>
        </w:rPr>
        <w:t>закалывать предметы санитарной одежды булавками, брошками, иголками и зако</w:t>
      </w:r>
      <w:r>
        <w:rPr>
          <w:rFonts w:ascii="Times New Roman" w:hAnsi="Times New Roman" w:cs="Times New Roman"/>
          <w:sz w:val="28"/>
          <w:szCs w:val="28"/>
        </w:rPr>
        <w:t>лками;</w:t>
      </w:r>
    </w:p>
    <w:p w14:paraId="314AD542" w14:textId="77777777" w:rsidR="007A49E2" w:rsidRDefault="007A49E2" w:rsidP="007A49E2">
      <w:pPr>
        <w:pStyle w:val="ab"/>
        <w:widowControl w:val="0"/>
        <w:numPr>
          <w:ilvl w:val="0"/>
          <w:numId w:val="22"/>
        </w:numPr>
        <w:autoSpaceDE w:val="0"/>
        <w:autoSpaceDN w:val="0"/>
        <w:spacing w:line="360" w:lineRule="auto"/>
        <w:ind w:left="0" w:firstLine="709"/>
        <w:jc w:val="both"/>
        <w:rPr>
          <w:rFonts w:ascii="Times New Roman" w:hAnsi="Times New Roman" w:cs="Times New Roman"/>
          <w:sz w:val="28"/>
          <w:szCs w:val="28"/>
        </w:rPr>
      </w:pPr>
      <w:r w:rsidRPr="00C22A41">
        <w:rPr>
          <w:rFonts w:ascii="Times New Roman" w:hAnsi="Times New Roman" w:cs="Times New Roman"/>
          <w:sz w:val="28"/>
          <w:szCs w:val="28"/>
        </w:rPr>
        <w:t>хранить санитарную одежду вме</w:t>
      </w:r>
      <w:r>
        <w:rPr>
          <w:rFonts w:ascii="Times New Roman" w:hAnsi="Times New Roman" w:cs="Times New Roman"/>
          <w:sz w:val="28"/>
          <w:szCs w:val="28"/>
        </w:rPr>
        <w:t>сте с предметами верхней одежды;</w:t>
      </w:r>
    </w:p>
    <w:p w14:paraId="1EE416F4" w14:textId="77777777" w:rsidR="007A49E2" w:rsidRPr="00C22A41" w:rsidRDefault="007A49E2" w:rsidP="007A49E2">
      <w:pPr>
        <w:pStyle w:val="ab"/>
        <w:widowControl w:val="0"/>
        <w:numPr>
          <w:ilvl w:val="0"/>
          <w:numId w:val="22"/>
        </w:numPr>
        <w:autoSpaceDE w:val="0"/>
        <w:autoSpaceDN w:val="0"/>
        <w:spacing w:line="360" w:lineRule="auto"/>
        <w:ind w:left="0" w:firstLine="709"/>
        <w:jc w:val="both"/>
        <w:rPr>
          <w:rFonts w:ascii="Times New Roman" w:hAnsi="Times New Roman" w:cs="Times New Roman"/>
          <w:sz w:val="28"/>
          <w:szCs w:val="28"/>
        </w:rPr>
      </w:pPr>
      <w:r w:rsidRPr="00C22A41">
        <w:rPr>
          <w:rFonts w:ascii="Times New Roman" w:hAnsi="Times New Roman" w:cs="Times New Roman"/>
          <w:sz w:val="28"/>
          <w:szCs w:val="28"/>
        </w:rPr>
        <w:t>принимать пищу, курить на рабочем месте и т.д.</w:t>
      </w:r>
    </w:p>
    <w:p w14:paraId="2F514E2E" w14:textId="77777777" w:rsidR="007A49E2" w:rsidRPr="00C22A41" w:rsidRDefault="007A49E2" w:rsidP="007A49E2">
      <w:pPr>
        <w:pStyle w:val="ab"/>
        <w:widowControl w:val="0"/>
        <w:autoSpaceDE w:val="0"/>
        <w:autoSpaceDN w:val="0"/>
        <w:spacing w:line="360" w:lineRule="auto"/>
        <w:ind w:left="0" w:firstLine="709"/>
        <w:jc w:val="both"/>
        <w:rPr>
          <w:rFonts w:ascii="Times New Roman" w:hAnsi="Times New Roman" w:cs="Times New Roman"/>
          <w:sz w:val="28"/>
          <w:szCs w:val="28"/>
        </w:rPr>
      </w:pPr>
      <w:r w:rsidRPr="00C22A41">
        <w:rPr>
          <w:rFonts w:ascii="Times New Roman" w:hAnsi="Times New Roman" w:cs="Times New Roman"/>
          <w:sz w:val="28"/>
          <w:szCs w:val="28"/>
        </w:rPr>
        <w:t>Повара должны быть одеты в санитарную одежду и обувь установленного образца и изготовленную из материалов, разрешенных Роспотребнадзором. Санитарная одежда должна хорошо прикрывать личную одежду работника и быть максимально удобной.</w:t>
      </w:r>
    </w:p>
    <w:p w14:paraId="5D3115BF" w14:textId="77777777" w:rsidR="007A49E2" w:rsidRPr="00C22A41" w:rsidRDefault="007A49E2" w:rsidP="00FF1D89">
      <w:pPr>
        <w:pStyle w:val="ab"/>
        <w:widowControl w:val="0"/>
        <w:autoSpaceDE w:val="0"/>
        <w:autoSpaceDN w:val="0"/>
        <w:spacing w:after="0" w:line="360" w:lineRule="auto"/>
        <w:ind w:left="0" w:firstLine="709"/>
        <w:contextualSpacing w:val="0"/>
        <w:jc w:val="both"/>
        <w:rPr>
          <w:rFonts w:ascii="Times New Roman" w:hAnsi="Times New Roman" w:cs="Times New Roman"/>
          <w:sz w:val="28"/>
          <w:szCs w:val="28"/>
        </w:rPr>
      </w:pPr>
      <w:r w:rsidRPr="00C22A41">
        <w:rPr>
          <w:rFonts w:ascii="Times New Roman" w:hAnsi="Times New Roman" w:cs="Times New Roman"/>
          <w:sz w:val="28"/>
          <w:szCs w:val="28"/>
        </w:rPr>
        <w:t>К работе допускаются только повара, имеющие соответствующую профессиональную квалификацию, прошедшие предварительный (при поступлении на работу) и периодические медицинские осмотры в установленном порядке, профессиональную гигиеническую подготовку и аттестацию. Профессиональная гигиеническая подготовка и аттестация для работников проводится не реже одного раза в два года, для руководителей организаций — ежегодно. Профилактические прививки персонала против инфекционных заболеваний рекомендуется проводить в соответствии с национальным календарем прививок.</w:t>
      </w:r>
    </w:p>
    <w:p w14:paraId="3F1C34D3" w14:textId="77777777" w:rsidR="007A49E2" w:rsidRPr="00C22A41" w:rsidRDefault="007A49E2" w:rsidP="00FF1D89">
      <w:pPr>
        <w:pStyle w:val="ab"/>
        <w:widowControl w:val="0"/>
        <w:autoSpaceDE w:val="0"/>
        <w:autoSpaceDN w:val="0"/>
        <w:spacing w:after="0" w:line="360" w:lineRule="auto"/>
        <w:ind w:left="0" w:firstLine="709"/>
        <w:contextualSpacing w:val="0"/>
        <w:jc w:val="both"/>
        <w:rPr>
          <w:rFonts w:ascii="Times New Roman" w:hAnsi="Times New Roman" w:cs="Times New Roman"/>
          <w:sz w:val="28"/>
          <w:szCs w:val="28"/>
        </w:rPr>
      </w:pPr>
      <w:r w:rsidRPr="00C22A41">
        <w:rPr>
          <w:rFonts w:ascii="Times New Roman" w:hAnsi="Times New Roman" w:cs="Times New Roman"/>
          <w:sz w:val="28"/>
          <w:szCs w:val="28"/>
        </w:rPr>
        <w:t>Лица с кишечными инфекциями, гнойничковыми заболеваниями кожи, воспалительными заболеваниями верхних дыхательных путей, ожогами или порезами временно отстраняются от работы. К работе они могут быть допущены только после выздоровления, медицинского обследования и заключения врача.</w:t>
      </w:r>
    </w:p>
    <w:p w14:paraId="382366D5" w14:textId="5146AA35" w:rsidR="007A49E2" w:rsidRPr="00C22A41" w:rsidRDefault="007A49E2" w:rsidP="00FF1D89">
      <w:pPr>
        <w:pStyle w:val="ab"/>
        <w:widowControl w:val="0"/>
        <w:autoSpaceDE w:val="0"/>
        <w:autoSpaceDN w:val="0"/>
        <w:spacing w:after="0" w:line="360" w:lineRule="auto"/>
        <w:ind w:left="0" w:firstLine="709"/>
        <w:contextualSpacing w:val="0"/>
        <w:jc w:val="both"/>
        <w:rPr>
          <w:rFonts w:ascii="Times New Roman" w:hAnsi="Times New Roman" w:cs="Times New Roman"/>
          <w:sz w:val="28"/>
          <w:szCs w:val="28"/>
        </w:rPr>
      </w:pPr>
      <w:r w:rsidRPr="00C22A41">
        <w:rPr>
          <w:rFonts w:ascii="Times New Roman" w:hAnsi="Times New Roman" w:cs="Times New Roman"/>
          <w:sz w:val="28"/>
          <w:szCs w:val="28"/>
        </w:rPr>
        <w:t>Столовая (пищеблок) должн</w:t>
      </w:r>
      <w:r w:rsidR="00DA6434">
        <w:rPr>
          <w:rFonts w:ascii="Times New Roman" w:hAnsi="Times New Roman" w:cs="Times New Roman"/>
          <w:sz w:val="28"/>
          <w:szCs w:val="28"/>
        </w:rPr>
        <w:t>а</w:t>
      </w:r>
      <w:r w:rsidRPr="00C22A41">
        <w:rPr>
          <w:rFonts w:ascii="Times New Roman" w:hAnsi="Times New Roman" w:cs="Times New Roman"/>
          <w:sz w:val="28"/>
          <w:szCs w:val="28"/>
        </w:rPr>
        <w:t xml:space="preserve"> быть обеспечен</w:t>
      </w:r>
      <w:r w:rsidR="00DA6434">
        <w:rPr>
          <w:rFonts w:ascii="Times New Roman" w:hAnsi="Times New Roman" w:cs="Times New Roman"/>
          <w:sz w:val="28"/>
          <w:szCs w:val="28"/>
        </w:rPr>
        <w:t>а</w:t>
      </w:r>
      <w:r w:rsidRPr="00C22A41">
        <w:rPr>
          <w:rFonts w:ascii="Times New Roman" w:hAnsi="Times New Roman" w:cs="Times New Roman"/>
          <w:sz w:val="28"/>
          <w:szCs w:val="28"/>
        </w:rPr>
        <w:t xml:space="preserve"> аптечкой для оказания первой медицинской помощи.</w:t>
      </w:r>
    </w:p>
    <w:p w14:paraId="5114584D" w14:textId="41886046" w:rsidR="00312A5E" w:rsidRDefault="007A49E2" w:rsidP="001767D9">
      <w:pPr>
        <w:pStyle w:val="11"/>
      </w:pPr>
      <w:r w:rsidRPr="00FF1D89">
        <w:t>5.</w:t>
      </w:r>
      <w:r w:rsidR="00944875" w:rsidRPr="00FF1D89">
        <w:t>7</w:t>
      </w:r>
      <w:r w:rsidR="00671E75" w:rsidRPr="00FF1D89">
        <w:t>.</w:t>
      </w:r>
      <w:r w:rsidR="00671E75" w:rsidRPr="00FF1D89">
        <w:tab/>
        <w:t xml:space="preserve"> Требования к кухонному оборудованию, инвентарю, посуде для приготовления блюд и таре.</w:t>
      </w:r>
    </w:p>
    <w:p w14:paraId="27E24090" w14:textId="77777777" w:rsidR="001767D9" w:rsidRPr="00FF1D89" w:rsidRDefault="001767D9" w:rsidP="001767D9">
      <w:pPr>
        <w:pStyle w:val="11"/>
      </w:pPr>
    </w:p>
    <w:p w14:paraId="78E98A7B" w14:textId="77777777" w:rsidR="00671E75" w:rsidRPr="00671E75" w:rsidRDefault="00671E75" w:rsidP="00671E75">
      <w:pPr>
        <w:pStyle w:val="ab"/>
        <w:widowControl w:val="0"/>
        <w:autoSpaceDE w:val="0"/>
        <w:autoSpaceDN w:val="0"/>
        <w:spacing w:line="360" w:lineRule="auto"/>
        <w:ind w:left="0" w:firstLine="709"/>
        <w:jc w:val="both"/>
        <w:rPr>
          <w:rFonts w:ascii="Times New Roman" w:hAnsi="Times New Roman" w:cs="Times New Roman"/>
          <w:sz w:val="28"/>
          <w:szCs w:val="28"/>
        </w:rPr>
      </w:pPr>
      <w:r w:rsidRPr="00671E75">
        <w:rPr>
          <w:rFonts w:ascii="Times New Roman" w:hAnsi="Times New Roman" w:cs="Times New Roman"/>
          <w:sz w:val="28"/>
          <w:szCs w:val="28"/>
        </w:rPr>
        <w:t>Столовые (пищеблоки) образовательных учреждений должны быть обеспечены необходимым количеством производственного оборудования и инвентаря (позволяющим осуществить приготовление безопасного и сохраняющего пищевую ценность горячего питания в соответствии с санитарно-эпидемиологическими требованиями) с учетом обеспечения питанием всех обучающихся в образовательном учреждении.</w:t>
      </w:r>
    </w:p>
    <w:p w14:paraId="32727A8F" w14:textId="77777777" w:rsidR="00671E75" w:rsidRPr="00671E75" w:rsidRDefault="00671E75" w:rsidP="00671E75">
      <w:pPr>
        <w:pStyle w:val="ab"/>
        <w:widowControl w:val="0"/>
        <w:autoSpaceDE w:val="0"/>
        <w:autoSpaceDN w:val="0"/>
        <w:spacing w:line="360" w:lineRule="auto"/>
        <w:ind w:left="0" w:firstLine="709"/>
        <w:jc w:val="both"/>
        <w:rPr>
          <w:rFonts w:ascii="Times New Roman" w:hAnsi="Times New Roman" w:cs="Times New Roman"/>
          <w:sz w:val="28"/>
          <w:szCs w:val="28"/>
        </w:rPr>
      </w:pPr>
      <w:r w:rsidRPr="00671E75">
        <w:rPr>
          <w:rFonts w:ascii="Times New Roman" w:hAnsi="Times New Roman" w:cs="Times New Roman"/>
          <w:sz w:val="28"/>
          <w:szCs w:val="28"/>
        </w:rPr>
        <w:t>Оборудование, инвентарь, посуда, тара должны соответствовать санитарно-эпидемиологическим требованиям, предъявляемым к организациям общественного питания, должны быть выполнены из материалов, разрешённых для контакта с пищевыми продуктами. Производственные, складские и административно-бытовые помещения рекомендуется оснащать оборудованием в соответствии с санитарными нормами и правилами.</w:t>
      </w:r>
    </w:p>
    <w:p w14:paraId="6CD48CC0" w14:textId="77777777" w:rsidR="00671E75" w:rsidRPr="00671E75" w:rsidRDefault="00671E75" w:rsidP="00671E75">
      <w:pPr>
        <w:pStyle w:val="ab"/>
        <w:widowControl w:val="0"/>
        <w:autoSpaceDE w:val="0"/>
        <w:autoSpaceDN w:val="0"/>
        <w:spacing w:line="360" w:lineRule="auto"/>
        <w:ind w:left="0" w:firstLine="709"/>
        <w:jc w:val="both"/>
        <w:rPr>
          <w:rFonts w:ascii="Times New Roman" w:hAnsi="Times New Roman" w:cs="Times New Roman"/>
          <w:sz w:val="28"/>
          <w:szCs w:val="28"/>
        </w:rPr>
      </w:pPr>
      <w:r w:rsidRPr="00671E75">
        <w:rPr>
          <w:rFonts w:ascii="Times New Roman" w:hAnsi="Times New Roman" w:cs="Times New Roman"/>
          <w:sz w:val="28"/>
          <w:szCs w:val="28"/>
        </w:rPr>
        <w:t>При оснащении производственных помещений следует отдавать предпочтение современному холодильному и технологическому оборудованию.</w:t>
      </w:r>
    </w:p>
    <w:p w14:paraId="7C58D35F" w14:textId="65985BB2" w:rsidR="007D7DDA" w:rsidRDefault="00671E75" w:rsidP="00671E75">
      <w:pPr>
        <w:pStyle w:val="ab"/>
        <w:widowControl w:val="0"/>
        <w:autoSpaceDE w:val="0"/>
        <w:autoSpaceDN w:val="0"/>
        <w:spacing w:after="0" w:line="360" w:lineRule="auto"/>
        <w:ind w:left="0" w:firstLine="709"/>
        <w:jc w:val="both"/>
        <w:rPr>
          <w:rFonts w:ascii="Times New Roman" w:hAnsi="Times New Roman" w:cs="Times New Roman"/>
          <w:sz w:val="28"/>
          <w:szCs w:val="28"/>
        </w:rPr>
      </w:pPr>
      <w:r w:rsidRPr="00671E75">
        <w:rPr>
          <w:rFonts w:ascii="Times New Roman" w:hAnsi="Times New Roman" w:cs="Times New Roman"/>
          <w:sz w:val="28"/>
          <w:szCs w:val="28"/>
        </w:rPr>
        <w:t>Все установленное в производственных помещениях технологическое и холодильное оборудование должно находиться в исправном состоянии. В случае выхода из строя какого-либо технологического оборудования необходимо внести изменения в меню и обеспечить соблюдение требований санитарных правил при производстве готовых блюд. Ежегодно перед началом нового учебного года должен проводиться технический контроль</w:t>
      </w:r>
      <w:r>
        <w:rPr>
          <w:rFonts w:ascii="Times New Roman" w:hAnsi="Times New Roman" w:cs="Times New Roman"/>
          <w:sz w:val="28"/>
          <w:szCs w:val="28"/>
        </w:rPr>
        <w:t>.</w:t>
      </w:r>
    </w:p>
    <w:p w14:paraId="140A2C5C" w14:textId="334AB304" w:rsidR="007D7DDA" w:rsidRDefault="00671E75" w:rsidP="003F1677">
      <w:pPr>
        <w:pStyle w:val="ab"/>
        <w:widowControl w:val="0"/>
        <w:autoSpaceDE w:val="0"/>
        <w:autoSpaceDN w:val="0"/>
        <w:spacing w:after="0" w:line="360" w:lineRule="auto"/>
        <w:ind w:left="0" w:firstLine="709"/>
        <w:jc w:val="both"/>
        <w:rPr>
          <w:rFonts w:ascii="Times New Roman" w:hAnsi="Times New Roman" w:cs="Times New Roman"/>
          <w:sz w:val="28"/>
          <w:szCs w:val="28"/>
        </w:rPr>
      </w:pPr>
      <w:r w:rsidRPr="00671E75">
        <w:rPr>
          <w:rFonts w:ascii="Times New Roman" w:hAnsi="Times New Roman" w:cs="Times New Roman"/>
          <w:sz w:val="28"/>
          <w:szCs w:val="28"/>
        </w:rPr>
        <w:t>Обеденные залы должны быть оборудованы столовой мебелью (столами, стульями, табуретами и другой мебелью) с покрытием, позволяющим проводить их обработку с применением моющих и дезинфицирующих средств. Производственные столы, предназначенные для обработки пищевых продуктов, должны иметь покрытие, устойчивое к действию моющих и дезинфицирующих средств, и отвечать требованиям безопасности для материалов, контактирующих с пищевыми продуктами.</w:t>
      </w:r>
    </w:p>
    <w:p w14:paraId="25AB479B" w14:textId="685A0C77" w:rsidR="00671E75" w:rsidRDefault="00671E75" w:rsidP="003F1677">
      <w:pPr>
        <w:pStyle w:val="ab"/>
        <w:widowControl w:val="0"/>
        <w:autoSpaceDE w:val="0"/>
        <w:autoSpaceDN w:val="0"/>
        <w:spacing w:after="0" w:line="360" w:lineRule="auto"/>
        <w:ind w:left="0" w:firstLine="709"/>
        <w:jc w:val="both"/>
        <w:rPr>
          <w:rFonts w:ascii="Times New Roman" w:hAnsi="Times New Roman" w:cs="Times New Roman"/>
          <w:sz w:val="28"/>
          <w:szCs w:val="28"/>
        </w:rPr>
      </w:pPr>
      <w:r w:rsidRPr="00671E75">
        <w:rPr>
          <w:rFonts w:ascii="Times New Roman" w:hAnsi="Times New Roman" w:cs="Times New Roman"/>
          <w:sz w:val="28"/>
          <w:szCs w:val="28"/>
        </w:rPr>
        <w:t>Стеллажи, подтоварники для хранения пищевых продуктов, посуды, инвентаря должны иметь высоту от пола не менее 15 см. Конструкция и размещение стеллажей и поддонов должны позволять проведение влажной уборки. На складах рекомендуется предусматривать многоярусные стеллажи.</w:t>
      </w:r>
    </w:p>
    <w:p w14:paraId="005497B8" w14:textId="77777777" w:rsidR="00671E75" w:rsidRPr="00671E75" w:rsidRDefault="00671E75" w:rsidP="00671E75">
      <w:pPr>
        <w:pStyle w:val="ab"/>
        <w:widowControl w:val="0"/>
        <w:autoSpaceDE w:val="0"/>
        <w:autoSpaceDN w:val="0"/>
        <w:spacing w:line="360" w:lineRule="auto"/>
        <w:ind w:left="0" w:firstLine="709"/>
        <w:jc w:val="both"/>
        <w:rPr>
          <w:rFonts w:ascii="Times New Roman" w:hAnsi="Times New Roman" w:cs="Times New Roman"/>
          <w:sz w:val="28"/>
          <w:szCs w:val="28"/>
        </w:rPr>
      </w:pPr>
      <w:r w:rsidRPr="00671E75">
        <w:rPr>
          <w:rFonts w:ascii="Times New Roman" w:hAnsi="Times New Roman" w:cs="Times New Roman"/>
          <w:sz w:val="28"/>
          <w:szCs w:val="28"/>
        </w:rPr>
        <w:t>Столовые общеобразовательных учреждений обеспечиваются достаточным количеством столовой посуды и приборами (в целях соблюдения правил мытья и дезинфекции в соответствии с требованиями санитарных правил — из расчета не менее двух комплектов на одно посадочное место), а также шкафами для хранения посуды и приборов около раздаточной линии.</w:t>
      </w:r>
    </w:p>
    <w:p w14:paraId="484D17BA" w14:textId="77777777" w:rsidR="00671E75" w:rsidRPr="00671E75" w:rsidRDefault="00671E75" w:rsidP="00671E75">
      <w:pPr>
        <w:pStyle w:val="ab"/>
        <w:widowControl w:val="0"/>
        <w:autoSpaceDE w:val="0"/>
        <w:autoSpaceDN w:val="0"/>
        <w:spacing w:line="360" w:lineRule="auto"/>
        <w:ind w:left="0" w:firstLine="709"/>
        <w:jc w:val="both"/>
        <w:rPr>
          <w:rFonts w:ascii="Times New Roman" w:hAnsi="Times New Roman" w:cs="Times New Roman"/>
          <w:sz w:val="28"/>
          <w:szCs w:val="28"/>
        </w:rPr>
      </w:pPr>
      <w:r w:rsidRPr="00671E75">
        <w:rPr>
          <w:rFonts w:ascii="Times New Roman" w:hAnsi="Times New Roman" w:cs="Times New Roman"/>
          <w:sz w:val="28"/>
          <w:szCs w:val="28"/>
        </w:rPr>
        <w:t>При организации питания используют фарфоровую, фаянсовую и стеклянную посуду (тарелки, блюдца, чашки), отвечающую требованиям безопасности для материалов, контактирующих с пищевыми продуктами.</w:t>
      </w:r>
    </w:p>
    <w:p w14:paraId="6622838B" w14:textId="5EF65CA3" w:rsidR="00671E75" w:rsidRDefault="00671E75" w:rsidP="00671E75">
      <w:pPr>
        <w:pStyle w:val="ab"/>
        <w:widowControl w:val="0"/>
        <w:autoSpaceDE w:val="0"/>
        <w:autoSpaceDN w:val="0"/>
        <w:spacing w:after="0" w:line="360" w:lineRule="auto"/>
        <w:ind w:left="0" w:firstLine="709"/>
        <w:jc w:val="both"/>
        <w:rPr>
          <w:rFonts w:ascii="Times New Roman" w:hAnsi="Times New Roman" w:cs="Times New Roman"/>
          <w:sz w:val="28"/>
          <w:szCs w:val="28"/>
        </w:rPr>
      </w:pPr>
      <w:r w:rsidRPr="00671E75">
        <w:rPr>
          <w:rFonts w:ascii="Times New Roman" w:hAnsi="Times New Roman" w:cs="Times New Roman"/>
          <w:sz w:val="28"/>
          <w:szCs w:val="28"/>
        </w:rPr>
        <w:t>Столовые приборы (ложки, вилки, ножи) должны быть изготовлены из нержавеющей стали.</w:t>
      </w:r>
    </w:p>
    <w:p w14:paraId="5054567F" w14:textId="2F5BE44C" w:rsidR="00671E75" w:rsidRDefault="00595B8E" w:rsidP="003F1677">
      <w:pPr>
        <w:pStyle w:val="ab"/>
        <w:widowControl w:val="0"/>
        <w:autoSpaceDE w:val="0"/>
        <w:autoSpaceDN w:val="0"/>
        <w:spacing w:after="0" w:line="360" w:lineRule="auto"/>
        <w:ind w:left="0" w:firstLine="709"/>
        <w:jc w:val="both"/>
        <w:rPr>
          <w:rFonts w:ascii="Times New Roman" w:hAnsi="Times New Roman" w:cs="Times New Roman"/>
          <w:sz w:val="28"/>
          <w:szCs w:val="28"/>
        </w:rPr>
      </w:pPr>
      <w:r w:rsidRPr="00595B8E">
        <w:rPr>
          <w:rFonts w:ascii="Times New Roman" w:hAnsi="Times New Roman" w:cs="Times New Roman"/>
          <w:sz w:val="28"/>
          <w:szCs w:val="28"/>
        </w:rPr>
        <w:t>Посуда для приготовления и хранения готовых блюд должна быть изготовлена из нержавеющей стали</w:t>
      </w:r>
      <w:r>
        <w:rPr>
          <w:rFonts w:ascii="Times New Roman" w:hAnsi="Times New Roman" w:cs="Times New Roman"/>
          <w:sz w:val="28"/>
          <w:szCs w:val="28"/>
        </w:rPr>
        <w:t>.</w:t>
      </w:r>
    </w:p>
    <w:p w14:paraId="0C5792B2" w14:textId="7AEBBFAC" w:rsidR="00671E75" w:rsidRDefault="00595B8E" w:rsidP="003F1677">
      <w:pPr>
        <w:pStyle w:val="ab"/>
        <w:widowControl w:val="0"/>
        <w:autoSpaceDE w:val="0"/>
        <w:autoSpaceDN w:val="0"/>
        <w:spacing w:after="0" w:line="360" w:lineRule="auto"/>
        <w:ind w:left="0" w:firstLine="709"/>
        <w:jc w:val="both"/>
        <w:rPr>
          <w:rFonts w:ascii="Times New Roman" w:hAnsi="Times New Roman" w:cs="Times New Roman"/>
          <w:sz w:val="28"/>
          <w:szCs w:val="28"/>
        </w:rPr>
      </w:pPr>
      <w:r w:rsidRPr="00595B8E">
        <w:rPr>
          <w:rFonts w:ascii="Times New Roman" w:hAnsi="Times New Roman" w:cs="Times New Roman"/>
          <w:sz w:val="28"/>
          <w:szCs w:val="28"/>
        </w:rPr>
        <w:t>Допускается использование одноразовых столовых приборов и посуды, отвечающих требованиям безопасности для материалов, контактирующих с пищевыми продуктами, и допущенных для использования под горячие и (или) холодные блюда и напитки. Повторное использование одноразовой посуды не допускается.</w:t>
      </w:r>
    </w:p>
    <w:p w14:paraId="665E58E9" w14:textId="283D8AD2" w:rsidR="00671E75" w:rsidRDefault="00595B8E" w:rsidP="003F1677">
      <w:pPr>
        <w:pStyle w:val="ab"/>
        <w:widowControl w:val="0"/>
        <w:autoSpaceDE w:val="0"/>
        <w:autoSpaceDN w:val="0"/>
        <w:spacing w:after="0" w:line="360" w:lineRule="auto"/>
        <w:ind w:left="0" w:firstLine="709"/>
        <w:jc w:val="both"/>
        <w:rPr>
          <w:rFonts w:ascii="Times New Roman" w:hAnsi="Times New Roman" w:cs="Times New Roman"/>
          <w:sz w:val="28"/>
          <w:szCs w:val="28"/>
        </w:rPr>
      </w:pPr>
      <w:r w:rsidRPr="00595B8E">
        <w:rPr>
          <w:rFonts w:ascii="Times New Roman" w:hAnsi="Times New Roman" w:cs="Times New Roman"/>
          <w:sz w:val="28"/>
          <w:szCs w:val="28"/>
        </w:rPr>
        <w:t>Не допускается использование кухонной и столовой посуды деформированной, с отбитыми краями, трещинами, сколами, с поврежденной эмалью; столовых приборов из алюминия; разделочных досок из пластмассы и прессованной фанеры; разделочных досок и мелкого деревянного инвентаря с трещинами и механическими повреждениями. При доставке горячих готовых блюд и холодных закусок должны использоваться специальные изотермические емкости, внутренняя поверхность которых должна быть выполнена из материалов, отвечающих требованиям санитарных правил, предъявляемых к материалам, разрешенных для контакта с пищевыми продуктами.</w:t>
      </w:r>
    </w:p>
    <w:p w14:paraId="3BE01663" w14:textId="38C46DCA" w:rsidR="00671E75" w:rsidRPr="00595B8E" w:rsidRDefault="00595B8E" w:rsidP="00595B8E">
      <w:pPr>
        <w:pStyle w:val="ab"/>
        <w:widowControl w:val="0"/>
        <w:autoSpaceDE w:val="0"/>
        <w:autoSpaceDN w:val="0"/>
        <w:spacing w:line="360" w:lineRule="auto"/>
        <w:ind w:left="0" w:firstLine="709"/>
        <w:jc w:val="both"/>
        <w:rPr>
          <w:rFonts w:ascii="Times New Roman" w:hAnsi="Times New Roman" w:cs="Times New Roman"/>
          <w:sz w:val="28"/>
          <w:szCs w:val="28"/>
        </w:rPr>
      </w:pPr>
      <w:r w:rsidRPr="00595B8E">
        <w:rPr>
          <w:rFonts w:ascii="Times New Roman" w:hAnsi="Times New Roman" w:cs="Times New Roman"/>
          <w:sz w:val="28"/>
          <w:szCs w:val="28"/>
        </w:rPr>
        <w:t>Минимальный перечень оборудования</w:t>
      </w:r>
      <w:r>
        <w:rPr>
          <w:rFonts w:ascii="Times New Roman" w:hAnsi="Times New Roman" w:cs="Times New Roman"/>
          <w:sz w:val="28"/>
          <w:szCs w:val="28"/>
        </w:rPr>
        <w:t xml:space="preserve"> </w:t>
      </w:r>
      <w:r w:rsidRPr="00595B8E">
        <w:rPr>
          <w:rFonts w:ascii="Times New Roman" w:hAnsi="Times New Roman" w:cs="Times New Roman"/>
          <w:sz w:val="28"/>
          <w:szCs w:val="28"/>
        </w:rPr>
        <w:t>производственных</w:t>
      </w:r>
      <w:r>
        <w:rPr>
          <w:rFonts w:ascii="Times New Roman" w:hAnsi="Times New Roman" w:cs="Times New Roman"/>
          <w:sz w:val="28"/>
          <w:szCs w:val="28"/>
        </w:rPr>
        <w:t xml:space="preserve"> </w:t>
      </w:r>
      <w:r w:rsidRPr="00595B8E">
        <w:rPr>
          <w:rFonts w:ascii="Times New Roman" w:hAnsi="Times New Roman" w:cs="Times New Roman"/>
          <w:sz w:val="28"/>
          <w:szCs w:val="28"/>
        </w:rPr>
        <w:t>помещений столовых образовательных</w:t>
      </w:r>
      <w:r>
        <w:rPr>
          <w:rFonts w:ascii="Times New Roman" w:hAnsi="Times New Roman" w:cs="Times New Roman"/>
          <w:sz w:val="28"/>
          <w:szCs w:val="28"/>
        </w:rPr>
        <w:t xml:space="preserve"> </w:t>
      </w:r>
      <w:r w:rsidRPr="00595B8E">
        <w:rPr>
          <w:rFonts w:ascii="Times New Roman" w:hAnsi="Times New Roman" w:cs="Times New Roman"/>
          <w:sz w:val="28"/>
          <w:szCs w:val="28"/>
        </w:rPr>
        <w:t>организаций и базовых предприятий питания</w:t>
      </w:r>
      <w:r>
        <w:rPr>
          <w:rFonts w:ascii="Times New Roman" w:hAnsi="Times New Roman" w:cs="Times New Roman"/>
          <w:sz w:val="28"/>
          <w:szCs w:val="28"/>
        </w:rPr>
        <w:t xml:space="preserve"> установлен требованиями СанПиН 1.2.3685-21 «</w:t>
      </w:r>
      <w:r w:rsidRPr="00595B8E">
        <w:rPr>
          <w:rFonts w:ascii="Times New Roman" w:hAnsi="Times New Roman" w:cs="Times New Roman"/>
          <w:sz w:val="28"/>
          <w:szCs w:val="28"/>
        </w:rPr>
        <w:t>Гигиенические нормативы и требования к обеспечению безопасности и (или) безвредности для человека факторов среды обитания</w:t>
      </w:r>
      <w:r>
        <w:rPr>
          <w:rFonts w:ascii="Times New Roman" w:hAnsi="Times New Roman" w:cs="Times New Roman"/>
          <w:sz w:val="28"/>
          <w:szCs w:val="28"/>
        </w:rPr>
        <w:t>»</w:t>
      </w:r>
      <w:r w:rsidR="00FF1D89">
        <w:rPr>
          <w:rFonts w:ascii="Times New Roman" w:hAnsi="Times New Roman" w:cs="Times New Roman"/>
          <w:sz w:val="28"/>
          <w:szCs w:val="28"/>
        </w:rPr>
        <w:t xml:space="preserve"> </w:t>
      </w:r>
      <w:r w:rsidR="00FF1D89" w:rsidRPr="00FF1D89">
        <w:rPr>
          <w:rFonts w:ascii="Times New Roman" w:hAnsi="Times New Roman" w:cs="Times New Roman"/>
          <w:b/>
          <w:sz w:val="28"/>
          <w:szCs w:val="28"/>
        </w:rPr>
        <w:t>(Приложение 8)</w:t>
      </w:r>
      <w:r w:rsidRPr="00FF1D89">
        <w:rPr>
          <w:rFonts w:ascii="Times New Roman" w:hAnsi="Times New Roman" w:cs="Times New Roman"/>
          <w:b/>
          <w:sz w:val="28"/>
          <w:szCs w:val="28"/>
        </w:rPr>
        <w:t>.</w:t>
      </w:r>
    </w:p>
    <w:p w14:paraId="1A3CF8B7" w14:textId="77777777" w:rsidR="00642ABE" w:rsidRPr="00642ABE" w:rsidRDefault="00642ABE" w:rsidP="00642ABE">
      <w:pPr>
        <w:pStyle w:val="ab"/>
        <w:widowControl w:val="0"/>
        <w:autoSpaceDE w:val="0"/>
        <w:autoSpaceDN w:val="0"/>
        <w:spacing w:line="360" w:lineRule="auto"/>
        <w:ind w:left="0" w:firstLine="709"/>
        <w:jc w:val="both"/>
        <w:rPr>
          <w:rFonts w:ascii="Times New Roman" w:hAnsi="Times New Roman" w:cs="Times New Roman"/>
          <w:sz w:val="28"/>
          <w:szCs w:val="28"/>
        </w:rPr>
      </w:pPr>
      <w:r w:rsidRPr="00642ABE">
        <w:rPr>
          <w:rFonts w:ascii="Times New Roman" w:hAnsi="Times New Roman" w:cs="Times New Roman"/>
          <w:sz w:val="28"/>
          <w:szCs w:val="28"/>
        </w:rPr>
        <w:t>При оснащении пищеблоков необходимо учитывать современные тенденции по использованию технологического оборудования. При оснащении пищеблоков необходимым технологическим оборудованием и кухонной посудой (кастрюли с крышками, противни с крышками, гастроемкости с крышками и т.п.) учитываются количество приготавливаемых блюд, их объемы и виды (1-е, 2-е или 3-е блюдо), ассортимент основных блюд (мясо, рыба, птица), мощность технологического оборудования и т.п.</w:t>
      </w:r>
    </w:p>
    <w:p w14:paraId="301E3E8D" w14:textId="77777777" w:rsidR="00642ABE" w:rsidRPr="00642ABE" w:rsidRDefault="00642ABE" w:rsidP="00642ABE">
      <w:pPr>
        <w:pStyle w:val="ab"/>
        <w:widowControl w:val="0"/>
        <w:autoSpaceDE w:val="0"/>
        <w:autoSpaceDN w:val="0"/>
        <w:spacing w:line="360" w:lineRule="auto"/>
        <w:ind w:left="0" w:firstLine="709"/>
        <w:jc w:val="both"/>
        <w:rPr>
          <w:rFonts w:ascii="Times New Roman" w:hAnsi="Times New Roman" w:cs="Times New Roman"/>
          <w:sz w:val="28"/>
          <w:szCs w:val="28"/>
        </w:rPr>
      </w:pPr>
      <w:r w:rsidRPr="00642ABE">
        <w:rPr>
          <w:rFonts w:ascii="Times New Roman" w:hAnsi="Times New Roman" w:cs="Times New Roman"/>
          <w:sz w:val="28"/>
          <w:szCs w:val="28"/>
        </w:rPr>
        <w:t>Примерный расчет технологического оборудования и кухонной посуды для пищеблоков:</w:t>
      </w:r>
    </w:p>
    <w:p w14:paraId="1352784C" w14:textId="77777777" w:rsidR="00642ABE" w:rsidRPr="00642ABE" w:rsidRDefault="00642ABE" w:rsidP="00642ABE">
      <w:pPr>
        <w:pStyle w:val="ab"/>
        <w:widowControl w:val="0"/>
        <w:autoSpaceDE w:val="0"/>
        <w:autoSpaceDN w:val="0"/>
        <w:spacing w:line="360" w:lineRule="auto"/>
        <w:ind w:left="0" w:firstLine="709"/>
        <w:jc w:val="both"/>
        <w:rPr>
          <w:rFonts w:ascii="Times New Roman" w:hAnsi="Times New Roman" w:cs="Times New Roman"/>
          <w:sz w:val="28"/>
          <w:szCs w:val="28"/>
        </w:rPr>
      </w:pPr>
      <w:r w:rsidRPr="00642ABE">
        <w:rPr>
          <w:rFonts w:ascii="Times New Roman" w:hAnsi="Times New Roman" w:cs="Times New Roman"/>
          <w:sz w:val="28"/>
          <w:szCs w:val="28"/>
        </w:rPr>
        <w:t>- в соответствии с рецептурными сборниками, расчет закладки продуктов первых и третьих блюд проводится на 1000 мл.</w:t>
      </w:r>
    </w:p>
    <w:p w14:paraId="5DDDC39D" w14:textId="77777777" w:rsidR="00642ABE" w:rsidRPr="00642ABE" w:rsidRDefault="00642ABE" w:rsidP="00642ABE">
      <w:pPr>
        <w:pStyle w:val="ab"/>
        <w:widowControl w:val="0"/>
        <w:autoSpaceDE w:val="0"/>
        <w:autoSpaceDN w:val="0"/>
        <w:spacing w:line="360" w:lineRule="auto"/>
        <w:ind w:left="0" w:firstLine="709"/>
        <w:jc w:val="both"/>
        <w:rPr>
          <w:rFonts w:ascii="Times New Roman" w:hAnsi="Times New Roman" w:cs="Times New Roman"/>
          <w:sz w:val="28"/>
          <w:szCs w:val="28"/>
        </w:rPr>
      </w:pPr>
      <w:r w:rsidRPr="00642ABE">
        <w:rPr>
          <w:rFonts w:ascii="Times New Roman" w:hAnsi="Times New Roman" w:cs="Times New Roman"/>
          <w:sz w:val="28"/>
          <w:szCs w:val="28"/>
        </w:rPr>
        <w:t>Например, при организации обедов для обучающихся в количестве 400 человек необходимо приготовить не менее 100 литров 1-го блюда (400 x 250 мл) и 80 литров третьего (400 x 200 мл), следовательно, для первых блюд необходимо иметь не менее 2 кастрюль объемом по 50 л, для третьих - 2 кастрюли объемом по 40 л;</w:t>
      </w:r>
    </w:p>
    <w:p w14:paraId="1FA64D3B" w14:textId="77777777" w:rsidR="00642ABE" w:rsidRPr="00642ABE" w:rsidRDefault="00642ABE" w:rsidP="00642ABE">
      <w:pPr>
        <w:pStyle w:val="ab"/>
        <w:widowControl w:val="0"/>
        <w:autoSpaceDE w:val="0"/>
        <w:autoSpaceDN w:val="0"/>
        <w:spacing w:line="360" w:lineRule="auto"/>
        <w:ind w:left="0" w:firstLine="709"/>
        <w:jc w:val="both"/>
        <w:rPr>
          <w:rFonts w:ascii="Times New Roman" w:hAnsi="Times New Roman" w:cs="Times New Roman"/>
          <w:sz w:val="28"/>
          <w:szCs w:val="28"/>
        </w:rPr>
      </w:pPr>
      <w:r w:rsidRPr="00642ABE">
        <w:rPr>
          <w:rFonts w:ascii="Times New Roman" w:hAnsi="Times New Roman" w:cs="Times New Roman"/>
          <w:sz w:val="28"/>
          <w:szCs w:val="28"/>
        </w:rPr>
        <w:t>- в составе технологического оборудования необходимо предусмотреть наличие не менее 2-х электроплит на 4 конфорки каждая. При наличии электрокотла (объемом не менее 100 л) возможно использование одной электроплиты на 6 конфорок.</w:t>
      </w:r>
    </w:p>
    <w:p w14:paraId="49ED9930" w14:textId="77777777" w:rsidR="00642ABE" w:rsidRPr="00642ABE" w:rsidRDefault="00642ABE" w:rsidP="00642ABE">
      <w:pPr>
        <w:pStyle w:val="ab"/>
        <w:widowControl w:val="0"/>
        <w:autoSpaceDE w:val="0"/>
        <w:autoSpaceDN w:val="0"/>
        <w:spacing w:line="360" w:lineRule="auto"/>
        <w:ind w:left="0" w:firstLine="709"/>
        <w:jc w:val="both"/>
        <w:rPr>
          <w:rFonts w:ascii="Times New Roman" w:hAnsi="Times New Roman" w:cs="Times New Roman"/>
          <w:sz w:val="28"/>
          <w:szCs w:val="28"/>
        </w:rPr>
      </w:pPr>
      <w:r w:rsidRPr="00642ABE">
        <w:rPr>
          <w:rFonts w:ascii="Times New Roman" w:hAnsi="Times New Roman" w:cs="Times New Roman"/>
          <w:sz w:val="28"/>
          <w:szCs w:val="28"/>
        </w:rPr>
        <w:t>Объем (выход) готовых гарниров составляет не менее 150 гр, следовательно, для гарниров необходимо наличие не менее 2 кастрюль объемом по 40 л (400 x 150 гр).</w:t>
      </w:r>
    </w:p>
    <w:p w14:paraId="3B1AAE97" w14:textId="77777777" w:rsidR="00642ABE" w:rsidRPr="00642ABE" w:rsidRDefault="00642ABE" w:rsidP="00642ABE">
      <w:pPr>
        <w:pStyle w:val="ab"/>
        <w:widowControl w:val="0"/>
        <w:autoSpaceDE w:val="0"/>
        <w:autoSpaceDN w:val="0"/>
        <w:spacing w:line="360" w:lineRule="auto"/>
        <w:ind w:left="0" w:firstLine="709"/>
        <w:jc w:val="both"/>
        <w:rPr>
          <w:rFonts w:ascii="Times New Roman" w:hAnsi="Times New Roman" w:cs="Times New Roman"/>
          <w:sz w:val="28"/>
          <w:szCs w:val="28"/>
        </w:rPr>
      </w:pPr>
      <w:r w:rsidRPr="00642ABE">
        <w:rPr>
          <w:rFonts w:ascii="Times New Roman" w:hAnsi="Times New Roman" w:cs="Times New Roman"/>
          <w:sz w:val="28"/>
          <w:szCs w:val="28"/>
        </w:rPr>
        <w:t>Объем (выход) основных блюд (из мяса, рыбы, птицы) составляет не менее 80 гр. Для основных блюд необходимо наличие не менее 2 кастрюль объемом 20 л (400 чел. x 80 гр).</w:t>
      </w:r>
    </w:p>
    <w:p w14:paraId="09A89CC4" w14:textId="77777777" w:rsidR="00642ABE" w:rsidRPr="00642ABE" w:rsidRDefault="00642ABE" w:rsidP="00642ABE">
      <w:pPr>
        <w:pStyle w:val="ab"/>
        <w:widowControl w:val="0"/>
        <w:autoSpaceDE w:val="0"/>
        <w:autoSpaceDN w:val="0"/>
        <w:spacing w:line="360" w:lineRule="auto"/>
        <w:ind w:left="0" w:firstLine="709"/>
        <w:jc w:val="both"/>
        <w:rPr>
          <w:rFonts w:ascii="Times New Roman" w:hAnsi="Times New Roman" w:cs="Times New Roman"/>
          <w:sz w:val="28"/>
          <w:szCs w:val="28"/>
        </w:rPr>
      </w:pPr>
      <w:r w:rsidRPr="00642ABE">
        <w:rPr>
          <w:rFonts w:ascii="Times New Roman" w:hAnsi="Times New Roman" w:cs="Times New Roman"/>
          <w:sz w:val="28"/>
          <w:szCs w:val="28"/>
        </w:rPr>
        <w:t>Для реализации принципов здорового питания, в современных условиях при строительстве, реконструкции, модернизации, капитальных ремонтах пищеблоков, рекомендуется проводить их оснащение пароконвекционными автоматами (пароконвектоматы), в которых возможно одномоментное приготовление основных блюд на всех обучающихся (400 - 450 чел.). Пароконвектоматы обеспечивают гастроемкостями установленных техническим паспортом объемов и конфигураций. Количество пароконвектоматов рассчитывается, исходя из производственной мощности и количества обучающихся.</w:t>
      </w:r>
    </w:p>
    <w:p w14:paraId="2492D0BD" w14:textId="77777777" w:rsidR="00642ABE" w:rsidRPr="00642ABE" w:rsidRDefault="00642ABE" w:rsidP="00642ABE">
      <w:pPr>
        <w:pStyle w:val="ab"/>
        <w:widowControl w:val="0"/>
        <w:autoSpaceDE w:val="0"/>
        <w:autoSpaceDN w:val="0"/>
        <w:spacing w:line="360" w:lineRule="auto"/>
        <w:ind w:left="0" w:firstLine="709"/>
        <w:jc w:val="both"/>
        <w:rPr>
          <w:rFonts w:ascii="Times New Roman" w:hAnsi="Times New Roman" w:cs="Times New Roman"/>
          <w:sz w:val="28"/>
          <w:szCs w:val="28"/>
        </w:rPr>
      </w:pPr>
      <w:r w:rsidRPr="00642ABE">
        <w:rPr>
          <w:rFonts w:ascii="Times New Roman" w:hAnsi="Times New Roman" w:cs="Times New Roman"/>
          <w:sz w:val="28"/>
          <w:szCs w:val="28"/>
        </w:rPr>
        <w:t>С учетом использования щадящих методов приготовления блюд (парение, тушение, припускание и т.п.) и современных технологий приготовления основных блюд на пищеблоке необходимо наличие электрического духового (или жарочного) шкафа (на 3 или 4 секции), электросковороды.</w:t>
      </w:r>
    </w:p>
    <w:p w14:paraId="2F5EABB7" w14:textId="77777777" w:rsidR="00642ABE" w:rsidRPr="00642ABE" w:rsidRDefault="00642ABE" w:rsidP="00642ABE">
      <w:pPr>
        <w:pStyle w:val="ab"/>
        <w:widowControl w:val="0"/>
        <w:autoSpaceDE w:val="0"/>
        <w:autoSpaceDN w:val="0"/>
        <w:spacing w:line="360" w:lineRule="auto"/>
        <w:ind w:left="0" w:firstLine="709"/>
        <w:jc w:val="both"/>
        <w:rPr>
          <w:rFonts w:ascii="Times New Roman" w:hAnsi="Times New Roman" w:cs="Times New Roman"/>
          <w:sz w:val="28"/>
          <w:szCs w:val="28"/>
        </w:rPr>
      </w:pPr>
      <w:r w:rsidRPr="00642ABE">
        <w:rPr>
          <w:rFonts w:ascii="Times New Roman" w:hAnsi="Times New Roman" w:cs="Times New Roman"/>
          <w:sz w:val="28"/>
          <w:szCs w:val="28"/>
        </w:rPr>
        <w:t>Для раздачи основных блюд, приготовленных и (или) подаваемых с соусами, необходимо наличие на пищеблоке специального кухонного инвентаря (разливочные ложки, соусницы) с мерной меткой установленных объемов (50, 75 мл и т.д.). Для соусов необходимо наличие не менее 3 кастрюль объемом по 10 л. (400 чел. x 75 мл).</w:t>
      </w:r>
    </w:p>
    <w:p w14:paraId="51F071A1" w14:textId="2B4B2513" w:rsidR="00671E75" w:rsidRDefault="00642ABE" w:rsidP="00642ABE">
      <w:pPr>
        <w:pStyle w:val="ab"/>
        <w:widowControl w:val="0"/>
        <w:autoSpaceDE w:val="0"/>
        <w:autoSpaceDN w:val="0"/>
        <w:spacing w:line="360" w:lineRule="auto"/>
        <w:ind w:left="0" w:firstLine="709"/>
        <w:jc w:val="both"/>
        <w:rPr>
          <w:rFonts w:ascii="Times New Roman" w:hAnsi="Times New Roman" w:cs="Times New Roman"/>
          <w:sz w:val="28"/>
          <w:szCs w:val="28"/>
        </w:rPr>
      </w:pPr>
      <w:r w:rsidRPr="00642ABE">
        <w:rPr>
          <w:rFonts w:ascii="Times New Roman" w:hAnsi="Times New Roman" w:cs="Times New Roman"/>
          <w:sz w:val="28"/>
          <w:szCs w:val="28"/>
        </w:rPr>
        <w:t>Для раздачи блюд жидкой (полужидкой) консистенции (первые, третьи блюда, жидкие каши, молочные супы и т.п.) необходимо наличие на пищеблоке специального кухонного инвентаря (ковши) с длиной ручки, позволяющей при приготовлении и раздаче перемешивать весь объем блюда в кастрюле, с мерной меткой установленных объемов (200, 250 мл и т.д.).</w:t>
      </w:r>
    </w:p>
    <w:p w14:paraId="375B7942" w14:textId="150460C4" w:rsidR="00BE3745" w:rsidRDefault="00BE3745" w:rsidP="001767D9">
      <w:pPr>
        <w:pStyle w:val="11"/>
      </w:pPr>
      <w:r>
        <w:t xml:space="preserve">5.8. </w:t>
      </w:r>
      <w:r w:rsidRPr="00BE3745">
        <w:t>Оснащенность технологическим оборудованием и инвентарём</w:t>
      </w:r>
      <w:r>
        <w:t>.</w:t>
      </w:r>
    </w:p>
    <w:p w14:paraId="6400F48D" w14:textId="77777777" w:rsidR="001767D9" w:rsidRDefault="001767D9" w:rsidP="001767D9">
      <w:pPr>
        <w:pStyle w:val="11"/>
      </w:pPr>
    </w:p>
    <w:p w14:paraId="7CDA12CE" w14:textId="4799EAFE" w:rsidR="00D34CC4" w:rsidRPr="00BE3745" w:rsidRDefault="009B76AF" w:rsidP="00642ABE">
      <w:pPr>
        <w:pStyle w:val="ab"/>
        <w:widowControl w:val="0"/>
        <w:autoSpaceDE w:val="0"/>
        <w:autoSpaceDN w:val="0"/>
        <w:spacing w:line="360" w:lineRule="auto"/>
        <w:ind w:left="0" w:firstLine="709"/>
        <w:jc w:val="both"/>
        <w:rPr>
          <w:rFonts w:ascii="Times New Roman" w:hAnsi="Times New Roman" w:cs="Times New Roman"/>
          <w:b/>
          <w:sz w:val="28"/>
          <w:szCs w:val="28"/>
        </w:rPr>
      </w:pPr>
      <w:r>
        <w:rPr>
          <w:rFonts w:ascii="Times New Roman" w:hAnsi="Times New Roman" w:cs="Times New Roman"/>
          <w:sz w:val="28"/>
          <w:szCs w:val="28"/>
        </w:rPr>
        <w:t xml:space="preserve">Мониторинг оснащенности технологическим оборудованием пищеблоков общеобразовательных организаций Сахалинской области представлен в </w:t>
      </w:r>
      <w:r w:rsidRPr="00BE3745">
        <w:rPr>
          <w:rFonts w:ascii="Times New Roman" w:hAnsi="Times New Roman" w:cs="Times New Roman"/>
          <w:b/>
          <w:sz w:val="28"/>
          <w:szCs w:val="28"/>
        </w:rPr>
        <w:t>таблице</w:t>
      </w:r>
      <w:r w:rsidR="00BE3745">
        <w:rPr>
          <w:rFonts w:ascii="Times New Roman" w:hAnsi="Times New Roman" w:cs="Times New Roman"/>
          <w:b/>
          <w:sz w:val="28"/>
          <w:szCs w:val="28"/>
        </w:rPr>
        <w:t xml:space="preserve"> </w:t>
      </w:r>
      <w:r w:rsidR="00B55366">
        <w:rPr>
          <w:rFonts w:ascii="Times New Roman" w:hAnsi="Times New Roman" w:cs="Times New Roman"/>
          <w:b/>
          <w:sz w:val="28"/>
          <w:szCs w:val="28"/>
        </w:rPr>
        <w:t>17.</w:t>
      </w:r>
    </w:p>
    <w:p w14:paraId="209A6569" w14:textId="77777777" w:rsidR="00643629" w:rsidRDefault="00643629" w:rsidP="00B55366">
      <w:pPr>
        <w:pStyle w:val="ab"/>
        <w:widowControl w:val="0"/>
        <w:autoSpaceDE w:val="0"/>
        <w:autoSpaceDN w:val="0"/>
        <w:spacing w:after="0" w:line="240" w:lineRule="auto"/>
        <w:ind w:left="0" w:firstLine="709"/>
        <w:jc w:val="both"/>
        <w:rPr>
          <w:rFonts w:ascii="Times New Roman" w:hAnsi="Times New Roman" w:cs="Times New Roman"/>
          <w:b/>
          <w:sz w:val="28"/>
          <w:szCs w:val="28"/>
        </w:rPr>
      </w:pPr>
    </w:p>
    <w:p w14:paraId="33E430AA" w14:textId="77F8D899" w:rsidR="00D34CC4" w:rsidRPr="00B55366" w:rsidRDefault="00B55366" w:rsidP="00B55366">
      <w:pPr>
        <w:pStyle w:val="ab"/>
        <w:widowControl w:val="0"/>
        <w:autoSpaceDE w:val="0"/>
        <w:autoSpaceDN w:val="0"/>
        <w:spacing w:after="0" w:line="240" w:lineRule="auto"/>
        <w:ind w:left="0" w:firstLine="709"/>
        <w:jc w:val="both"/>
        <w:rPr>
          <w:rFonts w:ascii="Times New Roman" w:hAnsi="Times New Roman" w:cs="Times New Roman"/>
          <w:sz w:val="28"/>
          <w:szCs w:val="28"/>
        </w:rPr>
      </w:pPr>
      <w:r w:rsidRPr="00B55366">
        <w:rPr>
          <w:rFonts w:ascii="Times New Roman" w:hAnsi="Times New Roman" w:cs="Times New Roman"/>
          <w:b/>
          <w:sz w:val="28"/>
          <w:szCs w:val="28"/>
        </w:rPr>
        <w:t>Таблица 17.</w:t>
      </w:r>
      <w:r w:rsidRPr="00B55366">
        <w:rPr>
          <w:b/>
        </w:rPr>
        <w:t xml:space="preserve"> </w:t>
      </w:r>
      <w:r w:rsidRPr="00B55366">
        <w:rPr>
          <w:rFonts w:ascii="Times New Roman" w:hAnsi="Times New Roman" w:cs="Times New Roman"/>
          <w:sz w:val="28"/>
          <w:szCs w:val="28"/>
        </w:rPr>
        <w:t>Мониторинг оснащенности технологическим оборудованием пищеблоков</w:t>
      </w:r>
    </w:p>
    <w:tbl>
      <w:tblPr>
        <w:tblW w:w="8840" w:type="dxa"/>
        <w:tblInd w:w="113" w:type="dxa"/>
        <w:tblLook w:val="04A0" w:firstRow="1" w:lastRow="0" w:firstColumn="1" w:lastColumn="0" w:noHBand="0" w:noVBand="1"/>
      </w:tblPr>
      <w:tblGrid>
        <w:gridCol w:w="640"/>
        <w:gridCol w:w="460"/>
        <w:gridCol w:w="5073"/>
        <w:gridCol w:w="1680"/>
        <w:gridCol w:w="1098"/>
      </w:tblGrid>
      <w:tr w:rsidR="00D34CC4" w:rsidRPr="009B76AF" w14:paraId="4401E74B" w14:textId="77777777" w:rsidTr="009B76AF">
        <w:trPr>
          <w:trHeight w:val="1454"/>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5A9F99" w14:textId="77777777" w:rsidR="00D34CC4" w:rsidRPr="009B76AF" w:rsidRDefault="00D34CC4">
            <w:pPr>
              <w:jc w:val="center"/>
              <w:rPr>
                <w:color w:val="000000"/>
              </w:rPr>
            </w:pPr>
            <w:r w:rsidRPr="009B76AF">
              <w:rPr>
                <w:color w:val="000000"/>
              </w:rPr>
              <w:t> </w:t>
            </w:r>
          </w:p>
        </w:tc>
        <w:tc>
          <w:tcPr>
            <w:tcW w:w="460" w:type="dxa"/>
            <w:tcBorders>
              <w:top w:val="single" w:sz="4" w:space="0" w:color="auto"/>
              <w:left w:val="nil"/>
              <w:bottom w:val="single" w:sz="4" w:space="0" w:color="auto"/>
              <w:right w:val="single" w:sz="4" w:space="0" w:color="auto"/>
            </w:tcBorders>
            <w:shd w:val="clear" w:color="000000" w:fill="FFFFFF"/>
            <w:noWrap/>
            <w:vAlign w:val="center"/>
            <w:hideMark/>
          </w:tcPr>
          <w:p w14:paraId="16A9614A" w14:textId="77777777" w:rsidR="00D34CC4" w:rsidRPr="009B76AF" w:rsidRDefault="00D34CC4">
            <w:pPr>
              <w:jc w:val="center"/>
              <w:rPr>
                <w:color w:val="000000"/>
              </w:rPr>
            </w:pPr>
            <w:r w:rsidRPr="009B76AF">
              <w:rPr>
                <w:color w:val="000000"/>
              </w:rPr>
              <w:t> </w:t>
            </w:r>
          </w:p>
        </w:tc>
        <w:tc>
          <w:tcPr>
            <w:tcW w:w="5073" w:type="dxa"/>
            <w:tcBorders>
              <w:top w:val="single" w:sz="4" w:space="0" w:color="auto"/>
              <w:left w:val="nil"/>
              <w:bottom w:val="single" w:sz="4" w:space="0" w:color="auto"/>
              <w:right w:val="single" w:sz="4" w:space="0" w:color="auto"/>
            </w:tcBorders>
            <w:shd w:val="clear" w:color="000000" w:fill="FFFFFF"/>
            <w:vAlign w:val="center"/>
            <w:hideMark/>
          </w:tcPr>
          <w:p w14:paraId="7B0609E7" w14:textId="77777777" w:rsidR="00D34CC4" w:rsidRPr="009B76AF" w:rsidRDefault="00D34CC4">
            <w:pPr>
              <w:jc w:val="center"/>
              <w:rPr>
                <w:color w:val="000000"/>
              </w:rPr>
            </w:pPr>
            <w:r w:rsidRPr="009B76AF">
              <w:rPr>
                <w:color w:val="000000"/>
              </w:rPr>
              <w:t>Наименование оборудование</w:t>
            </w:r>
          </w:p>
        </w:tc>
        <w:tc>
          <w:tcPr>
            <w:tcW w:w="1680" w:type="dxa"/>
            <w:tcBorders>
              <w:top w:val="single" w:sz="4" w:space="0" w:color="auto"/>
              <w:left w:val="nil"/>
              <w:bottom w:val="single" w:sz="4" w:space="0" w:color="auto"/>
              <w:right w:val="single" w:sz="4" w:space="0" w:color="auto"/>
            </w:tcBorders>
            <w:shd w:val="clear" w:color="000000" w:fill="FFFFFF"/>
            <w:vAlign w:val="center"/>
            <w:hideMark/>
          </w:tcPr>
          <w:p w14:paraId="31B6E1B3" w14:textId="77777777" w:rsidR="00D34CC4" w:rsidRPr="009B76AF" w:rsidRDefault="00D34CC4">
            <w:pPr>
              <w:jc w:val="center"/>
              <w:rPr>
                <w:color w:val="000000"/>
              </w:rPr>
            </w:pPr>
            <w:r w:rsidRPr="009B76AF">
              <w:rPr>
                <w:color w:val="000000"/>
              </w:rPr>
              <w:t xml:space="preserve">Количество оборудования фактически, шт </w:t>
            </w:r>
          </w:p>
        </w:tc>
        <w:tc>
          <w:tcPr>
            <w:tcW w:w="987" w:type="dxa"/>
            <w:tcBorders>
              <w:top w:val="single" w:sz="4" w:space="0" w:color="auto"/>
              <w:left w:val="nil"/>
              <w:bottom w:val="single" w:sz="4" w:space="0" w:color="auto"/>
              <w:right w:val="single" w:sz="4" w:space="0" w:color="auto"/>
            </w:tcBorders>
            <w:shd w:val="clear" w:color="000000" w:fill="FFFFFF"/>
            <w:vAlign w:val="center"/>
            <w:hideMark/>
          </w:tcPr>
          <w:p w14:paraId="4FFD5064" w14:textId="616D5A7A" w:rsidR="00D34CC4" w:rsidRPr="009B76AF" w:rsidRDefault="00B55366">
            <w:pPr>
              <w:jc w:val="center"/>
              <w:rPr>
                <w:color w:val="000000"/>
              </w:rPr>
            </w:pPr>
            <w:r>
              <w:rPr>
                <w:color w:val="000000"/>
              </w:rPr>
              <w:t>П</w:t>
            </w:r>
            <w:r w:rsidR="00D34CC4" w:rsidRPr="009B76AF">
              <w:rPr>
                <w:color w:val="000000"/>
              </w:rPr>
              <w:t>роцент износа, %</w:t>
            </w:r>
          </w:p>
        </w:tc>
      </w:tr>
      <w:tr w:rsidR="00D34CC4" w:rsidRPr="009B76AF" w14:paraId="525D8A69" w14:textId="77777777" w:rsidTr="00D34CC4">
        <w:trPr>
          <w:trHeight w:val="54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812EF5B" w14:textId="77777777" w:rsidR="00D34CC4" w:rsidRPr="009B76AF" w:rsidRDefault="00D34CC4">
            <w:pPr>
              <w:rPr>
                <w:color w:val="000000"/>
              </w:rPr>
            </w:pPr>
            <w:r w:rsidRPr="009B76AF">
              <w:rPr>
                <w:color w:val="000000"/>
              </w:rPr>
              <w:t>1.</w:t>
            </w:r>
          </w:p>
        </w:tc>
        <w:tc>
          <w:tcPr>
            <w:tcW w:w="5533"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297537FF" w14:textId="77777777" w:rsidR="00D34CC4" w:rsidRPr="009B76AF" w:rsidRDefault="00D34CC4">
            <w:pPr>
              <w:jc w:val="center"/>
              <w:rPr>
                <w:b/>
                <w:bCs/>
                <w:color w:val="000000"/>
              </w:rPr>
            </w:pPr>
            <w:r w:rsidRPr="009B76AF">
              <w:rPr>
                <w:b/>
                <w:bCs/>
                <w:color w:val="000000"/>
              </w:rPr>
              <w:t>СКЛАДЫ</w:t>
            </w:r>
          </w:p>
        </w:tc>
        <w:tc>
          <w:tcPr>
            <w:tcW w:w="1680" w:type="dxa"/>
            <w:tcBorders>
              <w:top w:val="nil"/>
              <w:left w:val="nil"/>
              <w:bottom w:val="single" w:sz="4" w:space="0" w:color="auto"/>
              <w:right w:val="single" w:sz="4" w:space="0" w:color="auto"/>
            </w:tcBorders>
            <w:shd w:val="clear" w:color="000000" w:fill="FFFFFF"/>
            <w:vAlign w:val="bottom"/>
            <w:hideMark/>
          </w:tcPr>
          <w:p w14:paraId="10F2057C" w14:textId="77777777" w:rsidR="00D34CC4" w:rsidRPr="009B76AF" w:rsidRDefault="00D34CC4">
            <w:pPr>
              <w:rPr>
                <w:color w:val="000000"/>
              </w:rPr>
            </w:pPr>
            <w:r w:rsidRPr="009B76AF">
              <w:rPr>
                <w:color w:val="000000"/>
              </w:rPr>
              <w:t> </w:t>
            </w:r>
          </w:p>
        </w:tc>
        <w:tc>
          <w:tcPr>
            <w:tcW w:w="987" w:type="dxa"/>
            <w:tcBorders>
              <w:top w:val="nil"/>
              <w:left w:val="nil"/>
              <w:bottom w:val="single" w:sz="4" w:space="0" w:color="auto"/>
              <w:right w:val="single" w:sz="4" w:space="0" w:color="auto"/>
            </w:tcBorders>
            <w:shd w:val="clear" w:color="000000" w:fill="FFFFFF"/>
            <w:vAlign w:val="bottom"/>
            <w:hideMark/>
          </w:tcPr>
          <w:p w14:paraId="2FC92357" w14:textId="77777777" w:rsidR="00D34CC4" w:rsidRPr="009B76AF" w:rsidRDefault="00D34CC4">
            <w:pPr>
              <w:rPr>
                <w:color w:val="000000"/>
              </w:rPr>
            </w:pPr>
            <w:r w:rsidRPr="009B76AF">
              <w:rPr>
                <w:color w:val="000000"/>
              </w:rPr>
              <w:t> </w:t>
            </w:r>
          </w:p>
        </w:tc>
      </w:tr>
      <w:tr w:rsidR="00D34CC4" w:rsidRPr="009B76AF" w14:paraId="7657FC31" w14:textId="77777777" w:rsidTr="00D34CC4">
        <w:trPr>
          <w:trHeight w:val="36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993B4C2"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000000" w:fill="FFFFFF"/>
            <w:noWrap/>
            <w:vAlign w:val="bottom"/>
            <w:hideMark/>
          </w:tcPr>
          <w:p w14:paraId="628A75C7" w14:textId="77777777" w:rsidR="00D34CC4" w:rsidRPr="009B76AF" w:rsidRDefault="00D34CC4">
            <w:pPr>
              <w:jc w:val="right"/>
              <w:rPr>
                <w:color w:val="000000"/>
              </w:rPr>
            </w:pPr>
            <w:r w:rsidRPr="009B76AF">
              <w:rPr>
                <w:color w:val="000000"/>
              </w:rPr>
              <w:t>1</w:t>
            </w:r>
          </w:p>
        </w:tc>
        <w:tc>
          <w:tcPr>
            <w:tcW w:w="5073" w:type="dxa"/>
            <w:tcBorders>
              <w:top w:val="nil"/>
              <w:left w:val="nil"/>
              <w:bottom w:val="single" w:sz="4" w:space="0" w:color="auto"/>
              <w:right w:val="single" w:sz="4" w:space="0" w:color="auto"/>
            </w:tcBorders>
            <w:shd w:val="clear" w:color="000000" w:fill="FFFFFF"/>
            <w:vAlign w:val="bottom"/>
            <w:hideMark/>
          </w:tcPr>
          <w:p w14:paraId="74D5446F" w14:textId="77777777" w:rsidR="00D34CC4" w:rsidRPr="009B76AF" w:rsidRDefault="00D34CC4">
            <w:pPr>
              <w:rPr>
                <w:color w:val="000000"/>
              </w:rPr>
            </w:pPr>
            <w:r w:rsidRPr="009B76AF">
              <w:rPr>
                <w:color w:val="000000"/>
              </w:rPr>
              <w:t>стеллажи</w:t>
            </w:r>
          </w:p>
        </w:tc>
        <w:tc>
          <w:tcPr>
            <w:tcW w:w="1680" w:type="dxa"/>
            <w:tcBorders>
              <w:top w:val="nil"/>
              <w:left w:val="nil"/>
              <w:bottom w:val="single" w:sz="4" w:space="0" w:color="auto"/>
              <w:right w:val="single" w:sz="4" w:space="0" w:color="auto"/>
            </w:tcBorders>
            <w:shd w:val="clear" w:color="auto" w:fill="auto"/>
            <w:noWrap/>
            <w:vAlign w:val="center"/>
            <w:hideMark/>
          </w:tcPr>
          <w:p w14:paraId="34AF3ACE" w14:textId="77777777" w:rsidR="00D34CC4" w:rsidRPr="009B76AF" w:rsidRDefault="00D34CC4">
            <w:pPr>
              <w:jc w:val="center"/>
              <w:rPr>
                <w:color w:val="000000"/>
              </w:rPr>
            </w:pPr>
            <w:r w:rsidRPr="009B76AF">
              <w:rPr>
                <w:color w:val="000000"/>
              </w:rPr>
              <w:t>325</w:t>
            </w:r>
          </w:p>
        </w:tc>
        <w:tc>
          <w:tcPr>
            <w:tcW w:w="987" w:type="dxa"/>
            <w:tcBorders>
              <w:top w:val="nil"/>
              <w:left w:val="nil"/>
              <w:bottom w:val="single" w:sz="4" w:space="0" w:color="auto"/>
              <w:right w:val="single" w:sz="4" w:space="0" w:color="auto"/>
            </w:tcBorders>
            <w:shd w:val="clear" w:color="auto" w:fill="auto"/>
            <w:noWrap/>
            <w:vAlign w:val="center"/>
            <w:hideMark/>
          </w:tcPr>
          <w:p w14:paraId="416FBAA4" w14:textId="77777777" w:rsidR="00D34CC4" w:rsidRPr="009B76AF" w:rsidRDefault="00D34CC4">
            <w:pPr>
              <w:jc w:val="center"/>
              <w:rPr>
                <w:color w:val="000000"/>
              </w:rPr>
            </w:pPr>
            <w:r w:rsidRPr="009B76AF">
              <w:rPr>
                <w:color w:val="000000"/>
              </w:rPr>
              <w:t>55,60</w:t>
            </w:r>
          </w:p>
        </w:tc>
      </w:tr>
      <w:tr w:rsidR="00D34CC4" w:rsidRPr="009B76AF" w14:paraId="0AAD7A6D" w14:textId="77777777" w:rsidTr="00D34CC4">
        <w:trPr>
          <w:trHeight w:val="36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872E31B"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000000" w:fill="FFFFFF"/>
            <w:noWrap/>
            <w:vAlign w:val="bottom"/>
            <w:hideMark/>
          </w:tcPr>
          <w:p w14:paraId="5A7F4DA9" w14:textId="77777777" w:rsidR="00D34CC4" w:rsidRPr="009B76AF" w:rsidRDefault="00D34CC4">
            <w:pPr>
              <w:jc w:val="right"/>
              <w:rPr>
                <w:color w:val="000000"/>
              </w:rPr>
            </w:pPr>
            <w:r w:rsidRPr="009B76AF">
              <w:rPr>
                <w:color w:val="000000"/>
              </w:rPr>
              <w:t>2</w:t>
            </w:r>
          </w:p>
        </w:tc>
        <w:tc>
          <w:tcPr>
            <w:tcW w:w="5073" w:type="dxa"/>
            <w:tcBorders>
              <w:top w:val="nil"/>
              <w:left w:val="nil"/>
              <w:bottom w:val="single" w:sz="4" w:space="0" w:color="auto"/>
              <w:right w:val="single" w:sz="4" w:space="0" w:color="auto"/>
            </w:tcBorders>
            <w:shd w:val="clear" w:color="000000" w:fill="FFFFFF"/>
            <w:vAlign w:val="bottom"/>
            <w:hideMark/>
          </w:tcPr>
          <w:p w14:paraId="60D337D7" w14:textId="77777777" w:rsidR="00D34CC4" w:rsidRPr="009B76AF" w:rsidRDefault="00D34CC4">
            <w:pPr>
              <w:rPr>
                <w:color w:val="000000"/>
              </w:rPr>
            </w:pPr>
            <w:r w:rsidRPr="009B76AF">
              <w:rPr>
                <w:color w:val="000000"/>
              </w:rPr>
              <w:t>поддтоварники</w:t>
            </w:r>
          </w:p>
        </w:tc>
        <w:tc>
          <w:tcPr>
            <w:tcW w:w="1680" w:type="dxa"/>
            <w:tcBorders>
              <w:top w:val="nil"/>
              <w:left w:val="nil"/>
              <w:bottom w:val="single" w:sz="4" w:space="0" w:color="auto"/>
              <w:right w:val="single" w:sz="4" w:space="0" w:color="auto"/>
            </w:tcBorders>
            <w:shd w:val="clear" w:color="auto" w:fill="auto"/>
            <w:noWrap/>
            <w:vAlign w:val="center"/>
            <w:hideMark/>
          </w:tcPr>
          <w:p w14:paraId="22121F14" w14:textId="77777777" w:rsidR="00D34CC4" w:rsidRPr="009B76AF" w:rsidRDefault="00D34CC4">
            <w:pPr>
              <w:jc w:val="center"/>
              <w:rPr>
                <w:color w:val="000000"/>
              </w:rPr>
            </w:pPr>
            <w:r w:rsidRPr="009B76AF">
              <w:rPr>
                <w:color w:val="000000"/>
              </w:rPr>
              <w:t>314</w:t>
            </w:r>
          </w:p>
        </w:tc>
        <w:tc>
          <w:tcPr>
            <w:tcW w:w="987" w:type="dxa"/>
            <w:tcBorders>
              <w:top w:val="nil"/>
              <w:left w:val="nil"/>
              <w:bottom w:val="single" w:sz="4" w:space="0" w:color="auto"/>
              <w:right w:val="single" w:sz="4" w:space="0" w:color="auto"/>
            </w:tcBorders>
            <w:shd w:val="clear" w:color="auto" w:fill="auto"/>
            <w:noWrap/>
            <w:vAlign w:val="center"/>
            <w:hideMark/>
          </w:tcPr>
          <w:p w14:paraId="2C3F124A" w14:textId="77777777" w:rsidR="00D34CC4" w:rsidRPr="009B76AF" w:rsidRDefault="00D34CC4">
            <w:pPr>
              <w:jc w:val="center"/>
              <w:rPr>
                <w:color w:val="000000"/>
              </w:rPr>
            </w:pPr>
            <w:r w:rsidRPr="009B76AF">
              <w:rPr>
                <w:color w:val="000000"/>
              </w:rPr>
              <w:t>42,33</w:t>
            </w:r>
          </w:p>
        </w:tc>
      </w:tr>
      <w:tr w:rsidR="00D34CC4" w:rsidRPr="009B76AF" w14:paraId="6C4453B1" w14:textId="77777777" w:rsidTr="00D34CC4">
        <w:trPr>
          <w:trHeight w:val="36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C3E5D66"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000000" w:fill="FFFFFF"/>
            <w:noWrap/>
            <w:vAlign w:val="bottom"/>
            <w:hideMark/>
          </w:tcPr>
          <w:p w14:paraId="3F91D591" w14:textId="77777777" w:rsidR="00D34CC4" w:rsidRPr="009B76AF" w:rsidRDefault="00D34CC4">
            <w:pPr>
              <w:jc w:val="right"/>
              <w:rPr>
                <w:color w:val="000000"/>
              </w:rPr>
            </w:pPr>
            <w:r w:rsidRPr="009B76AF">
              <w:rPr>
                <w:color w:val="000000"/>
              </w:rPr>
              <w:t>3</w:t>
            </w:r>
          </w:p>
        </w:tc>
        <w:tc>
          <w:tcPr>
            <w:tcW w:w="5073" w:type="dxa"/>
            <w:tcBorders>
              <w:top w:val="nil"/>
              <w:left w:val="nil"/>
              <w:bottom w:val="single" w:sz="4" w:space="0" w:color="auto"/>
              <w:right w:val="single" w:sz="4" w:space="0" w:color="auto"/>
            </w:tcBorders>
            <w:shd w:val="clear" w:color="000000" w:fill="FFFFFF"/>
            <w:vAlign w:val="bottom"/>
            <w:hideMark/>
          </w:tcPr>
          <w:p w14:paraId="58BAE867" w14:textId="77777777" w:rsidR="00D34CC4" w:rsidRPr="009B76AF" w:rsidRDefault="00D34CC4">
            <w:pPr>
              <w:rPr>
                <w:color w:val="000000"/>
              </w:rPr>
            </w:pPr>
            <w:r w:rsidRPr="009B76AF">
              <w:rPr>
                <w:color w:val="000000"/>
              </w:rPr>
              <w:t>среднетемпературный холодильный шкаф</w:t>
            </w:r>
          </w:p>
        </w:tc>
        <w:tc>
          <w:tcPr>
            <w:tcW w:w="1680" w:type="dxa"/>
            <w:tcBorders>
              <w:top w:val="nil"/>
              <w:left w:val="nil"/>
              <w:bottom w:val="single" w:sz="4" w:space="0" w:color="auto"/>
              <w:right w:val="single" w:sz="4" w:space="0" w:color="auto"/>
            </w:tcBorders>
            <w:shd w:val="clear" w:color="auto" w:fill="auto"/>
            <w:noWrap/>
            <w:vAlign w:val="center"/>
            <w:hideMark/>
          </w:tcPr>
          <w:p w14:paraId="15729143" w14:textId="77777777" w:rsidR="00D34CC4" w:rsidRPr="009B76AF" w:rsidRDefault="00D34CC4">
            <w:pPr>
              <w:jc w:val="center"/>
              <w:rPr>
                <w:color w:val="000000"/>
              </w:rPr>
            </w:pPr>
            <w:r w:rsidRPr="009B76AF">
              <w:rPr>
                <w:color w:val="000000"/>
              </w:rPr>
              <w:t>201</w:t>
            </w:r>
          </w:p>
        </w:tc>
        <w:tc>
          <w:tcPr>
            <w:tcW w:w="987" w:type="dxa"/>
            <w:tcBorders>
              <w:top w:val="nil"/>
              <w:left w:val="nil"/>
              <w:bottom w:val="single" w:sz="4" w:space="0" w:color="auto"/>
              <w:right w:val="single" w:sz="4" w:space="0" w:color="auto"/>
            </w:tcBorders>
            <w:shd w:val="clear" w:color="auto" w:fill="auto"/>
            <w:noWrap/>
            <w:vAlign w:val="center"/>
            <w:hideMark/>
          </w:tcPr>
          <w:p w14:paraId="673B62A5" w14:textId="77777777" w:rsidR="00D34CC4" w:rsidRPr="009B76AF" w:rsidRDefault="00D34CC4">
            <w:pPr>
              <w:jc w:val="center"/>
              <w:rPr>
                <w:color w:val="000000"/>
              </w:rPr>
            </w:pPr>
            <w:r w:rsidRPr="009B76AF">
              <w:rPr>
                <w:color w:val="000000"/>
              </w:rPr>
              <w:t>46,44</w:t>
            </w:r>
          </w:p>
        </w:tc>
      </w:tr>
      <w:tr w:rsidR="00D34CC4" w:rsidRPr="009B76AF" w14:paraId="1399CEEF" w14:textId="77777777" w:rsidTr="00D34CC4">
        <w:trPr>
          <w:trHeight w:val="36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44BA1E4"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000000" w:fill="FFFFFF"/>
            <w:noWrap/>
            <w:vAlign w:val="bottom"/>
            <w:hideMark/>
          </w:tcPr>
          <w:p w14:paraId="348E7395" w14:textId="77777777" w:rsidR="00D34CC4" w:rsidRPr="009B76AF" w:rsidRDefault="00D34CC4">
            <w:pPr>
              <w:jc w:val="right"/>
              <w:rPr>
                <w:color w:val="000000"/>
              </w:rPr>
            </w:pPr>
            <w:r w:rsidRPr="009B76AF">
              <w:rPr>
                <w:color w:val="000000"/>
              </w:rPr>
              <w:t>4</w:t>
            </w:r>
          </w:p>
        </w:tc>
        <w:tc>
          <w:tcPr>
            <w:tcW w:w="5073" w:type="dxa"/>
            <w:tcBorders>
              <w:top w:val="nil"/>
              <w:left w:val="nil"/>
              <w:bottom w:val="single" w:sz="4" w:space="0" w:color="auto"/>
              <w:right w:val="single" w:sz="4" w:space="0" w:color="auto"/>
            </w:tcBorders>
            <w:shd w:val="clear" w:color="000000" w:fill="FFFFFF"/>
            <w:vAlign w:val="bottom"/>
            <w:hideMark/>
          </w:tcPr>
          <w:p w14:paraId="57F4E71B" w14:textId="77777777" w:rsidR="00D34CC4" w:rsidRPr="009B76AF" w:rsidRDefault="00D34CC4">
            <w:pPr>
              <w:rPr>
                <w:color w:val="000000"/>
              </w:rPr>
            </w:pPr>
            <w:r w:rsidRPr="009B76AF">
              <w:rPr>
                <w:color w:val="000000"/>
              </w:rPr>
              <w:t>низкотемпературный холодильный шкаф</w:t>
            </w:r>
          </w:p>
        </w:tc>
        <w:tc>
          <w:tcPr>
            <w:tcW w:w="1680" w:type="dxa"/>
            <w:tcBorders>
              <w:top w:val="nil"/>
              <w:left w:val="nil"/>
              <w:bottom w:val="single" w:sz="4" w:space="0" w:color="auto"/>
              <w:right w:val="single" w:sz="4" w:space="0" w:color="auto"/>
            </w:tcBorders>
            <w:shd w:val="clear" w:color="auto" w:fill="auto"/>
            <w:noWrap/>
            <w:vAlign w:val="center"/>
            <w:hideMark/>
          </w:tcPr>
          <w:p w14:paraId="6952D7B0" w14:textId="77777777" w:rsidR="00D34CC4" w:rsidRPr="009B76AF" w:rsidRDefault="00D34CC4">
            <w:pPr>
              <w:jc w:val="center"/>
              <w:rPr>
                <w:color w:val="000000"/>
              </w:rPr>
            </w:pPr>
            <w:r w:rsidRPr="009B76AF">
              <w:rPr>
                <w:color w:val="000000"/>
              </w:rPr>
              <w:t>163</w:t>
            </w:r>
          </w:p>
        </w:tc>
        <w:tc>
          <w:tcPr>
            <w:tcW w:w="987" w:type="dxa"/>
            <w:tcBorders>
              <w:top w:val="nil"/>
              <w:left w:val="nil"/>
              <w:bottom w:val="single" w:sz="4" w:space="0" w:color="auto"/>
              <w:right w:val="single" w:sz="4" w:space="0" w:color="auto"/>
            </w:tcBorders>
            <w:shd w:val="clear" w:color="auto" w:fill="auto"/>
            <w:noWrap/>
            <w:vAlign w:val="center"/>
            <w:hideMark/>
          </w:tcPr>
          <w:p w14:paraId="2A2975D2" w14:textId="77777777" w:rsidR="00D34CC4" w:rsidRPr="009B76AF" w:rsidRDefault="00D34CC4">
            <w:pPr>
              <w:jc w:val="center"/>
              <w:rPr>
                <w:color w:val="000000"/>
              </w:rPr>
            </w:pPr>
            <w:r w:rsidRPr="009B76AF">
              <w:rPr>
                <w:color w:val="000000"/>
              </w:rPr>
              <w:t>41,18</w:t>
            </w:r>
          </w:p>
        </w:tc>
      </w:tr>
      <w:tr w:rsidR="00D34CC4" w:rsidRPr="009B76AF" w14:paraId="04E003CC" w14:textId="77777777" w:rsidTr="00D34CC4">
        <w:trPr>
          <w:trHeight w:val="100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EA471E8" w14:textId="77777777" w:rsidR="00D34CC4" w:rsidRPr="009B76AF" w:rsidRDefault="00D34CC4">
            <w:pPr>
              <w:rPr>
                <w:color w:val="000000"/>
              </w:rPr>
            </w:pPr>
            <w:r w:rsidRPr="009B76AF">
              <w:rPr>
                <w:color w:val="000000"/>
              </w:rPr>
              <w:t>2.</w:t>
            </w:r>
          </w:p>
        </w:tc>
        <w:tc>
          <w:tcPr>
            <w:tcW w:w="5533" w:type="dxa"/>
            <w:gridSpan w:val="2"/>
            <w:tcBorders>
              <w:top w:val="single" w:sz="4" w:space="0" w:color="auto"/>
              <w:left w:val="nil"/>
              <w:bottom w:val="single" w:sz="4" w:space="0" w:color="auto"/>
              <w:right w:val="single" w:sz="4" w:space="0" w:color="000000"/>
            </w:tcBorders>
            <w:shd w:val="clear" w:color="000000" w:fill="FFFFFF"/>
            <w:vAlign w:val="bottom"/>
            <w:hideMark/>
          </w:tcPr>
          <w:p w14:paraId="55B284E8" w14:textId="77777777" w:rsidR="00D34CC4" w:rsidRPr="009B76AF" w:rsidRDefault="00D34CC4">
            <w:pPr>
              <w:jc w:val="center"/>
              <w:rPr>
                <w:b/>
                <w:bCs/>
                <w:color w:val="000000"/>
              </w:rPr>
            </w:pPr>
            <w:r w:rsidRPr="009B76AF">
              <w:rPr>
                <w:b/>
                <w:bCs/>
                <w:color w:val="000000"/>
              </w:rPr>
              <w:t>ОВОЩНОЙ ЦЕХ (ПЕРВИЧНОЙ ОБРАБОТКИ ОВОЩЕЙ)</w:t>
            </w:r>
          </w:p>
        </w:tc>
        <w:tc>
          <w:tcPr>
            <w:tcW w:w="1680" w:type="dxa"/>
            <w:tcBorders>
              <w:top w:val="nil"/>
              <w:left w:val="nil"/>
              <w:bottom w:val="single" w:sz="4" w:space="0" w:color="auto"/>
              <w:right w:val="single" w:sz="4" w:space="0" w:color="auto"/>
            </w:tcBorders>
            <w:shd w:val="clear" w:color="auto" w:fill="auto"/>
            <w:noWrap/>
            <w:vAlign w:val="center"/>
            <w:hideMark/>
          </w:tcPr>
          <w:p w14:paraId="3CA197E4" w14:textId="77777777" w:rsidR="00D34CC4" w:rsidRPr="009B76AF" w:rsidRDefault="00D34CC4">
            <w:pPr>
              <w:jc w:val="center"/>
              <w:rPr>
                <w:color w:val="000000"/>
              </w:rPr>
            </w:pPr>
            <w:r w:rsidRPr="009B76AF">
              <w:rPr>
                <w:color w:val="000000"/>
              </w:rPr>
              <w:t> </w:t>
            </w:r>
          </w:p>
        </w:tc>
        <w:tc>
          <w:tcPr>
            <w:tcW w:w="987" w:type="dxa"/>
            <w:tcBorders>
              <w:top w:val="nil"/>
              <w:left w:val="nil"/>
              <w:bottom w:val="single" w:sz="4" w:space="0" w:color="auto"/>
              <w:right w:val="single" w:sz="4" w:space="0" w:color="auto"/>
            </w:tcBorders>
            <w:shd w:val="clear" w:color="auto" w:fill="auto"/>
            <w:noWrap/>
            <w:vAlign w:val="center"/>
            <w:hideMark/>
          </w:tcPr>
          <w:p w14:paraId="1E4CD6FA" w14:textId="77777777" w:rsidR="00D34CC4" w:rsidRPr="009B76AF" w:rsidRDefault="00D34CC4">
            <w:pPr>
              <w:jc w:val="center"/>
              <w:rPr>
                <w:color w:val="000000"/>
              </w:rPr>
            </w:pPr>
            <w:r w:rsidRPr="009B76AF">
              <w:rPr>
                <w:color w:val="000000"/>
              </w:rPr>
              <w:t> </w:t>
            </w:r>
          </w:p>
        </w:tc>
      </w:tr>
      <w:tr w:rsidR="00D34CC4" w:rsidRPr="009B76AF" w14:paraId="44A9F05B" w14:textId="77777777" w:rsidTr="00D34CC4">
        <w:trPr>
          <w:trHeight w:val="36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0FE6DD2"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000000" w:fill="FFFFFF"/>
            <w:noWrap/>
            <w:vAlign w:val="bottom"/>
            <w:hideMark/>
          </w:tcPr>
          <w:p w14:paraId="5BC7DA6B" w14:textId="77777777" w:rsidR="00D34CC4" w:rsidRPr="009B76AF" w:rsidRDefault="00D34CC4">
            <w:pPr>
              <w:jc w:val="right"/>
              <w:rPr>
                <w:color w:val="000000"/>
              </w:rPr>
            </w:pPr>
            <w:r w:rsidRPr="009B76AF">
              <w:rPr>
                <w:color w:val="000000"/>
              </w:rPr>
              <w:t>1</w:t>
            </w:r>
          </w:p>
        </w:tc>
        <w:tc>
          <w:tcPr>
            <w:tcW w:w="5073" w:type="dxa"/>
            <w:tcBorders>
              <w:top w:val="nil"/>
              <w:left w:val="nil"/>
              <w:bottom w:val="single" w:sz="4" w:space="0" w:color="auto"/>
              <w:right w:val="single" w:sz="4" w:space="0" w:color="auto"/>
            </w:tcBorders>
            <w:shd w:val="clear" w:color="000000" w:fill="FFFFFF"/>
            <w:vAlign w:val="bottom"/>
            <w:hideMark/>
          </w:tcPr>
          <w:p w14:paraId="1D131F81" w14:textId="77777777" w:rsidR="00D34CC4" w:rsidRPr="009B76AF" w:rsidRDefault="00D34CC4">
            <w:pPr>
              <w:rPr>
                <w:color w:val="000000"/>
              </w:rPr>
            </w:pPr>
            <w:r w:rsidRPr="009B76AF">
              <w:rPr>
                <w:color w:val="000000"/>
              </w:rPr>
              <w:t>производственные столы</w:t>
            </w:r>
          </w:p>
        </w:tc>
        <w:tc>
          <w:tcPr>
            <w:tcW w:w="1680" w:type="dxa"/>
            <w:tcBorders>
              <w:top w:val="nil"/>
              <w:left w:val="nil"/>
              <w:bottom w:val="single" w:sz="4" w:space="0" w:color="auto"/>
              <w:right w:val="single" w:sz="4" w:space="0" w:color="auto"/>
            </w:tcBorders>
            <w:shd w:val="clear" w:color="auto" w:fill="auto"/>
            <w:noWrap/>
            <w:vAlign w:val="center"/>
            <w:hideMark/>
          </w:tcPr>
          <w:p w14:paraId="01AC492C" w14:textId="77777777" w:rsidR="00D34CC4" w:rsidRPr="009B76AF" w:rsidRDefault="00D34CC4">
            <w:pPr>
              <w:jc w:val="center"/>
              <w:rPr>
                <w:color w:val="000000"/>
              </w:rPr>
            </w:pPr>
            <w:r w:rsidRPr="009B76AF">
              <w:rPr>
                <w:color w:val="000000"/>
              </w:rPr>
              <w:t>121</w:t>
            </w:r>
          </w:p>
        </w:tc>
        <w:tc>
          <w:tcPr>
            <w:tcW w:w="987" w:type="dxa"/>
            <w:tcBorders>
              <w:top w:val="nil"/>
              <w:left w:val="nil"/>
              <w:bottom w:val="single" w:sz="4" w:space="0" w:color="auto"/>
              <w:right w:val="single" w:sz="4" w:space="0" w:color="auto"/>
            </w:tcBorders>
            <w:shd w:val="clear" w:color="auto" w:fill="auto"/>
            <w:noWrap/>
            <w:vAlign w:val="center"/>
            <w:hideMark/>
          </w:tcPr>
          <w:p w14:paraId="497FBE07" w14:textId="77777777" w:rsidR="00D34CC4" w:rsidRPr="009B76AF" w:rsidRDefault="00D34CC4">
            <w:pPr>
              <w:jc w:val="center"/>
              <w:rPr>
                <w:color w:val="000000"/>
              </w:rPr>
            </w:pPr>
            <w:r w:rsidRPr="009B76AF">
              <w:rPr>
                <w:color w:val="000000"/>
              </w:rPr>
              <w:t>40,31</w:t>
            </w:r>
          </w:p>
        </w:tc>
      </w:tr>
      <w:tr w:rsidR="00D34CC4" w:rsidRPr="009B76AF" w14:paraId="2552C248" w14:textId="77777777" w:rsidTr="00D34CC4">
        <w:trPr>
          <w:trHeight w:val="36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676AD6C"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000000" w:fill="FFFFFF"/>
            <w:noWrap/>
            <w:vAlign w:val="bottom"/>
            <w:hideMark/>
          </w:tcPr>
          <w:p w14:paraId="51E7E452" w14:textId="77777777" w:rsidR="00D34CC4" w:rsidRPr="009B76AF" w:rsidRDefault="00D34CC4">
            <w:pPr>
              <w:jc w:val="right"/>
              <w:rPr>
                <w:color w:val="000000"/>
              </w:rPr>
            </w:pPr>
            <w:r w:rsidRPr="009B76AF">
              <w:rPr>
                <w:color w:val="000000"/>
              </w:rPr>
              <w:t>2</w:t>
            </w:r>
          </w:p>
        </w:tc>
        <w:tc>
          <w:tcPr>
            <w:tcW w:w="5073" w:type="dxa"/>
            <w:tcBorders>
              <w:top w:val="nil"/>
              <w:left w:val="nil"/>
              <w:bottom w:val="single" w:sz="4" w:space="0" w:color="auto"/>
              <w:right w:val="single" w:sz="4" w:space="0" w:color="auto"/>
            </w:tcBorders>
            <w:shd w:val="clear" w:color="auto" w:fill="auto"/>
            <w:noWrap/>
            <w:vAlign w:val="bottom"/>
            <w:hideMark/>
          </w:tcPr>
          <w:p w14:paraId="482F00B2" w14:textId="77777777" w:rsidR="00D34CC4" w:rsidRPr="009B76AF" w:rsidRDefault="00D34CC4">
            <w:pPr>
              <w:rPr>
                <w:color w:val="000000"/>
              </w:rPr>
            </w:pPr>
            <w:r w:rsidRPr="009B76AF">
              <w:rPr>
                <w:color w:val="000000"/>
              </w:rPr>
              <w:t>картофелеочистительная машина</w:t>
            </w:r>
          </w:p>
        </w:tc>
        <w:tc>
          <w:tcPr>
            <w:tcW w:w="1680" w:type="dxa"/>
            <w:tcBorders>
              <w:top w:val="nil"/>
              <w:left w:val="nil"/>
              <w:bottom w:val="single" w:sz="4" w:space="0" w:color="auto"/>
              <w:right w:val="single" w:sz="4" w:space="0" w:color="auto"/>
            </w:tcBorders>
            <w:shd w:val="clear" w:color="auto" w:fill="auto"/>
            <w:noWrap/>
            <w:vAlign w:val="center"/>
            <w:hideMark/>
          </w:tcPr>
          <w:p w14:paraId="4E3A7D83" w14:textId="77777777" w:rsidR="00D34CC4" w:rsidRPr="009B76AF" w:rsidRDefault="00D34CC4">
            <w:pPr>
              <w:jc w:val="center"/>
              <w:rPr>
                <w:color w:val="000000"/>
              </w:rPr>
            </w:pPr>
            <w:r w:rsidRPr="009B76AF">
              <w:rPr>
                <w:color w:val="000000"/>
              </w:rPr>
              <w:t>59</w:t>
            </w:r>
          </w:p>
        </w:tc>
        <w:tc>
          <w:tcPr>
            <w:tcW w:w="987" w:type="dxa"/>
            <w:tcBorders>
              <w:top w:val="nil"/>
              <w:left w:val="nil"/>
              <w:bottom w:val="single" w:sz="4" w:space="0" w:color="auto"/>
              <w:right w:val="single" w:sz="4" w:space="0" w:color="auto"/>
            </w:tcBorders>
            <w:shd w:val="clear" w:color="auto" w:fill="auto"/>
            <w:noWrap/>
            <w:vAlign w:val="center"/>
            <w:hideMark/>
          </w:tcPr>
          <w:p w14:paraId="34EDE40E" w14:textId="77777777" w:rsidR="00D34CC4" w:rsidRPr="009B76AF" w:rsidRDefault="00D34CC4">
            <w:pPr>
              <w:jc w:val="center"/>
              <w:rPr>
                <w:color w:val="000000"/>
              </w:rPr>
            </w:pPr>
            <w:r w:rsidRPr="009B76AF">
              <w:rPr>
                <w:color w:val="000000"/>
              </w:rPr>
              <w:t>51,06</w:t>
            </w:r>
          </w:p>
        </w:tc>
      </w:tr>
      <w:tr w:rsidR="00D34CC4" w:rsidRPr="009B76AF" w14:paraId="7BEFD77A" w14:textId="77777777" w:rsidTr="00D34CC4">
        <w:trPr>
          <w:trHeight w:val="36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2F40BC9"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000000" w:fill="FFFFFF"/>
            <w:noWrap/>
            <w:vAlign w:val="bottom"/>
            <w:hideMark/>
          </w:tcPr>
          <w:p w14:paraId="177510BD" w14:textId="77777777" w:rsidR="00D34CC4" w:rsidRPr="009B76AF" w:rsidRDefault="00D34CC4">
            <w:pPr>
              <w:jc w:val="right"/>
              <w:rPr>
                <w:color w:val="000000"/>
              </w:rPr>
            </w:pPr>
            <w:r w:rsidRPr="009B76AF">
              <w:rPr>
                <w:color w:val="000000"/>
              </w:rPr>
              <w:t>3</w:t>
            </w:r>
          </w:p>
        </w:tc>
        <w:tc>
          <w:tcPr>
            <w:tcW w:w="5073" w:type="dxa"/>
            <w:tcBorders>
              <w:top w:val="nil"/>
              <w:left w:val="nil"/>
              <w:bottom w:val="single" w:sz="4" w:space="0" w:color="auto"/>
              <w:right w:val="single" w:sz="4" w:space="0" w:color="auto"/>
            </w:tcBorders>
            <w:shd w:val="clear" w:color="auto" w:fill="auto"/>
            <w:noWrap/>
            <w:vAlign w:val="bottom"/>
            <w:hideMark/>
          </w:tcPr>
          <w:p w14:paraId="010FD9BD" w14:textId="77777777" w:rsidR="00D34CC4" w:rsidRPr="009B76AF" w:rsidRDefault="00D34CC4">
            <w:pPr>
              <w:rPr>
                <w:color w:val="000000"/>
              </w:rPr>
            </w:pPr>
            <w:r w:rsidRPr="009B76AF">
              <w:rPr>
                <w:color w:val="000000"/>
              </w:rPr>
              <w:t>овощерезательная машина</w:t>
            </w:r>
          </w:p>
        </w:tc>
        <w:tc>
          <w:tcPr>
            <w:tcW w:w="1680" w:type="dxa"/>
            <w:tcBorders>
              <w:top w:val="nil"/>
              <w:left w:val="nil"/>
              <w:bottom w:val="single" w:sz="4" w:space="0" w:color="auto"/>
              <w:right w:val="single" w:sz="4" w:space="0" w:color="auto"/>
            </w:tcBorders>
            <w:shd w:val="clear" w:color="auto" w:fill="auto"/>
            <w:noWrap/>
            <w:vAlign w:val="center"/>
            <w:hideMark/>
          </w:tcPr>
          <w:p w14:paraId="5820C82E" w14:textId="77777777" w:rsidR="00D34CC4" w:rsidRPr="009B76AF" w:rsidRDefault="00D34CC4">
            <w:pPr>
              <w:jc w:val="center"/>
              <w:rPr>
                <w:color w:val="000000"/>
              </w:rPr>
            </w:pPr>
            <w:r w:rsidRPr="009B76AF">
              <w:rPr>
                <w:color w:val="000000"/>
              </w:rPr>
              <w:t>56</w:t>
            </w:r>
          </w:p>
        </w:tc>
        <w:tc>
          <w:tcPr>
            <w:tcW w:w="987" w:type="dxa"/>
            <w:tcBorders>
              <w:top w:val="nil"/>
              <w:left w:val="nil"/>
              <w:bottom w:val="single" w:sz="4" w:space="0" w:color="auto"/>
              <w:right w:val="single" w:sz="4" w:space="0" w:color="auto"/>
            </w:tcBorders>
            <w:shd w:val="clear" w:color="auto" w:fill="auto"/>
            <w:noWrap/>
            <w:vAlign w:val="center"/>
            <w:hideMark/>
          </w:tcPr>
          <w:p w14:paraId="7CAC601B" w14:textId="77777777" w:rsidR="00D34CC4" w:rsidRPr="009B76AF" w:rsidRDefault="00D34CC4">
            <w:pPr>
              <w:jc w:val="center"/>
              <w:rPr>
                <w:color w:val="000000"/>
              </w:rPr>
            </w:pPr>
            <w:r w:rsidRPr="009B76AF">
              <w:rPr>
                <w:color w:val="000000"/>
              </w:rPr>
              <w:t>44,56</w:t>
            </w:r>
          </w:p>
        </w:tc>
      </w:tr>
      <w:tr w:rsidR="00D34CC4" w:rsidRPr="009B76AF" w14:paraId="4A63F4A4" w14:textId="77777777" w:rsidTr="00D34CC4">
        <w:trPr>
          <w:trHeight w:val="36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B2A6446"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000000" w:fill="FFFFFF"/>
            <w:noWrap/>
            <w:vAlign w:val="bottom"/>
            <w:hideMark/>
          </w:tcPr>
          <w:p w14:paraId="64559C22" w14:textId="77777777" w:rsidR="00D34CC4" w:rsidRPr="009B76AF" w:rsidRDefault="00D34CC4">
            <w:pPr>
              <w:jc w:val="right"/>
              <w:rPr>
                <w:color w:val="000000"/>
              </w:rPr>
            </w:pPr>
            <w:r w:rsidRPr="009B76AF">
              <w:rPr>
                <w:color w:val="000000"/>
              </w:rPr>
              <w:t>4</w:t>
            </w:r>
          </w:p>
        </w:tc>
        <w:tc>
          <w:tcPr>
            <w:tcW w:w="5073" w:type="dxa"/>
            <w:tcBorders>
              <w:top w:val="nil"/>
              <w:left w:val="nil"/>
              <w:bottom w:val="single" w:sz="4" w:space="0" w:color="auto"/>
              <w:right w:val="single" w:sz="4" w:space="0" w:color="auto"/>
            </w:tcBorders>
            <w:shd w:val="clear" w:color="auto" w:fill="auto"/>
            <w:noWrap/>
            <w:vAlign w:val="bottom"/>
            <w:hideMark/>
          </w:tcPr>
          <w:p w14:paraId="4353A1DD" w14:textId="77777777" w:rsidR="00D34CC4" w:rsidRPr="009B76AF" w:rsidRDefault="00D34CC4">
            <w:pPr>
              <w:rPr>
                <w:color w:val="000000"/>
              </w:rPr>
            </w:pPr>
            <w:r w:rsidRPr="009B76AF">
              <w:rPr>
                <w:color w:val="000000"/>
              </w:rPr>
              <w:t>моечная ванна</w:t>
            </w:r>
          </w:p>
        </w:tc>
        <w:tc>
          <w:tcPr>
            <w:tcW w:w="1680" w:type="dxa"/>
            <w:tcBorders>
              <w:top w:val="nil"/>
              <w:left w:val="nil"/>
              <w:bottom w:val="single" w:sz="4" w:space="0" w:color="auto"/>
              <w:right w:val="single" w:sz="4" w:space="0" w:color="auto"/>
            </w:tcBorders>
            <w:shd w:val="clear" w:color="auto" w:fill="auto"/>
            <w:noWrap/>
            <w:vAlign w:val="center"/>
            <w:hideMark/>
          </w:tcPr>
          <w:p w14:paraId="7A756922" w14:textId="77777777" w:rsidR="00D34CC4" w:rsidRPr="009B76AF" w:rsidRDefault="00D34CC4">
            <w:pPr>
              <w:jc w:val="center"/>
              <w:rPr>
                <w:color w:val="000000"/>
              </w:rPr>
            </w:pPr>
            <w:r w:rsidRPr="009B76AF">
              <w:rPr>
                <w:color w:val="000000"/>
              </w:rPr>
              <w:t>110</w:t>
            </w:r>
          </w:p>
        </w:tc>
        <w:tc>
          <w:tcPr>
            <w:tcW w:w="987" w:type="dxa"/>
            <w:tcBorders>
              <w:top w:val="nil"/>
              <w:left w:val="nil"/>
              <w:bottom w:val="single" w:sz="4" w:space="0" w:color="auto"/>
              <w:right w:val="single" w:sz="4" w:space="0" w:color="auto"/>
            </w:tcBorders>
            <w:shd w:val="clear" w:color="auto" w:fill="auto"/>
            <w:noWrap/>
            <w:vAlign w:val="center"/>
            <w:hideMark/>
          </w:tcPr>
          <w:p w14:paraId="054F32FE" w14:textId="77777777" w:rsidR="00D34CC4" w:rsidRPr="009B76AF" w:rsidRDefault="00D34CC4">
            <w:pPr>
              <w:jc w:val="center"/>
              <w:rPr>
                <w:color w:val="000000"/>
              </w:rPr>
            </w:pPr>
            <w:r w:rsidRPr="009B76AF">
              <w:rPr>
                <w:color w:val="000000"/>
              </w:rPr>
              <w:t>48,88</w:t>
            </w:r>
          </w:p>
        </w:tc>
      </w:tr>
      <w:tr w:rsidR="00D34CC4" w:rsidRPr="009B76AF" w14:paraId="6442A9E8" w14:textId="77777777" w:rsidTr="00D34CC4">
        <w:trPr>
          <w:trHeight w:val="36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7AD2485"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000000" w:fill="FFFFFF"/>
            <w:noWrap/>
            <w:vAlign w:val="bottom"/>
            <w:hideMark/>
          </w:tcPr>
          <w:p w14:paraId="485F0691" w14:textId="77777777" w:rsidR="00D34CC4" w:rsidRPr="009B76AF" w:rsidRDefault="00D34CC4">
            <w:pPr>
              <w:jc w:val="right"/>
              <w:rPr>
                <w:color w:val="000000"/>
              </w:rPr>
            </w:pPr>
            <w:r w:rsidRPr="009B76AF">
              <w:rPr>
                <w:color w:val="000000"/>
              </w:rPr>
              <w:t>5</w:t>
            </w:r>
          </w:p>
        </w:tc>
        <w:tc>
          <w:tcPr>
            <w:tcW w:w="5073" w:type="dxa"/>
            <w:tcBorders>
              <w:top w:val="nil"/>
              <w:left w:val="nil"/>
              <w:bottom w:val="single" w:sz="4" w:space="0" w:color="auto"/>
              <w:right w:val="single" w:sz="4" w:space="0" w:color="auto"/>
            </w:tcBorders>
            <w:shd w:val="clear" w:color="auto" w:fill="auto"/>
            <w:noWrap/>
            <w:vAlign w:val="bottom"/>
            <w:hideMark/>
          </w:tcPr>
          <w:p w14:paraId="008BB315" w14:textId="77777777" w:rsidR="00D34CC4" w:rsidRPr="009B76AF" w:rsidRDefault="00D34CC4">
            <w:pPr>
              <w:rPr>
                <w:color w:val="000000"/>
              </w:rPr>
            </w:pPr>
            <w:r w:rsidRPr="009B76AF">
              <w:rPr>
                <w:color w:val="000000"/>
              </w:rPr>
              <w:t>раковина для мытья рук</w:t>
            </w:r>
          </w:p>
        </w:tc>
        <w:tc>
          <w:tcPr>
            <w:tcW w:w="1680" w:type="dxa"/>
            <w:tcBorders>
              <w:top w:val="nil"/>
              <w:left w:val="nil"/>
              <w:bottom w:val="single" w:sz="4" w:space="0" w:color="auto"/>
              <w:right w:val="single" w:sz="4" w:space="0" w:color="auto"/>
            </w:tcBorders>
            <w:shd w:val="clear" w:color="auto" w:fill="auto"/>
            <w:noWrap/>
            <w:vAlign w:val="center"/>
            <w:hideMark/>
          </w:tcPr>
          <w:p w14:paraId="0A61EE45" w14:textId="77777777" w:rsidR="00D34CC4" w:rsidRPr="009B76AF" w:rsidRDefault="00D34CC4">
            <w:pPr>
              <w:jc w:val="center"/>
              <w:rPr>
                <w:color w:val="000000"/>
              </w:rPr>
            </w:pPr>
            <w:r w:rsidRPr="009B76AF">
              <w:rPr>
                <w:color w:val="000000"/>
              </w:rPr>
              <w:t>68</w:t>
            </w:r>
          </w:p>
        </w:tc>
        <w:tc>
          <w:tcPr>
            <w:tcW w:w="987" w:type="dxa"/>
            <w:tcBorders>
              <w:top w:val="nil"/>
              <w:left w:val="nil"/>
              <w:bottom w:val="single" w:sz="4" w:space="0" w:color="auto"/>
              <w:right w:val="single" w:sz="4" w:space="0" w:color="auto"/>
            </w:tcBorders>
            <w:shd w:val="clear" w:color="auto" w:fill="auto"/>
            <w:noWrap/>
            <w:vAlign w:val="center"/>
            <w:hideMark/>
          </w:tcPr>
          <w:p w14:paraId="69FE8509" w14:textId="77777777" w:rsidR="00D34CC4" w:rsidRPr="009B76AF" w:rsidRDefault="00D34CC4">
            <w:pPr>
              <w:jc w:val="center"/>
              <w:rPr>
                <w:color w:val="000000"/>
              </w:rPr>
            </w:pPr>
            <w:r w:rsidRPr="009B76AF">
              <w:rPr>
                <w:color w:val="000000"/>
              </w:rPr>
              <w:t>30,88</w:t>
            </w:r>
          </w:p>
        </w:tc>
      </w:tr>
      <w:tr w:rsidR="00D34CC4" w:rsidRPr="009B76AF" w14:paraId="0779AB96" w14:textId="77777777" w:rsidTr="00D34CC4">
        <w:trPr>
          <w:trHeight w:val="100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C7D268F" w14:textId="77777777" w:rsidR="00D34CC4" w:rsidRPr="009B76AF" w:rsidRDefault="00D34CC4">
            <w:pPr>
              <w:rPr>
                <w:color w:val="000000"/>
              </w:rPr>
            </w:pPr>
            <w:r w:rsidRPr="009B76AF">
              <w:rPr>
                <w:color w:val="000000"/>
              </w:rPr>
              <w:t>3.</w:t>
            </w:r>
          </w:p>
        </w:tc>
        <w:tc>
          <w:tcPr>
            <w:tcW w:w="5533" w:type="dxa"/>
            <w:gridSpan w:val="2"/>
            <w:tcBorders>
              <w:top w:val="single" w:sz="4" w:space="0" w:color="auto"/>
              <w:left w:val="nil"/>
              <w:bottom w:val="single" w:sz="4" w:space="0" w:color="auto"/>
              <w:right w:val="single" w:sz="4" w:space="0" w:color="000000"/>
            </w:tcBorders>
            <w:shd w:val="clear" w:color="000000" w:fill="FFFFFF"/>
            <w:vAlign w:val="bottom"/>
            <w:hideMark/>
          </w:tcPr>
          <w:p w14:paraId="183D30C4" w14:textId="77777777" w:rsidR="00D34CC4" w:rsidRPr="009B76AF" w:rsidRDefault="00D34CC4">
            <w:pPr>
              <w:jc w:val="center"/>
              <w:rPr>
                <w:b/>
                <w:bCs/>
                <w:color w:val="000000"/>
              </w:rPr>
            </w:pPr>
            <w:r w:rsidRPr="009B76AF">
              <w:rPr>
                <w:b/>
                <w:bCs/>
                <w:color w:val="000000"/>
              </w:rPr>
              <w:t>ОВОЩНОЙ ЦЕХ (ВТОРИЧНОЙ ОБРАБОТКИ ОВОЩЕЙ)</w:t>
            </w:r>
          </w:p>
        </w:tc>
        <w:tc>
          <w:tcPr>
            <w:tcW w:w="1680" w:type="dxa"/>
            <w:tcBorders>
              <w:top w:val="nil"/>
              <w:left w:val="nil"/>
              <w:bottom w:val="single" w:sz="4" w:space="0" w:color="auto"/>
              <w:right w:val="single" w:sz="4" w:space="0" w:color="auto"/>
            </w:tcBorders>
            <w:shd w:val="clear" w:color="auto" w:fill="auto"/>
            <w:noWrap/>
            <w:vAlign w:val="center"/>
            <w:hideMark/>
          </w:tcPr>
          <w:p w14:paraId="7E848992" w14:textId="77777777" w:rsidR="00D34CC4" w:rsidRPr="009B76AF" w:rsidRDefault="00D34CC4">
            <w:pPr>
              <w:jc w:val="center"/>
              <w:rPr>
                <w:color w:val="000000"/>
              </w:rPr>
            </w:pPr>
            <w:r w:rsidRPr="009B76AF">
              <w:rPr>
                <w:color w:val="000000"/>
              </w:rPr>
              <w:t> </w:t>
            </w:r>
          </w:p>
        </w:tc>
        <w:tc>
          <w:tcPr>
            <w:tcW w:w="987" w:type="dxa"/>
            <w:tcBorders>
              <w:top w:val="nil"/>
              <w:left w:val="nil"/>
              <w:bottom w:val="single" w:sz="4" w:space="0" w:color="auto"/>
              <w:right w:val="single" w:sz="4" w:space="0" w:color="auto"/>
            </w:tcBorders>
            <w:shd w:val="clear" w:color="auto" w:fill="auto"/>
            <w:noWrap/>
            <w:vAlign w:val="center"/>
            <w:hideMark/>
          </w:tcPr>
          <w:p w14:paraId="3D9E92FC" w14:textId="77777777" w:rsidR="00D34CC4" w:rsidRPr="009B76AF" w:rsidRDefault="00D34CC4">
            <w:pPr>
              <w:jc w:val="center"/>
              <w:rPr>
                <w:color w:val="000000"/>
              </w:rPr>
            </w:pPr>
            <w:r w:rsidRPr="009B76AF">
              <w:rPr>
                <w:color w:val="000000"/>
              </w:rPr>
              <w:t> </w:t>
            </w:r>
          </w:p>
        </w:tc>
      </w:tr>
      <w:tr w:rsidR="00D34CC4" w:rsidRPr="009B76AF" w14:paraId="05ADD991" w14:textId="77777777" w:rsidTr="00D34CC4">
        <w:trPr>
          <w:trHeight w:val="36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1B84B65"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000000" w:fill="FFFFFF"/>
            <w:noWrap/>
            <w:vAlign w:val="bottom"/>
            <w:hideMark/>
          </w:tcPr>
          <w:p w14:paraId="76313A7A" w14:textId="77777777" w:rsidR="00D34CC4" w:rsidRPr="009B76AF" w:rsidRDefault="00D34CC4">
            <w:pPr>
              <w:jc w:val="right"/>
              <w:rPr>
                <w:color w:val="000000"/>
              </w:rPr>
            </w:pPr>
            <w:r w:rsidRPr="009B76AF">
              <w:rPr>
                <w:color w:val="000000"/>
              </w:rPr>
              <w:t>1</w:t>
            </w:r>
          </w:p>
        </w:tc>
        <w:tc>
          <w:tcPr>
            <w:tcW w:w="5073" w:type="dxa"/>
            <w:tcBorders>
              <w:top w:val="nil"/>
              <w:left w:val="nil"/>
              <w:bottom w:val="single" w:sz="4" w:space="0" w:color="auto"/>
              <w:right w:val="single" w:sz="4" w:space="0" w:color="auto"/>
            </w:tcBorders>
            <w:shd w:val="clear" w:color="000000" w:fill="FFFFFF"/>
            <w:vAlign w:val="bottom"/>
            <w:hideMark/>
          </w:tcPr>
          <w:p w14:paraId="599D63E3" w14:textId="77777777" w:rsidR="00D34CC4" w:rsidRPr="009B76AF" w:rsidRDefault="00D34CC4">
            <w:pPr>
              <w:rPr>
                <w:color w:val="000000"/>
              </w:rPr>
            </w:pPr>
            <w:r w:rsidRPr="009B76AF">
              <w:rPr>
                <w:color w:val="000000"/>
              </w:rPr>
              <w:t>производственные столы</w:t>
            </w:r>
          </w:p>
        </w:tc>
        <w:tc>
          <w:tcPr>
            <w:tcW w:w="1680" w:type="dxa"/>
            <w:tcBorders>
              <w:top w:val="nil"/>
              <w:left w:val="nil"/>
              <w:bottom w:val="single" w:sz="4" w:space="0" w:color="auto"/>
              <w:right w:val="single" w:sz="4" w:space="0" w:color="auto"/>
            </w:tcBorders>
            <w:shd w:val="clear" w:color="auto" w:fill="auto"/>
            <w:noWrap/>
            <w:vAlign w:val="center"/>
            <w:hideMark/>
          </w:tcPr>
          <w:p w14:paraId="060DE831" w14:textId="77777777" w:rsidR="00D34CC4" w:rsidRPr="009B76AF" w:rsidRDefault="00D34CC4">
            <w:pPr>
              <w:jc w:val="center"/>
              <w:rPr>
                <w:color w:val="000000"/>
              </w:rPr>
            </w:pPr>
            <w:r w:rsidRPr="009B76AF">
              <w:rPr>
                <w:color w:val="000000"/>
              </w:rPr>
              <w:t>65</w:t>
            </w:r>
          </w:p>
        </w:tc>
        <w:tc>
          <w:tcPr>
            <w:tcW w:w="987" w:type="dxa"/>
            <w:tcBorders>
              <w:top w:val="nil"/>
              <w:left w:val="nil"/>
              <w:bottom w:val="single" w:sz="4" w:space="0" w:color="auto"/>
              <w:right w:val="single" w:sz="4" w:space="0" w:color="auto"/>
            </w:tcBorders>
            <w:shd w:val="clear" w:color="auto" w:fill="auto"/>
            <w:noWrap/>
            <w:vAlign w:val="center"/>
            <w:hideMark/>
          </w:tcPr>
          <w:p w14:paraId="5E91426B" w14:textId="77777777" w:rsidR="00D34CC4" w:rsidRPr="009B76AF" w:rsidRDefault="00D34CC4">
            <w:pPr>
              <w:jc w:val="center"/>
              <w:rPr>
                <w:color w:val="000000"/>
              </w:rPr>
            </w:pPr>
            <w:r w:rsidRPr="009B76AF">
              <w:rPr>
                <w:color w:val="000000"/>
              </w:rPr>
              <w:t>39,69</w:t>
            </w:r>
          </w:p>
        </w:tc>
      </w:tr>
      <w:tr w:rsidR="00D34CC4" w:rsidRPr="009B76AF" w14:paraId="01943FBD" w14:textId="77777777" w:rsidTr="00D34CC4">
        <w:trPr>
          <w:trHeight w:val="36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9804938"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000000" w:fill="FFFFFF"/>
            <w:noWrap/>
            <w:vAlign w:val="bottom"/>
            <w:hideMark/>
          </w:tcPr>
          <w:p w14:paraId="4985D65D" w14:textId="77777777" w:rsidR="00D34CC4" w:rsidRPr="009B76AF" w:rsidRDefault="00D34CC4">
            <w:pPr>
              <w:jc w:val="right"/>
              <w:rPr>
                <w:color w:val="000000"/>
              </w:rPr>
            </w:pPr>
            <w:r w:rsidRPr="009B76AF">
              <w:rPr>
                <w:color w:val="000000"/>
              </w:rPr>
              <w:t>2</w:t>
            </w:r>
          </w:p>
        </w:tc>
        <w:tc>
          <w:tcPr>
            <w:tcW w:w="5073" w:type="dxa"/>
            <w:tcBorders>
              <w:top w:val="nil"/>
              <w:left w:val="nil"/>
              <w:bottom w:val="single" w:sz="4" w:space="0" w:color="auto"/>
              <w:right w:val="single" w:sz="4" w:space="0" w:color="auto"/>
            </w:tcBorders>
            <w:shd w:val="clear" w:color="000000" w:fill="FFFFFF"/>
            <w:vAlign w:val="bottom"/>
            <w:hideMark/>
          </w:tcPr>
          <w:p w14:paraId="2E7D92B7" w14:textId="77777777" w:rsidR="00D34CC4" w:rsidRPr="009B76AF" w:rsidRDefault="00D34CC4">
            <w:pPr>
              <w:rPr>
                <w:color w:val="000000"/>
              </w:rPr>
            </w:pPr>
            <w:r w:rsidRPr="009B76AF">
              <w:rPr>
                <w:color w:val="000000"/>
              </w:rPr>
              <w:t>моечная ванна</w:t>
            </w:r>
          </w:p>
        </w:tc>
        <w:tc>
          <w:tcPr>
            <w:tcW w:w="1680" w:type="dxa"/>
            <w:tcBorders>
              <w:top w:val="nil"/>
              <w:left w:val="nil"/>
              <w:bottom w:val="single" w:sz="4" w:space="0" w:color="auto"/>
              <w:right w:val="single" w:sz="4" w:space="0" w:color="auto"/>
            </w:tcBorders>
            <w:shd w:val="clear" w:color="auto" w:fill="auto"/>
            <w:noWrap/>
            <w:vAlign w:val="center"/>
            <w:hideMark/>
          </w:tcPr>
          <w:p w14:paraId="227243A9" w14:textId="77777777" w:rsidR="00D34CC4" w:rsidRPr="009B76AF" w:rsidRDefault="00D34CC4">
            <w:pPr>
              <w:jc w:val="center"/>
              <w:rPr>
                <w:color w:val="000000"/>
              </w:rPr>
            </w:pPr>
            <w:r w:rsidRPr="009B76AF">
              <w:rPr>
                <w:color w:val="000000"/>
              </w:rPr>
              <w:t>46</w:t>
            </w:r>
          </w:p>
        </w:tc>
        <w:tc>
          <w:tcPr>
            <w:tcW w:w="987" w:type="dxa"/>
            <w:tcBorders>
              <w:top w:val="nil"/>
              <w:left w:val="nil"/>
              <w:bottom w:val="single" w:sz="4" w:space="0" w:color="auto"/>
              <w:right w:val="single" w:sz="4" w:space="0" w:color="auto"/>
            </w:tcBorders>
            <w:shd w:val="clear" w:color="auto" w:fill="auto"/>
            <w:noWrap/>
            <w:vAlign w:val="center"/>
            <w:hideMark/>
          </w:tcPr>
          <w:p w14:paraId="149A6152" w14:textId="77777777" w:rsidR="00D34CC4" w:rsidRPr="009B76AF" w:rsidRDefault="00D34CC4">
            <w:pPr>
              <w:jc w:val="center"/>
              <w:rPr>
                <w:color w:val="000000"/>
              </w:rPr>
            </w:pPr>
            <w:r w:rsidRPr="009B76AF">
              <w:rPr>
                <w:color w:val="000000"/>
              </w:rPr>
              <w:t>35,20</w:t>
            </w:r>
          </w:p>
        </w:tc>
      </w:tr>
      <w:tr w:rsidR="00D34CC4" w:rsidRPr="009B76AF" w14:paraId="4248103B" w14:textId="77777777" w:rsidTr="00D34CC4">
        <w:trPr>
          <w:trHeight w:val="36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F5DEAEF"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000000" w:fill="FFFFFF"/>
            <w:noWrap/>
            <w:vAlign w:val="bottom"/>
            <w:hideMark/>
          </w:tcPr>
          <w:p w14:paraId="410AB249" w14:textId="77777777" w:rsidR="00D34CC4" w:rsidRPr="009B76AF" w:rsidRDefault="00D34CC4">
            <w:pPr>
              <w:jc w:val="right"/>
              <w:rPr>
                <w:color w:val="000000"/>
              </w:rPr>
            </w:pPr>
            <w:r w:rsidRPr="009B76AF">
              <w:rPr>
                <w:color w:val="000000"/>
              </w:rPr>
              <w:t>3</w:t>
            </w:r>
          </w:p>
        </w:tc>
        <w:tc>
          <w:tcPr>
            <w:tcW w:w="5073" w:type="dxa"/>
            <w:tcBorders>
              <w:top w:val="nil"/>
              <w:left w:val="nil"/>
              <w:bottom w:val="single" w:sz="4" w:space="0" w:color="auto"/>
              <w:right w:val="single" w:sz="4" w:space="0" w:color="auto"/>
            </w:tcBorders>
            <w:shd w:val="clear" w:color="auto" w:fill="auto"/>
            <w:noWrap/>
            <w:vAlign w:val="bottom"/>
            <w:hideMark/>
          </w:tcPr>
          <w:p w14:paraId="5266693B" w14:textId="77777777" w:rsidR="00D34CC4" w:rsidRPr="009B76AF" w:rsidRDefault="00D34CC4">
            <w:pPr>
              <w:rPr>
                <w:color w:val="000000"/>
              </w:rPr>
            </w:pPr>
            <w:r w:rsidRPr="009B76AF">
              <w:rPr>
                <w:color w:val="000000"/>
              </w:rPr>
              <w:t>универсальный механический привод</w:t>
            </w:r>
          </w:p>
        </w:tc>
        <w:tc>
          <w:tcPr>
            <w:tcW w:w="1680" w:type="dxa"/>
            <w:tcBorders>
              <w:top w:val="nil"/>
              <w:left w:val="nil"/>
              <w:bottom w:val="single" w:sz="4" w:space="0" w:color="auto"/>
              <w:right w:val="single" w:sz="4" w:space="0" w:color="auto"/>
            </w:tcBorders>
            <w:shd w:val="clear" w:color="auto" w:fill="auto"/>
            <w:noWrap/>
            <w:vAlign w:val="center"/>
            <w:hideMark/>
          </w:tcPr>
          <w:p w14:paraId="3DDFE256" w14:textId="77777777" w:rsidR="00D34CC4" w:rsidRPr="009B76AF" w:rsidRDefault="00D34CC4">
            <w:pPr>
              <w:jc w:val="center"/>
              <w:rPr>
                <w:color w:val="000000"/>
              </w:rPr>
            </w:pPr>
            <w:r w:rsidRPr="009B76AF">
              <w:rPr>
                <w:color w:val="000000"/>
              </w:rPr>
              <w:t>17</w:t>
            </w:r>
          </w:p>
        </w:tc>
        <w:tc>
          <w:tcPr>
            <w:tcW w:w="987" w:type="dxa"/>
            <w:tcBorders>
              <w:top w:val="nil"/>
              <w:left w:val="nil"/>
              <w:bottom w:val="single" w:sz="4" w:space="0" w:color="auto"/>
              <w:right w:val="single" w:sz="4" w:space="0" w:color="auto"/>
            </w:tcBorders>
            <w:shd w:val="clear" w:color="auto" w:fill="auto"/>
            <w:noWrap/>
            <w:vAlign w:val="center"/>
            <w:hideMark/>
          </w:tcPr>
          <w:p w14:paraId="50FAD848" w14:textId="77777777" w:rsidR="00D34CC4" w:rsidRPr="009B76AF" w:rsidRDefault="00D34CC4">
            <w:pPr>
              <w:jc w:val="center"/>
              <w:rPr>
                <w:color w:val="000000"/>
              </w:rPr>
            </w:pPr>
            <w:r w:rsidRPr="009B76AF">
              <w:rPr>
                <w:color w:val="000000"/>
              </w:rPr>
              <w:t>24,18</w:t>
            </w:r>
          </w:p>
        </w:tc>
      </w:tr>
      <w:tr w:rsidR="00D34CC4" w:rsidRPr="009B76AF" w14:paraId="7F63DBA3" w14:textId="77777777" w:rsidTr="00D34CC4">
        <w:trPr>
          <w:trHeight w:val="36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1A38B9C"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000000" w:fill="FFFFFF"/>
            <w:noWrap/>
            <w:vAlign w:val="bottom"/>
            <w:hideMark/>
          </w:tcPr>
          <w:p w14:paraId="5A2FDA41" w14:textId="77777777" w:rsidR="00D34CC4" w:rsidRPr="009B76AF" w:rsidRDefault="00D34CC4">
            <w:pPr>
              <w:jc w:val="right"/>
              <w:rPr>
                <w:color w:val="000000"/>
              </w:rPr>
            </w:pPr>
            <w:r w:rsidRPr="009B76AF">
              <w:rPr>
                <w:color w:val="000000"/>
              </w:rPr>
              <w:t>4</w:t>
            </w:r>
          </w:p>
        </w:tc>
        <w:tc>
          <w:tcPr>
            <w:tcW w:w="5073" w:type="dxa"/>
            <w:tcBorders>
              <w:top w:val="nil"/>
              <w:left w:val="nil"/>
              <w:bottom w:val="single" w:sz="4" w:space="0" w:color="auto"/>
              <w:right w:val="single" w:sz="4" w:space="0" w:color="auto"/>
            </w:tcBorders>
            <w:shd w:val="clear" w:color="auto" w:fill="auto"/>
            <w:noWrap/>
            <w:vAlign w:val="bottom"/>
            <w:hideMark/>
          </w:tcPr>
          <w:p w14:paraId="78D4CFBE" w14:textId="77777777" w:rsidR="00D34CC4" w:rsidRPr="009B76AF" w:rsidRDefault="00D34CC4">
            <w:pPr>
              <w:rPr>
                <w:color w:val="000000"/>
              </w:rPr>
            </w:pPr>
            <w:r w:rsidRPr="009B76AF">
              <w:rPr>
                <w:color w:val="000000"/>
              </w:rPr>
              <w:t>овощерезательная машина</w:t>
            </w:r>
          </w:p>
        </w:tc>
        <w:tc>
          <w:tcPr>
            <w:tcW w:w="1680" w:type="dxa"/>
            <w:tcBorders>
              <w:top w:val="nil"/>
              <w:left w:val="nil"/>
              <w:bottom w:val="single" w:sz="4" w:space="0" w:color="auto"/>
              <w:right w:val="single" w:sz="4" w:space="0" w:color="auto"/>
            </w:tcBorders>
            <w:shd w:val="clear" w:color="auto" w:fill="auto"/>
            <w:noWrap/>
            <w:vAlign w:val="center"/>
            <w:hideMark/>
          </w:tcPr>
          <w:p w14:paraId="1732ADF4" w14:textId="77777777" w:rsidR="00D34CC4" w:rsidRPr="009B76AF" w:rsidRDefault="00D34CC4">
            <w:pPr>
              <w:jc w:val="center"/>
              <w:rPr>
                <w:color w:val="000000"/>
              </w:rPr>
            </w:pPr>
            <w:r w:rsidRPr="009B76AF">
              <w:rPr>
                <w:color w:val="000000"/>
              </w:rPr>
              <w:t>27</w:t>
            </w:r>
          </w:p>
        </w:tc>
        <w:tc>
          <w:tcPr>
            <w:tcW w:w="987" w:type="dxa"/>
            <w:tcBorders>
              <w:top w:val="nil"/>
              <w:left w:val="nil"/>
              <w:bottom w:val="single" w:sz="4" w:space="0" w:color="auto"/>
              <w:right w:val="single" w:sz="4" w:space="0" w:color="auto"/>
            </w:tcBorders>
            <w:shd w:val="clear" w:color="auto" w:fill="auto"/>
            <w:noWrap/>
            <w:vAlign w:val="center"/>
            <w:hideMark/>
          </w:tcPr>
          <w:p w14:paraId="0E481BEC" w14:textId="77777777" w:rsidR="00D34CC4" w:rsidRPr="009B76AF" w:rsidRDefault="00D34CC4">
            <w:pPr>
              <w:jc w:val="center"/>
              <w:rPr>
                <w:color w:val="000000"/>
              </w:rPr>
            </w:pPr>
            <w:r w:rsidRPr="009B76AF">
              <w:rPr>
                <w:color w:val="000000"/>
              </w:rPr>
              <w:t>26,37</w:t>
            </w:r>
          </w:p>
        </w:tc>
      </w:tr>
      <w:tr w:rsidR="00D34CC4" w:rsidRPr="009B76AF" w14:paraId="797CDB77" w14:textId="77777777" w:rsidTr="00D34CC4">
        <w:trPr>
          <w:trHeight w:val="36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4EDF12E"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000000" w:fill="FFFFFF"/>
            <w:noWrap/>
            <w:vAlign w:val="bottom"/>
            <w:hideMark/>
          </w:tcPr>
          <w:p w14:paraId="274A3A05" w14:textId="77777777" w:rsidR="00D34CC4" w:rsidRPr="009B76AF" w:rsidRDefault="00D34CC4">
            <w:pPr>
              <w:jc w:val="right"/>
              <w:rPr>
                <w:color w:val="000000"/>
              </w:rPr>
            </w:pPr>
            <w:r w:rsidRPr="009B76AF">
              <w:rPr>
                <w:color w:val="000000"/>
              </w:rPr>
              <w:t>5</w:t>
            </w:r>
          </w:p>
        </w:tc>
        <w:tc>
          <w:tcPr>
            <w:tcW w:w="5073" w:type="dxa"/>
            <w:tcBorders>
              <w:top w:val="nil"/>
              <w:left w:val="nil"/>
              <w:bottom w:val="single" w:sz="4" w:space="0" w:color="auto"/>
              <w:right w:val="single" w:sz="4" w:space="0" w:color="auto"/>
            </w:tcBorders>
            <w:shd w:val="clear" w:color="auto" w:fill="auto"/>
            <w:noWrap/>
            <w:vAlign w:val="bottom"/>
            <w:hideMark/>
          </w:tcPr>
          <w:p w14:paraId="65A09028" w14:textId="77777777" w:rsidR="00D34CC4" w:rsidRPr="009B76AF" w:rsidRDefault="00D34CC4">
            <w:pPr>
              <w:rPr>
                <w:color w:val="000000"/>
              </w:rPr>
            </w:pPr>
            <w:r w:rsidRPr="009B76AF">
              <w:rPr>
                <w:color w:val="000000"/>
              </w:rPr>
              <w:t>холодильник</w:t>
            </w:r>
          </w:p>
        </w:tc>
        <w:tc>
          <w:tcPr>
            <w:tcW w:w="1680" w:type="dxa"/>
            <w:tcBorders>
              <w:top w:val="nil"/>
              <w:left w:val="nil"/>
              <w:bottom w:val="single" w:sz="4" w:space="0" w:color="auto"/>
              <w:right w:val="single" w:sz="4" w:space="0" w:color="auto"/>
            </w:tcBorders>
            <w:shd w:val="clear" w:color="auto" w:fill="auto"/>
            <w:noWrap/>
            <w:vAlign w:val="center"/>
            <w:hideMark/>
          </w:tcPr>
          <w:p w14:paraId="5BC72D2A" w14:textId="77777777" w:rsidR="00D34CC4" w:rsidRPr="009B76AF" w:rsidRDefault="00D34CC4">
            <w:pPr>
              <w:jc w:val="center"/>
              <w:rPr>
                <w:color w:val="000000"/>
              </w:rPr>
            </w:pPr>
            <w:r w:rsidRPr="009B76AF">
              <w:rPr>
                <w:color w:val="000000"/>
              </w:rPr>
              <w:t>46</w:t>
            </w:r>
          </w:p>
        </w:tc>
        <w:tc>
          <w:tcPr>
            <w:tcW w:w="987" w:type="dxa"/>
            <w:tcBorders>
              <w:top w:val="nil"/>
              <w:left w:val="nil"/>
              <w:bottom w:val="single" w:sz="4" w:space="0" w:color="auto"/>
              <w:right w:val="single" w:sz="4" w:space="0" w:color="auto"/>
            </w:tcBorders>
            <w:shd w:val="clear" w:color="auto" w:fill="auto"/>
            <w:noWrap/>
            <w:vAlign w:val="center"/>
            <w:hideMark/>
          </w:tcPr>
          <w:p w14:paraId="031C8DE9" w14:textId="77777777" w:rsidR="00D34CC4" w:rsidRPr="009B76AF" w:rsidRDefault="00D34CC4">
            <w:pPr>
              <w:jc w:val="center"/>
              <w:rPr>
                <w:color w:val="000000"/>
              </w:rPr>
            </w:pPr>
            <w:r w:rsidRPr="009B76AF">
              <w:rPr>
                <w:color w:val="000000"/>
              </w:rPr>
              <w:t>50,78</w:t>
            </w:r>
          </w:p>
        </w:tc>
      </w:tr>
      <w:tr w:rsidR="00D34CC4" w:rsidRPr="009B76AF" w14:paraId="27ABB4AA" w14:textId="77777777" w:rsidTr="00D34CC4">
        <w:trPr>
          <w:trHeight w:val="36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5FC4A6F"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000000" w:fill="FFFFFF"/>
            <w:noWrap/>
            <w:vAlign w:val="bottom"/>
            <w:hideMark/>
          </w:tcPr>
          <w:p w14:paraId="7AC06BF2" w14:textId="77777777" w:rsidR="00D34CC4" w:rsidRPr="009B76AF" w:rsidRDefault="00D34CC4">
            <w:pPr>
              <w:jc w:val="right"/>
              <w:rPr>
                <w:color w:val="000000"/>
              </w:rPr>
            </w:pPr>
            <w:r w:rsidRPr="009B76AF">
              <w:rPr>
                <w:color w:val="000000"/>
              </w:rPr>
              <w:t>6</w:t>
            </w:r>
          </w:p>
        </w:tc>
        <w:tc>
          <w:tcPr>
            <w:tcW w:w="5073" w:type="dxa"/>
            <w:tcBorders>
              <w:top w:val="nil"/>
              <w:left w:val="nil"/>
              <w:bottom w:val="single" w:sz="4" w:space="0" w:color="auto"/>
              <w:right w:val="single" w:sz="4" w:space="0" w:color="auto"/>
            </w:tcBorders>
            <w:shd w:val="clear" w:color="auto" w:fill="auto"/>
            <w:noWrap/>
            <w:vAlign w:val="bottom"/>
            <w:hideMark/>
          </w:tcPr>
          <w:p w14:paraId="42FA2B22" w14:textId="77777777" w:rsidR="00D34CC4" w:rsidRPr="009B76AF" w:rsidRDefault="00D34CC4">
            <w:pPr>
              <w:rPr>
                <w:color w:val="000000"/>
              </w:rPr>
            </w:pPr>
            <w:r w:rsidRPr="009B76AF">
              <w:rPr>
                <w:color w:val="000000"/>
              </w:rPr>
              <w:t>раковина для мытья рук</w:t>
            </w:r>
          </w:p>
        </w:tc>
        <w:tc>
          <w:tcPr>
            <w:tcW w:w="1680" w:type="dxa"/>
            <w:tcBorders>
              <w:top w:val="nil"/>
              <w:left w:val="nil"/>
              <w:bottom w:val="single" w:sz="4" w:space="0" w:color="auto"/>
              <w:right w:val="single" w:sz="4" w:space="0" w:color="auto"/>
            </w:tcBorders>
            <w:shd w:val="clear" w:color="auto" w:fill="auto"/>
            <w:noWrap/>
            <w:vAlign w:val="center"/>
            <w:hideMark/>
          </w:tcPr>
          <w:p w14:paraId="125599E3" w14:textId="77777777" w:rsidR="00D34CC4" w:rsidRPr="009B76AF" w:rsidRDefault="00D34CC4">
            <w:pPr>
              <w:jc w:val="center"/>
              <w:rPr>
                <w:color w:val="000000"/>
              </w:rPr>
            </w:pPr>
            <w:r w:rsidRPr="009B76AF">
              <w:rPr>
                <w:color w:val="000000"/>
              </w:rPr>
              <w:t>30</w:t>
            </w:r>
          </w:p>
        </w:tc>
        <w:tc>
          <w:tcPr>
            <w:tcW w:w="987" w:type="dxa"/>
            <w:tcBorders>
              <w:top w:val="nil"/>
              <w:left w:val="nil"/>
              <w:bottom w:val="single" w:sz="4" w:space="0" w:color="auto"/>
              <w:right w:val="single" w:sz="4" w:space="0" w:color="auto"/>
            </w:tcBorders>
            <w:shd w:val="clear" w:color="auto" w:fill="auto"/>
            <w:noWrap/>
            <w:vAlign w:val="center"/>
            <w:hideMark/>
          </w:tcPr>
          <w:p w14:paraId="78FD4778" w14:textId="77777777" w:rsidR="00D34CC4" w:rsidRPr="009B76AF" w:rsidRDefault="00D34CC4">
            <w:pPr>
              <w:jc w:val="center"/>
              <w:rPr>
                <w:color w:val="000000"/>
              </w:rPr>
            </w:pPr>
            <w:r w:rsidRPr="009B76AF">
              <w:rPr>
                <w:color w:val="000000"/>
              </w:rPr>
              <w:t>26,73</w:t>
            </w:r>
          </w:p>
        </w:tc>
      </w:tr>
      <w:tr w:rsidR="00D34CC4" w:rsidRPr="009B76AF" w14:paraId="3FB63416" w14:textId="77777777" w:rsidTr="00D34CC4">
        <w:trPr>
          <w:trHeight w:val="100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13EB128" w14:textId="77777777" w:rsidR="00D34CC4" w:rsidRPr="009B76AF" w:rsidRDefault="00D34CC4">
            <w:pPr>
              <w:rPr>
                <w:color w:val="000000"/>
              </w:rPr>
            </w:pPr>
            <w:r w:rsidRPr="009B76AF">
              <w:rPr>
                <w:color w:val="000000"/>
              </w:rPr>
              <w:t>4.</w:t>
            </w:r>
          </w:p>
        </w:tc>
        <w:tc>
          <w:tcPr>
            <w:tcW w:w="5533" w:type="dxa"/>
            <w:gridSpan w:val="2"/>
            <w:tcBorders>
              <w:top w:val="single" w:sz="4" w:space="0" w:color="auto"/>
              <w:left w:val="nil"/>
              <w:bottom w:val="single" w:sz="4" w:space="0" w:color="auto"/>
              <w:right w:val="single" w:sz="4" w:space="0" w:color="000000"/>
            </w:tcBorders>
            <w:shd w:val="clear" w:color="000000" w:fill="FFFFFF"/>
            <w:vAlign w:val="bottom"/>
            <w:hideMark/>
          </w:tcPr>
          <w:p w14:paraId="5D1F0560" w14:textId="77777777" w:rsidR="00D34CC4" w:rsidRPr="009B76AF" w:rsidRDefault="00D34CC4">
            <w:pPr>
              <w:jc w:val="center"/>
              <w:rPr>
                <w:b/>
                <w:bCs/>
                <w:color w:val="000000"/>
              </w:rPr>
            </w:pPr>
            <w:r w:rsidRPr="009B76AF">
              <w:rPr>
                <w:b/>
                <w:bCs/>
                <w:color w:val="000000"/>
              </w:rPr>
              <w:t>ХОЛОДНЫЙ ЦЕХ</w:t>
            </w:r>
          </w:p>
        </w:tc>
        <w:tc>
          <w:tcPr>
            <w:tcW w:w="1680" w:type="dxa"/>
            <w:tcBorders>
              <w:top w:val="nil"/>
              <w:left w:val="nil"/>
              <w:bottom w:val="single" w:sz="4" w:space="0" w:color="auto"/>
              <w:right w:val="single" w:sz="4" w:space="0" w:color="auto"/>
            </w:tcBorders>
            <w:shd w:val="clear" w:color="auto" w:fill="auto"/>
            <w:noWrap/>
            <w:vAlign w:val="center"/>
            <w:hideMark/>
          </w:tcPr>
          <w:p w14:paraId="0A1E1669" w14:textId="77777777" w:rsidR="00D34CC4" w:rsidRPr="009B76AF" w:rsidRDefault="00D34CC4">
            <w:pPr>
              <w:jc w:val="center"/>
              <w:rPr>
                <w:color w:val="000000"/>
              </w:rPr>
            </w:pPr>
            <w:r w:rsidRPr="009B76AF">
              <w:rPr>
                <w:color w:val="000000"/>
              </w:rPr>
              <w:t> </w:t>
            </w:r>
          </w:p>
        </w:tc>
        <w:tc>
          <w:tcPr>
            <w:tcW w:w="987" w:type="dxa"/>
            <w:tcBorders>
              <w:top w:val="nil"/>
              <w:left w:val="nil"/>
              <w:bottom w:val="single" w:sz="4" w:space="0" w:color="auto"/>
              <w:right w:val="single" w:sz="4" w:space="0" w:color="auto"/>
            </w:tcBorders>
            <w:shd w:val="clear" w:color="auto" w:fill="auto"/>
            <w:noWrap/>
            <w:vAlign w:val="center"/>
            <w:hideMark/>
          </w:tcPr>
          <w:p w14:paraId="3F4E739D" w14:textId="77777777" w:rsidR="00D34CC4" w:rsidRPr="009B76AF" w:rsidRDefault="00D34CC4">
            <w:pPr>
              <w:jc w:val="center"/>
              <w:rPr>
                <w:color w:val="000000"/>
              </w:rPr>
            </w:pPr>
            <w:r w:rsidRPr="009B76AF">
              <w:rPr>
                <w:color w:val="000000"/>
              </w:rPr>
              <w:t> </w:t>
            </w:r>
          </w:p>
        </w:tc>
      </w:tr>
      <w:tr w:rsidR="00D34CC4" w:rsidRPr="009B76AF" w14:paraId="7A99464B" w14:textId="77777777" w:rsidTr="00D34CC4">
        <w:trPr>
          <w:trHeight w:val="36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BF918F7"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000000" w:fill="FFFFFF"/>
            <w:noWrap/>
            <w:vAlign w:val="bottom"/>
            <w:hideMark/>
          </w:tcPr>
          <w:p w14:paraId="2E3FA7EE" w14:textId="77777777" w:rsidR="00D34CC4" w:rsidRPr="009B76AF" w:rsidRDefault="00D34CC4">
            <w:pPr>
              <w:jc w:val="right"/>
              <w:rPr>
                <w:color w:val="000000"/>
              </w:rPr>
            </w:pPr>
            <w:r w:rsidRPr="009B76AF">
              <w:rPr>
                <w:color w:val="000000"/>
              </w:rPr>
              <w:t>1</w:t>
            </w:r>
          </w:p>
        </w:tc>
        <w:tc>
          <w:tcPr>
            <w:tcW w:w="5073" w:type="dxa"/>
            <w:tcBorders>
              <w:top w:val="nil"/>
              <w:left w:val="nil"/>
              <w:bottom w:val="single" w:sz="4" w:space="0" w:color="auto"/>
              <w:right w:val="single" w:sz="4" w:space="0" w:color="auto"/>
            </w:tcBorders>
            <w:shd w:val="clear" w:color="000000" w:fill="FFFFFF"/>
            <w:vAlign w:val="bottom"/>
            <w:hideMark/>
          </w:tcPr>
          <w:p w14:paraId="5B1A1406" w14:textId="77777777" w:rsidR="00D34CC4" w:rsidRPr="009B76AF" w:rsidRDefault="00D34CC4">
            <w:pPr>
              <w:rPr>
                <w:color w:val="000000"/>
              </w:rPr>
            </w:pPr>
            <w:r w:rsidRPr="009B76AF">
              <w:rPr>
                <w:color w:val="000000"/>
              </w:rPr>
              <w:t>производственные столы</w:t>
            </w:r>
          </w:p>
        </w:tc>
        <w:tc>
          <w:tcPr>
            <w:tcW w:w="1680" w:type="dxa"/>
            <w:tcBorders>
              <w:top w:val="nil"/>
              <w:left w:val="nil"/>
              <w:bottom w:val="single" w:sz="4" w:space="0" w:color="auto"/>
              <w:right w:val="single" w:sz="4" w:space="0" w:color="auto"/>
            </w:tcBorders>
            <w:shd w:val="clear" w:color="auto" w:fill="auto"/>
            <w:noWrap/>
            <w:vAlign w:val="center"/>
            <w:hideMark/>
          </w:tcPr>
          <w:p w14:paraId="127F1DB9" w14:textId="77777777" w:rsidR="00D34CC4" w:rsidRPr="009B76AF" w:rsidRDefault="00D34CC4">
            <w:pPr>
              <w:jc w:val="center"/>
              <w:rPr>
                <w:color w:val="000000"/>
              </w:rPr>
            </w:pPr>
            <w:r w:rsidRPr="009B76AF">
              <w:rPr>
                <w:color w:val="000000"/>
              </w:rPr>
              <w:t>72</w:t>
            </w:r>
          </w:p>
        </w:tc>
        <w:tc>
          <w:tcPr>
            <w:tcW w:w="987" w:type="dxa"/>
            <w:tcBorders>
              <w:top w:val="nil"/>
              <w:left w:val="nil"/>
              <w:bottom w:val="single" w:sz="4" w:space="0" w:color="auto"/>
              <w:right w:val="single" w:sz="4" w:space="0" w:color="auto"/>
            </w:tcBorders>
            <w:shd w:val="clear" w:color="auto" w:fill="auto"/>
            <w:noWrap/>
            <w:vAlign w:val="center"/>
            <w:hideMark/>
          </w:tcPr>
          <w:p w14:paraId="31A3F921" w14:textId="77777777" w:rsidR="00D34CC4" w:rsidRPr="009B76AF" w:rsidRDefault="00D34CC4">
            <w:pPr>
              <w:jc w:val="center"/>
              <w:rPr>
                <w:color w:val="000000"/>
              </w:rPr>
            </w:pPr>
            <w:r w:rsidRPr="009B76AF">
              <w:rPr>
                <w:color w:val="000000"/>
              </w:rPr>
              <w:t>43,39</w:t>
            </w:r>
          </w:p>
        </w:tc>
      </w:tr>
      <w:tr w:rsidR="00D34CC4" w:rsidRPr="009B76AF" w14:paraId="67263F97" w14:textId="77777777" w:rsidTr="00D34CC4">
        <w:trPr>
          <w:trHeight w:val="36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52AAD3F"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000000" w:fill="FFFFFF"/>
            <w:noWrap/>
            <w:vAlign w:val="bottom"/>
            <w:hideMark/>
          </w:tcPr>
          <w:p w14:paraId="3145296C" w14:textId="77777777" w:rsidR="00D34CC4" w:rsidRPr="009B76AF" w:rsidRDefault="00D34CC4">
            <w:pPr>
              <w:jc w:val="right"/>
              <w:rPr>
                <w:color w:val="000000"/>
              </w:rPr>
            </w:pPr>
            <w:r w:rsidRPr="009B76AF">
              <w:rPr>
                <w:color w:val="000000"/>
              </w:rPr>
              <w:t>2</w:t>
            </w:r>
          </w:p>
        </w:tc>
        <w:tc>
          <w:tcPr>
            <w:tcW w:w="5073" w:type="dxa"/>
            <w:tcBorders>
              <w:top w:val="nil"/>
              <w:left w:val="nil"/>
              <w:bottom w:val="single" w:sz="4" w:space="0" w:color="auto"/>
              <w:right w:val="single" w:sz="4" w:space="0" w:color="auto"/>
            </w:tcBorders>
            <w:shd w:val="clear" w:color="auto" w:fill="auto"/>
            <w:vAlign w:val="bottom"/>
            <w:hideMark/>
          </w:tcPr>
          <w:p w14:paraId="4552DE6A" w14:textId="77777777" w:rsidR="00D34CC4" w:rsidRPr="009B76AF" w:rsidRDefault="00D34CC4">
            <w:pPr>
              <w:rPr>
                <w:color w:val="000000"/>
              </w:rPr>
            </w:pPr>
            <w:r w:rsidRPr="009B76AF">
              <w:rPr>
                <w:color w:val="000000"/>
              </w:rPr>
              <w:t>Контрольные весы</w:t>
            </w:r>
          </w:p>
        </w:tc>
        <w:tc>
          <w:tcPr>
            <w:tcW w:w="1680" w:type="dxa"/>
            <w:tcBorders>
              <w:top w:val="nil"/>
              <w:left w:val="nil"/>
              <w:bottom w:val="single" w:sz="4" w:space="0" w:color="auto"/>
              <w:right w:val="single" w:sz="4" w:space="0" w:color="auto"/>
            </w:tcBorders>
            <w:shd w:val="clear" w:color="auto" w:fill="auto"/>
            <w:noWrap/>
            <w:vAlign w:val="center"/>
            <w:hideMark/>
          </w:tcPr>
          <w:p w14:paraId="172B5B9B" w14:textId="77777777" w:rsidR="00D34CC4" w:rsidRPr="009B76AF" w:rsidRDefault="00D34CC4">
            <w:pPr>
              <w:jc w:val="center"/>
              <w:rPr>
                <w:color w:val="000000"/>
              </w:rPr>
            </w:pPr>
            <w:r w:rsidRPr="009B76AF">
              <w:rPr>
                <w:color w:val="000000"/>
              </w:rPr>
              <w:t>66</w:t>
            </w:r>
          </w:p>
        </w:tc>
        <w:tc>
          <w:tcPr>
            <w:tcW w:w="987" w:type="dxa"/>
            <w:tcBorders>
              <w:top w:val="nil"/>
              <w:left w:val="nil"/>
              <w:bottom w:val="single" w:sz="4" w:space="0" w:color="auto"/>
              <w:right w:val="single" w:sz="4" w:space="0" w:color="auto"/>
            </w:tcBorders>
            <w:shd w:val="clear" w:color="auto" w:fill="auto"/>
            <w:noWrap/>
            <w:vAlign w:val="center"/>
            <w:hideMark/>
          </w:tcPr>
          <w:p w14:paraId="75660DA4" w14:textId="77777777" w:rsidR="00D34CC4" w:rsidRPr="009B76AF" w:rsidRDefault="00D34CC4">
            <w:pPr>
              <w:jc w:val="center"/>
              <w:rPr>
                <w:color w:val="000000"/>
              </w:rPr>
            </w:pPr>
            <w:r w:rsidRPr="009B76AF">
              <w:rPr>
                <w:color w:val="000000"/>
              </w:rPr>
              <w:t>46,77</w:t>
            </w:r>
          </w:p>
        </w:tc>
      </w:tr>
      <w:tr w:rsidR="00D34CC4" w:rsidRPr="009B76AF" w14:paraId="39439964" w14:textId="77777777" w:rsidTr="00D34CC4">
        <w:trPr>
          <w:trHeight w:val="36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1627D2A"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000000" w:fill="FFFFFF"/>
            <w:noWrap/>
            <w:vAlign w:val="bottom"/>
            <w:hideMark/>
          </w:tcPr>
          <w:p w14:paraId="7A689104" w14:textId="77777777" w:rsidR="00D34CC4" w:rsidRPr="009B76AF" w:rsidRDefault="00D34CC4">
            <w:pPr>
              <w:jc w:val="right"/>
              <w:rPr>
                <w:color w:val="000000"/>
              </w:rPr>
            </w:pPr>
            <w:r w:rsidRPr="009B76AF">
              <w:rPr>
                <w:color w:val="000000"/>
              </w:rPr>
              <w:t>3</w:t>
            </w:r>
          </w:p>
        </w:tc>
        <w:tc>
          <w:tcPr>
            <w:tcW w:w="5073" w:type="dxa"/>
            <w:tcBorders>
              <w:top w:val="nil"/>
              <w:left w:val="nil"/>
              <w:bottom w:val="single" w:sz="4" w:space="0" w:color="auto"/>
              <w:right w:val="single" w:sz="4" w:space="0" w:color="auto"/>
            </w:tcBorders>
            <w:shd w:val="clear" w:color="auto" w:fill="auto"/>
            <w:vAlign w:val="bottom"/>
            <w:hideMark/>
          </w:tcPr>
          <w:p w14:paraId="189041B7" w14:textId="77777777" w:rsidR="00D34CC4" w:rsidRPr="009B76AF" w:rsidRDefault="00D34CC4">
            <w:pPr>
              <w:rPr>
                <w:color w:val="000000"/>
              </w:rPr>
            </w:pPr>
            <w:r w:rsidRPr="009B76AF">
              <w:rPr>
                <w:color w:val="000000"/>
              </w:rPr>
              <w:t>среднетемпературный холодильный шкаф</w:t>
            </w:r>
          </w:p>
        </w:tc>
        <w:tc>
          <w:tcPr>
            <w:tcW w:w="1680" w:type="dxa"/>
            <w:tcBorders>
              <w:top w:val="nil"/>
              <w:left w:val="nil"/>
              <w:bottom w:val="single" w:sz="4" w:space="0" w:color="auto"/>
              <w:right w:val="single" w:sz="4" w:space="0" w:color="auto"/>
            </w:tcBorders>
            <w:shd w:val="clear" w:color="auto" w:fill="auto"/>
            <w:noWrap/>
            <w:vAlign w:val="center"/>
            <w:hideMark/>
          </w:tcPr>
          <w:p w14:paraId="7135B550" w14:textId="77777777" w:rsidR="00D34CC4" w:rsidRPr="009B76AF" w:rsidRDefault="00D34CC4">
            <w:pPr>
              <w:jc w:val="center"/>
              <w:rPr>
                <w:color w:val="000000"/>
              </w:rPr>
            </w:pPr>
            <w:r w:rsidRPr="009B76AF">
              <w:rPr>
                <w:color w:val="000000"/>
              </w:rPr>
              <w:t>58</w:t>
            </w:r>
          </w:p>
        </w:tc>
        <w:tc>
          <w:tcPr>
            <w:tcW w:w="987" w:type="dxa"/>
            <w:tcBorders>
              <w:top w:val="nil"/>
              <w:left w:val="nil"/>
              <w:bottom w:val="single" w:sz="4" w:space="0" w:color="auto"/>
              <w:right w:val="single" w:sz="4" w:space="0" w:color="auto"/>
            </w:tcBorders>
            <w:shd w:val="clear" w:color="auto" w:fill="auto"/>
            <w:noWrap/>
            <w:vAlign w:val="center"/>
            <w:hideMark/>
          </w:tcPr>
          <w:p w14:paraId="3479A1DE" w14:textId="77777777" w:rsidR="00D34CC4" w:rsidRPr="009B76AF" w:rsidRDefault="00D34CC4">
            <w:pPr>
              <w:jc w:val="center"/>
              <w:rPr>
                <w:color w:val="000000"/>
              </w:rPr>
            </w:pPr>
            <w:r w:rsidRPr="009B76AF">
              <w:rPr>
                <w:color w:val="000000"/>
              </w:rPr>
              <w:t>38,17</w:t>
            </w:r>
          </w:p>
        </w:tc>
      </w:tr>
      <w:tr w:rsidR="00D34CC4" w:rsidRPr="009B76AF" w14:paraId="22BB1355" w14:textId="77777777" w:rsidTr="00D34CC4">
        <w:trPr>
          <w:trHeight w:val="72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1605FB3"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000000" w:fill="FFFFFF"/>
            <w:noWrap/>
            <w:vAlign w:val="bottom"/>
            <w:hideMark/>
          </w:tcPr>
          <w:p w14:paraId="19445615" w14:textId="77777777" w:rsidR="00D34CC4" w:rsidRPr="009B76AF" w:rsidRDefault="00D34CC4">
            <w:pPr>
              <w:jc w:val="right"/>
              <w:rPr>
                <w:color w:val="000000"/>
              </w:rPr>
            </w:pPr>
            <w:r w:rsidRPr="009B76AF">
              <w:rPr>
                <w:color w:val="000000"/>
              </w:rPr>
              <w:t>4</w:t>
            </w:r>
          </w:p>
        </w:tc>
        <w:tc>
          <w:tcPr>
            <w:tcW w:w="5073" w:type="dxa"/>
            <w:tcBorders>
              <w:top w:val="nil"/>
              <w:left w:val="nil"/>
              <w:bottom w:val="single" w:sz="4" w:space="0" w:color="auto"/>
              <w:right w:val="single" w:sz="4" w:space="0" w:color="auto"/>
            </w:tcBorders>
            <w:shd w:val="clear" w:color="auto" w:fill="auto"/>
            <w:vAlign w:val="bottom"/>
            <w:hideMark/>
          </w:tcPr>
          <w:p w14:paraId="6DA72770" w14:textId="77777777" w:rsidR="00D34CC4" w:rsidRPr="009B76AF" w:rsidRDefault="00D34CC4">
            <w:pPr>
              <w:rPr>
                <w:color w:val="000000"/>
              </w:rPr>
            </w:pPr>
            <w:r w:rsidRPr="009B76AF">
              <w:rPr>
                <w:color w:val="000000"/>
              </w:rPr>
              <w:t>универсальный механический привод или овощерезательная машина</w:t>
            </w:r>
          </w:p>
        </w:tc>
        <w:tc>
          <w:tcPr>
            <w:tcW w:w="1680" w:type="dxa"/>
            <w:tcBorders>
              <w:top w:val="nil"/>
              <w:left w:val="nil"/>
              <w:bottom w:val="single" w:sz="4" w:space="0" w:color="auto"/>
              <w:right w:val="single" w:sz="4" w:space="0" w:color="auto"/>
            </w:tcBorders>
            <w:shd w:val="clear" w:color="auto" w:fill="auto"/>
            <w:noWrap/>
            <w:vAlign w:val="center"/>
            <w:hideMark/>
          </w:tcPr>
          <w:p w14:paraId="40A0DC4A" w14:textId="77777777" w:rsidR="00D34CC4" w:rsidRPr="009B76AF" w:rsidRDefault="00D34CC4">
            <w:pPr>
              <w:jc w:val="center"/>
              <w:rPr>
                <w:color w:val="000000"/>
              </w:rPr>
            </w:pPr>
            <w:r w:rsidRPr="009B76AF">
              <w:rPr>
                <w:color w:val="000000"/>
              </w:rPr>
              <w:t>21</w:t>
            </w:r>
          </w:p>
        </w:tc>
        <w:tc>
          <w:tcPr>
            <w:tcW w:w="987" w:type="dxa"/>
            <w:tcBorders>
              <w:top w:val="nil"/>
              <w:left w:val="nil"/>
              <w:bottom w:val="single" w:sz="4" w:space="0" w:color="auto"/>
              <w:right w:val="single" w:sz="4" w:space="0" w:color="auto"/>
            </w:tcBorders>
            <w:shd w:val="clear" w:color="auto" w:fill="auto"/>
            <w:noWrap/>
            <w:vAlign w:val="center"/>
            <w:hideMark/>
          </w:tcPr>
          <w:p w14:paraId="762FCC3C" w14:textId="77777777" w:rsidR="00D34CC4" w:rsidRPr="009B76AF" w:rsidRDefault="00D34CC4">
            <w:pPr>
              <w:jc w:val="center"/>
              <w:rPr>
                <w:color w:val="000000"/>
              </w:rPr>
            </w:pPr>
            <w:r w:rsidRPr="009B76AF">
              <w:rPr>
                <w:color w:val="000000"/>
              </w:rPr>
              <w:t>31,17</w:t>
            </w:r>
          </w:p>
        </w:tc>
      </w:tr>
      <w:tr w:rsidR="00D34CC4" w:rsidRPr="009B76AF" w14:paraId="6466EAB7" w14:textId="77777777" w:rsidTr="00D34CC4">
        <w:trPr>
          <w:trHeight w:val="72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DE16F54"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000000" w:fill="FFFFFF"/>
            <w:noWrap/>
            <w:vAlign w:val="bottom"/>
            <w:hideMark/>
          </w:tcPr>
          <w:p w14:paraId="4C78E659" w14:textId="77777777" w:rsidR="00D34CC4" w:rsidRPr="009B76AF" w:rsidRDefault="00D34CC4">
            <w:pPr>
              <w:jc w:val="right"/>
              <w:rPr>
                <w:color w:val="000000"/>
              </w:rPr>
            </w:pPr>
            <w:r w:rsidRPr="009B76AF">
              <w:rPr>
                <w:color w:val="000000"/>
              </w:rPr>
              <w:t>5</w:t>
            </w:r>
          </w:p>
        </w:tc>
        <w:tc>
          <w:tcPr>
            <w:tcW w:w="5073" w:type="dxa"/>
            <w:tcBorders>
              <w:top w:val="nil"/>
              <w:left w:val="nil"/>
              <w:bottom w:val="single" w:sz="4" w:space="0" w:color="auto"/>
              <w:right w:val="single" w:sz="4" w:space="0" w:color="auto"/>
            </w:tcBorders>
            <w:shd w:val="clear" w:color="auto" w:fill="auto"/>
            <w:vAlign w:val="bottom"/>
            <w:hideMark/>
          </w:tcPr>
          <w:p w14:paraId="5529AF7C" w14:textId="77777777" w:rsidR="00D34CC4" w:rsidRPr="009B76AF" w:rsidRDefault="00D34CC4">
            <w:pPr>
              <w:rPr>
                <w:color w:val="000000"/>
              </w:rPr>
            </w:pPr>
            <w:r w:rsidRPr="009B76AF">
              <w:rPr>
                <w:color w:val="000000"/>
              </w:rPr>
              <w:t>бактерицидная установка для обеззараживания воздуха</w:t>
            </w:r>
          </w:p>
        </w:tc>
        <w:tc>
          <w:tcPr>
            <w:tcW w:w="1680" w:type="dxa"/>
            <w:tcBorders>
              <w:top w:val="nil"/>
              <w:left w:val="nil"/>
              <w:bottom w:val="single" w:sz="4" w:space="0" w:color="auto"/>
              <w:right w:val="single" w:sz="4" w:space="0" w:color="auto"/>
            </w:tcBorders>
            <w:shd w:val="clear" w:color="auto" w:fill="auto"/>
            <w:noWrap/>
            <w:vAlign w:val="center"/>
            <w:hideMark/>
          </w:tcPr>
          <w:p w14:paraId="3B3E0901" w14:textId="77777777" w:rsidR="00D34CC4" w:rsidRPr="009B76AF" w:rsidRDefault="00D34CC4">
            <w:pPr>
              <w:jc w:val="center"/>
              <w:rPr>
                <w:color w:val="000000"/>
              </w:rPr>
            </w:pPr>
            <w:r w:rsidRPr="009B76AF">
              <w:rPr>
                <w:color w:val="000000"/>
              </w:rPr>
              <w:t>27</w:t>
            </w:r>
          </w:p>
        </w:tc>
        <w:tc>
          <w:tcPr>
            <w:tcW w:w="987" w:type="dxa"/>
            <w:tcBorders>
              <w:top w:val="nil"/>
              <w:left w:val="nil"/>
              <w:bottom w:val="single" w:sz="4" w:space="0" w:color="auto"/>
              <w:right w:val="single" w:sz="4" w:space="0" w:color="auto"/>
            </w:tcBorders>
            <w:shd w:val="clear" w:color="auto" w:fill="auto"/>
            <w:noWrap/>
            <w:vAlign w:val="center"/>
            <w:hideMark/>
          </w:tcPr>
          <w:p w14:paraId="55EC46DA" w14:textId="77777777" w:rsidR="00D34CC4" w:rsidRPr="009B76AF" w:rsidRDefault="00D34CC4">
            <w:pPr>
              <w:jc w:val="center"/>
              <w:rPr>
                <w:color w:val="000000"/>
              </w:rPr>
            </w:pPr>
            <w:r w:rsidRPr="009B76AF">
              <w:rPr>
                <w:color w:val="000000"/>
              </w:rPr>
              <w:t>22,01</w:t>
            </w:r>
          </w:p>
        </w:tc>
      </w:tr>
      <w:tr w:rsidR="00D34CC4" w:rsidRPr="009B76AF" w14:paraId="3105C2FB" w14:textId="77777777" w:rsidTr="00D34CC4">
        <w:trPr>
          <w:trHeight w:val="108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B47604C"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000000" w:fill="FFFFFF"/>
            <w:noWrap/>
            <w:vAlign w:val="bottom"/>
            <w:hideMark/>
          </w:tcPr>
          <w:p w14:paraId="5C461A13" w14:textId="77777777" w:rsidR="00D34CC4" w:rsidRPr="009B76AF" w:rsidRDefault="00D34CC4">
            <w:pPr>
              <w:jc w:val="right"/>
              <w:rPr>
                <w:color w:val="000000"/>
              </w:rPr>
            </w:pPr>
            <w:r w:rsidRPr="009B76AF">
              <w:rPr>
                <w:color w:val="000000"/>
              </w:rPr>
              <w:t>6</w:t>
            </w:r>
          </w:p>
        </w:tc>
        <w:tc>
          <w:tcPr>
            <w:tcW w:w="5073" w:type="dxa"/>
            <w:tcBorders>
              <w:top w:val="nil"/>
              <w:left w:val="nil"/>
              <w:bottom w:val="single" w:sz="4" w:space="0" w:color="auto"/>
              <w:right w:val="single" w:sz="4" w:space="0" w:color="auto"/>
            </w:tcBorders>
            <w:shd w:val="clear" w:color="auto" w:fill="auto"/>
            <w:vAlign w:val="bottom"/>
            <w:hideMark/>
          </w:tcPr>
          <w:p w14:paraId="08633C46" w14:textId="77777777" w:rsidR="00D34CC4" w:rsidRPr="009B76AF" w:rsidRDefault="00D34CC4">
            <w:pPr>
              <w:rPr>
                <w:color w:val="000000"/>
              </w:rPr>
            </w:pPr>
            <w:r w:rsidRPr="009B76AF">
              <w:rPr>
                <w:color w:val="000000"/>
              </w:rPr>
              <w:t>моечная ванна для повторной обработке овощей, не подлежащих термической обработке, зелени и фруктов</w:t>
            </w:r>
          </w:p>
        </w:tc>
        <w:tc>
          <w:tcPr>
            <w:tcW w:w="1680" w:type="dxa"/>
            <w:tcBorders>
              <w:top w:val="nil"/>
              <w:left w:val="nil"/>
              <w:bottom w:val="single" w:sz="4" w:space="0" w:color="auto"/>
              <w:right w:val="single" w:sz="4" w:space="0" w:color="auto"/>
            </w:tcBorders>
            <w:shd w:val="clear" w:color="auto" w:fill="auto"/>
            <w:noWrap/>
            <w:vAlign w:val="center"/>
            <w:hideMark/>
          </w:tcPr>
          <w:p w14:paraId="620BF616" w14:textId="77777777" w:rsidR="00D34CC4" w:rsidRPr="009B76AF" w:rsidRDefault="00D34CC4">
            <w:pPr>
              <w:jc w:val="center"/>
              <w:rPr>
                <w:color w:val="000000"/>
              </w:rPr>
            </w:pPr>
            <w:r w:rsidRPr="009B76AF">
              <w:rPr>
                <w:color w:val="000000"/>
              </w:rPr>
              <w:t>28</w:t>
            </w:r>
          </w:p>
        </w:tc>
        <w:tc>
          <w:tcPr>
            <w:tcW w:w="987" w:type="dxa"/>
            <w:tcBorders>
              <w:top w:val="nil"/>
              <w:left w:val="nil"/>
              <w:bottom w:val="single" w:sz="4" w:space="0" w:color="auto"/>
              <w:right w:val="single" w:sz="4" w:space="0" w:color="auto"/>
            </w:tcBorders>
            <w:shd w:val="clear" w:color="auto" w:fill="auto"/>
            <w:noWrap/>
            <w:vAlign w:val="center"/>
            <w:hideMark/>
          </w:tcPr>
          <w:p w14:paraId="7FEC8DB8" w14:textId="77777777" w:rsidR="00D34CC4" w:rsidRPr="009B76AF" w:rsidRDefault="00D34CC4">
            <w:pPr>
              <w:jc w:val="center"/>
              <w:rPr>
                <w:color w:val="000000"/>
              </w:rPr>
            </w:pPr>
            <w:r w:rsidRPr="009B76AF">
              <w:rPr>
                <w:color w:val="000000"/>
              </w:rPr>
              <w:t>29,89</w:t>
            </w:r>
          </w:p>
        </w:tc>
      </w:tr>
      <w:tr w:rsidR="00D34CC4" w:rsidRPr="009B76AF" w14:paraId="0FADD26F" w14:textId="77777777" w:rsidTr="00D34CC4">
        <w:trPr>
          <w:trHeight w:val="36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515E9D4"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74B85144" w14:textId="77777777" w:rsidR="00D34CC4" w:rsidRPr="009B76AF" w:rsidRDefault="00D34CC4">
            <w:pPr>
              <w:jc w:val="right"/>
              <w:rPr>
                <w:rFonts w:ascii="Calibri" w:hAnsi="Calibri"/>
                <w:color w:val="000000"/>
              </w:rPr>
            </w:pPr>
            <w:r w:rsidRPr="009B76AF">
              <w:rPr>
                <w:rFonts w:ascii="Calibri" w:hAnsi="Calibri"/>
                <w:color w:val="000000"/>
              </w:rPr>
              <w:t>7</w:t>
            </w:r>
          </w:p>
        </w:tc>
        <w:tc>
          <w:tcPr>
            <w:tcW w:w="5073" w:type="dxa"/>
            <w:tcBorders>
              <w:top w:val="nil"/>
              <w:left w:val="nil"/>
              <w:bottom w:val="single" w:sz="4" w:space="0" w:color="auto"/>
              <w:right w:val="single" w:sz="4" w:space="0" w:color="auto"/>
            </w:tcBorders>
            <w:shd w:val="clear" w:color="auto" w:fill="auto"/>
            <w:vAlign w:val="bottom"/>
            <w:hideMark/>
          </w:tcPr>
          <w:p w14:paraId="5E128314" w14:textId="77777777" w:rsidR="00D34CC4" w:rsidRPr="009B76AF" w:rsidRDefault="00D34CC4">
            <w:pPr>
              <w:rPr>
                <w:color w:val="000000"/>
              </w:rPr>
            </w:pPr>
            <w:r w:rsidRPr="009B76AF">
              <w:rPr>
                <w:color w:val="000000"/>
              </w:rPr>
              <w:t>контрольные весы</w:t>
            </w:r>
          </w:p>
        </w:tc>
        <w:tc>
          <w:tcPr>
            <w:tcW w:w="1680" w:type="dxa"/>
            <w:tcBorders>
              <w:top w:val="nil"/>
              <w:left w:val="nil"/>
              <w:bottom w:val="single" w:sz="4" w:space="0" w:color="auto"/>
              <w:right w:val="single" w:sz="4" w:space="0" w:color="auto"/>
            </w:tcBorders>
            <w:shd w:val="clear" w:color="auto" w:fill="auto"/>
            <w:noWrap/>
            <w:vAlign w:val="center"/>
            <w:hideMark/>
          </w:tcPr>
          <w:p w14:paraId="073B8D55" w14:textId="77777777" w:rsidR="00D34CC4" w:rsidRPr="009B76AF" w:rsidRDefault="00D34CC4">
            <w:pPr>
              <w:jc w:val="center"/>
              <w:rPr>
                <w:color w:val="000000"/>
              </w:rPr>
            </w:pPr>
            <w:r w:rsidRPr="009B76AF">
              <w:rPr>
                <w:color w:val="000000"/>
              </w:rPr>
              <w:t>9</w:t>
            </w:r>
          </w:p>
        </w:tc>
        <w:tc>
          <w:tcPr>
            <w:tcW w:w="987" w:type="dxa"/>
            <w:tcBorders>
              <w:top w:val="nil"/>
              <w:left w:val="nil"/>
              <w:bottom w:val="single" w:sz="4" w:space="0" w:color="auto"/>
              <w:right w:val="single" w:sz="4" w:space="0" w:color="auto"/>
            </w:tcBorders>
            <w:shd w:val="clear" w:color="auto" w:fill="auto"/>
            <w:noWrap/>
            <w:vAlign w:val="center"/>
            <w:hideMark/>
          </w:tcPr>
          <w:p w14:paraId="12A99B0C" w14:textId="77777777" w:rsidR="00D34CC4" w:rsidRPr="009B76AF" w:rsidRDefault="00D34CC4">
            <w:pPr>
              <w:jc w:val="center"/>
              <w:rPr>
                <w:color w:val="000000"/>
              </w:rPr>
            </w:pPr>
            <w:r w:rsidRPr="009B76AF">
              <w:rPr>
                <w:color w:val="000000"/>
              </w:rPr>
              <w:t>13,89</w:t>
            </w:r>
          </w:p>
        </w:tc>
      </w:tr>
      <w:tr w:rsidR="00D34CC4" w:rsidRPr="009B76AF" w14:paraId="7CEC22B4" w14:textId="77777777" w:rsidTr="00D34CC4">
        <w:trPr>
          <w:trHeight w:val="36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A6EB336"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23DDCBA7" w14:textId="77777777" w:rsidR="00D34CC4" w:rsidRPr="009B76AF" w:rsidRDefault="00D34CC4">
            <w:pPr>
              <w:jc w:val="right"/>
              <w:rPr>
                <w:rFonts w:ascii="Calibri" w:hAnsi="Calibri"/>
                <w:color w:val="000000"/>
              </w:rPr>
            </w:pPr>
            <w:r w:rsidRPr="009B76AF">
              <w:rPr>
                <w:rFonts w:ascii="Calibri" w:hAnsi="Calibri"/>
                <w:color w:val="000000"/>
              </w:rPr>
              <w:t>8</w:t>
            </w:r>
          </w:p>
        </w:tc>
        <w:tc>
          <w:tcPr>
            <w:tcW w:w="5073" w:type="dxa"/>
            <w:tcBorders>
              <w:top w:val="nil"/>
              <w:left w:val="nil"/>
              <w:bottom w:val="single" w:sz="4" w:space="0" w:color="auto"/>
              <w:right w:val="single" w:sz="4" w:space="0" w:color="auto"/>
            </w:tcBorders>
            <w:shd w:val="clear" w:color="auto" w:fill="auto"/>
            <w:vAlign w:val="bottom"/>
            <w:hideMark/>
          </w:tcPr>
          <w:p w14:paraId="0EDA7F84" w14:textId="77777777" w:rsidR="00D34CC4" w:rsidRPr="009B76AF" w:rsidRDefault="00D34CC4">
            <w:pPr>
              <w:rPr>
                <w:color w:val="000000"/>
              </w:rPr>
            </w:pPr>
            <w:r w:rsidRPr="009B76AF">
              <w:rPr>
                <w:color w:val="000000"/>
              </w:rPr>
              <w:t>раковина для мытья рук</w:t>
            </w:r>
          </w:p>
        </w:tc>
        <w:tc>
          <w:tcPr>
            <w:tcW w:w="1680" w:type="dxa"/>
            <w:tcBorders>
              <w:top w:val="nil"/>
              <w:left w:val="nil"/>
              <w:bottom w:val="single" w:sz="4" w:space="0" w:color="auto"/>
              <w:right w:val="single" w:sz="4" w:space="0" w:color="auto"/>
            </w:tcBorders>
            <w:shd w:val="clear" w:color="auto" w:fill="auto"/>
            <w:noWrap/>
            <w:vAlign w:val="center"/>
            <w:hideMark/>
          </w:tcPr>
          <w:p w14:paraId="6F5AA71E" w14:textId="77777777" w:rsidR="00D34CC4" w:rsidRPr="009B76AF" w:rsidRDefault="00D34CC4">
            <w:pPr>
              <w:jc w:val="center"/>
              <w:rPr>
                <w:color w:val="000000"/>
              </w:rPr>
            </w:pPr>
            <w:r w:rsidRPr="009B76AF">
              <w:rPr>
                <w:color w:val="000000"/>
              </w:rPr>
              <w:t>37</w:t>
            </w:r>
          </w:p>
        </w:tc>
        <w:tc>
          <w:tcPr>
            <w:tcW w:w="987" w:type="dxa"/>
            <w:tcBorders>
              <w:top w:val="nil"/>
              <w:left w:val="nil"/>
              <w:bottom w:val="single" w:sz="4" w:space="0" w:color="auto"/>
              <w:right w:val="single" w:sz="4" w:space="0" w:color="auto"/>
            </w:tcBorders>
            <w:shd w:val="clear" w:color="auto" w:fill="auto"/>
            <w:noWrap/>
            <w:vAlign w:val="center"/>
            <w:hideMark/>
          </w:tcPr>
          <w:p w14:paraId="03CA24A3" w14:textId="77777777" w:rsidR="00D34CC4" w:rsidRPr="009B76AF" w:rsidRDefault="00D34CC4">
            <w:pPr>
              <w:jc w:val="center"/>
              <w:rPr>
                <w:color w:val="000000"/>
              </w:rPr>
            </w:pPr>
            <w:r w:rsidRPr="009B76AF">
              <w:rPr>
                <w:color w:val="000000"/>
              </w:rPr>
              <w:t>24,16</w:t>
            </w:r>
          </w:p>
        </w:tc>
      </w:tr>
      <w:tr w:rsidR="00D34CC4" w:rsidRPr="009B76AF" w14:paraId="62C29FCD" w14:textId="77777777" w:rsidTr="00D34CC4">
        <w:trPr>
          <w:trHeight w:val="100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9FC5B04" w14:textId="77777777" w:rsidR="00D34CC4" w:rsidRPr="009B76AF" w:rsidRDefault="00D34CC4">
            <w:pPr>
              <w:rPr>
                <w:color w:val="000000"/>
              </w:rPr>
            </w:pPr>
            <w:r w:rsidRPr="009B76AF">
              <w:rPr>
                <w:color w:val="000000"/>
              </w:rPr>
              <w:t>5.</w:t>
            </w:r>
          </w:p>
        </w:tc>
        <w:tc>
          <w:tcPr>
            <w:tcW w:w="5533" w:type="dxa"/>
            <w:gridSpan w:val="2"/>
            <w:tcBorders>
              <w:top w:val="single" w:sz="4" w:space="0" w:color="auto"/>
              <w:left w:val="nil"/>
              <w:bottom w:val="single" w:sz="4" w:space="0" w:color="auto"/>
              <w:right w:val="single" w:sz="4" w:space="0" w:color="000000"/>
            </w:tcBorders>
            <w:shd w:val="clear" w:color="000000" w:fill="FFFFFF"/>
            <w:vAlign w:val="bottom"/>
            <w:hideMark/>
          </w:tcPr>
          <w:p w14:paraId="313C533D" w14:textId="77777777" w:rsidR="00D34CC4" w:rsidRPr="009B76AF" w:rsidRDefault="00D34CC4">
            <w:pPr>
              <w:jc w:val="center"/>
              <w:rPr>
                <w:b/>
                <w:bCs/>
                <w:color w:val="000000"/>
              </w:rPr>
            </w:pPr>
            <w:r w:rsidRPr="009B76AF">
              <w:rPr>
                <w:b/>
                <w:bCs/>
                <w:color w:val="000000"/>
              </w:rPr>
              <w:t>МЯСО-РЫБНЫЙ ЦЕХ</w:t>
            </w:r>
          </w:p>
        </w:tc>
        <w:tc>
          <w:tcPr>
            <w:tcW w:w="1680" w:type="dxa"/>
            <w:tcBorders>
              <w:top w:val="nil"/>
              <w:left w:val="nil"/>
              <w:bottom w:val="single" w:sz="4" w:space="0" w:color="auto"/>
              <w:right w:val="single" w:sz="4" w:space="0" w:color="auto"/>
            </w:tcBorders>
            <w:shd w:val="clear" w:color="auto" w:fill="auto"/>
            <w:noWrap/>
            <w:vAlign w:val="center"/>
            <w:hideMark/>
          </w:tcPr>
          <w:p w14:paraId="72521A22" w14:textId="77777777" w:rsidR="00D34CC4" w:rsidRPr="009B76AF" w:rsidRDefault="00D34CC4">
            <w:pPr>
              <w:jc w:val="center"/>
              <w:rPr>
                <w:color w:val="000000"/>
              </w:rPr>
            </w:pPr>
            <w:r w:rsidRPr="009B76AF">
              <w:rPr>
                <w:color w:val="000000"/>
              </w:rPr>
              <w:t> </w:t>
            </w:r>
          </w:p>
        </w:tc>
        <w:tc>
          <w:tcPr>
            <w:tcW w:w="987" w:type="dxa"/>
            <w:tcBorders>
              <w:top w:val="nil"/>
              <w:left w:val="nil"/>
              <w:bottom w:val="single" w:sz="4" w:space="0" w:color="auto"/>
              <w:right w:val="single" w:sz="4" w:space="0" w:color="auto"/>
            </w:tcBorders>
            <w:shd w:val="clear" w:color="auto" w:fill="auto"/>
            <w:noWrap/>
            <w:vAlign w:val="center"/>
            <w:hideMark/>
          </w:tcPr>
          <w:p w14:paraId="52C1756C" w14:textId="77777777" w:rsidR="00D34CC4" w:rsidRPr="009B76AF" w:rsidRDefault="00D34CC4">
            <w:pPr>
              <w:jc w:val="center"/>
              <w:rPr>
                <w:color w:val="000000"/>
              </w:rPr>
            </w:pPr>
            <w:r w:rsidRPr="009B76AF">
              <w:rPr>
                <w:color w:val="000000"/>
              </w:rPr>
              <w:t> </w:t>
            </w:r>
          </w:p>
        </w:tc>
      </w:tr>
      <w:tr w:rsidR="00D34CC4" w:rsidRPr="009B76AF" w14:paraId="2E62A0E5" w14:textId="77777777" w:rsidTr="00D34CC4">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F796711"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4F73F115" w14:textId="77777777" w:rsidR="00D34CC4" w:rsidRPr="009B76AF" w:rsidRDefault="00D34CC4">
            <w:pPr>
              <w:jc w:val="right"/>
              <w:rPr>
                <w:rFonts w:ascii="Calibri" w:hAnsi="Calibri"/>
                <w:color w:val="000000"/>
              </w:rPr>
            </w:pPr>
            <w:r w:rsidRPr="009B76AF">
              <w:rPr>
                <w:rFonts w:ascii="Calibri" w:hAnsi="Calibri"/>
                <w:color w:val="000000"/>
              </w:rPr>
              <w:t>1</w:t>
            </w:r>
          </w:p>
        </w:tc>
        <w:tc>
          <w:tcPr>
            <w:tcW w:w="5073" w:type="dxa"/>
            <w:tcBorders>
              <w:top w:val="nil"/>
              <w:left w:val="nil"/>
              <w:bottom w:val="single" w:sz="4" w:space="0" w:color="auto"/>
              <w:right w:val="single" w:sz="4" w:space="0" w:color="auto"/>
            </w:tcBorders>
            <w:shd w:val="clear" w:color="auto" w:fill="auto"/>
            <w:noWrap/>
            <w:vAlign w:val="bottom"/>
            <w:hideMark/>
          </w:tcPr>
          <w:p w14:paraId="2DF4A0C6" w14:textId="77777777" w:rsidR="00D34CC4" w:rsidRPr="009B76AF" w:rsidRDefault="00D34CC4">
            <w:pPr>
              <w:rPr>
                <w:color w:val="000000"/>
              </w:rPr>
            </w:pPr>
            <w:r w:rsidRPr="009B76AF">
              <w:rPr>
                <w:color w:val="000000"/>
              </w:rPr>
              <w:t>производственные столы</w:t>
            </w:r>
          </w:p>
        </w:tc>
        <w:tc>
          <w:tcPr>
            <w:tcW w:w="1680" w:type="dxa"/>
            <w:tcBorders>
              <w:top w:val="nil"/>
              <w:left w:val="nil"/>
              <w:bottom w:val="single" w:sz="4" w:space="0" w:color="auto"/>
              <w:right w:val="single" w:sz="4" w:space="0" w:color="auto"/>
            </w:tcBorders>
            <w:shd w:val="clear" w:color="auto" w:fill="auto"/>
            <w:noWrap/>
            <w:vAlign w:val="center"/>
            <w:hideMark/>
          </w:tcPr>
          <w:p w14:paraId="1CC8A639" w14:textId="77777777" w:rsidR="00D34CC4" w:rsidRPr="009B76AF" w:rsidRDefault="00D34CC4">
            <w:pPr>
              <w:jc w:val="center"/>
              <w:rPr>
                <w:color w:val="000000"/>
              </w:rPr>
            </w:pPr>
            <w:r w:rsidRPr="009B76AF">
              <w:rPr>
                <w:color w:val="000000"/>
              </w:rPr>
              <w:t>176</w:t>
            </w:r>
          </w:p>
        </w:tc>
        <w:tc>
          <w:tcPr>
            <w:tcW w:w="987" w:type="dxa"/>
            <w:tcBorders>
              <w:top w:val="nil"/>
              <w:left w:val="nil"/>
              <w:bottom w:val="single" w:sz="4" w:space="0" w:color="auto"/>
              <w:right w:val="single" w:sz="4" w:space="0" w:color="auto"/>
            </w:tcBorders>
            <w:shd w:val="clear" w:color="auto" w:fill="auto"/>
            <w:noWrap/>
            <w:vAlign w:val="center"/>
            <w:hideMark/>
          </w:tcPr>
          <w:p w14:paraId="589D8776" w14:textId="77777777" w:rsidR="00D34CC4" w:rsidRPr="009B76AF" w:rsidRDefault="00D34CC4">
            <w:pPr>
              <w:jc w:val="center"/>
              <w:rPr>
                <w:color w:val="000000"/>
              </w:rPr>
            </w:pPr>
            <w:r w:rsidRPr="009B76AF">
              <w:rPr>
                <w:color w:val="000000"/>
              </w:rPr>
              <w:t>50,94</w:t>
            </w:r>
          </w:p>
        </w:tc>
      </w:tr>
      <w:tr w:rsidR="00D34CC4" w:rsidRPr="009B76AF" w14:paraId="62C3A041" w14:textId="77777777" w:rsidTr="00D34CC4">
        <w:trPr>
          <w:trHeight w:val="36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8C341AB"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15BAF3BF" w14:textId="77777777" w:rsidR="00D34CC4" w:rsidRPr="009B76AF" w:rsidRDefault="00D34CC4">
            <w:pPr>
              <w:jc w:val="right"/>
              <w:rPr>
                <w:rFonts w:ascii="Calibri" w:hAnsi="Calibri"/>
                <w:color w:val="000000"/>
              </w:rPr>
            </w:pPr>
            <w:r w:rsidRPr="009B76AF">
              <w:rPr>
                <w:rFonts w:ascii="Calibri" w:hAnsi="Calibri"/>
                <w:color w:val="000000"/>
              </w:rPr>
              <w:t>2</w:t>
            </w:r>
          </w:p>
        </w:tc>
        <w:tc>
          <w:tcPr>
            <w:tcW w:w="5073" w:type="dxa"/>
            <w:tcBorders>
              <w:top w:val="nil"/>
              <w:left w:val="nil"/>
              <w:bottom w:val="single" w:sz="4" w:space="0" w:color="auto"/>
              <w:right w:val="single" w:sz="4" w:space="0" w:color="auto"/>
            </w:tcBorders>
            <w:shd w:val="clear" w:color="auto" w:fill="auto"/>
            <w:vAlign w:val="bottom"/>
            <w:hideMark/>
          </w:tcPr>
          <w:p w14:paraId="4025A9D3" w14:textId="77777777" w:rsidR="00D34CC4" w:rsidRPr="009B76AF" w:rsidRDefault="00D34CC4">
            <w:pPr>
              <w:rPr>
                <w:color w:val="000000"/>
              </w:rPr>
            </w:pPr>
            <w:r w:rsidRPr="009B76AF">
              <w:rPr>
                <w:color w:val="000000"/>
              </w:rPr>
              <w:t>контрольные весы</w:t>
            </w:r>
          </w:p>
        </w:tc>
        <w:tc>
          <w:tcPr>
            <w:tcW w:w="1680" w:type="dxa"/>
            <w:tcBorders>
              <w:top w:val="nil"/>
              <w:left w:val="nil"/>
              <w:bottom w:val="single" w:sz="4" w:space="0" w:color="auto"/>
              <w:right w:val="single" w:sz="4" w:space="0" w:color="auto"/>
            </w:tcBorders>
            <w:shd w:val="clear" w:color="auto" w:fill="auto"/>
            <w:noWrap/>
            <w:vAlign w:val="center"/>
            <w:hideMark/>
          </w:tcPr>
          <w:p w14:paraId="7FF0C968" w14:textId="77777777" w:rsidR="00D34CC4" w:rsidRPr="009B76AF" w:rsidRDefault="00D34CC4">
            <w:pPr>
              <w:jc w:val="center"/>
              <w:rPr>
                <w:color w:val="000000"/>
              </w:rPr>
            </w:pPr>
            <w:r w:rsidRPr="009B76AF">
              <w:rPr>
                <w:color w:val="000000"/>
              </w:rPr>
              <w:t>66</w:t>
            </w:r>
          </w:p>
        </w:tc>
        <w:tc>
          <w:tcPr>
            <w:tcW w:w="987" w:type="dxa"/>
            <w:tcBorders>
              <w:top w:val="nil"/>
              <w:left w:val="nil"/>
              <w:bottom w:val="single" w:sz="4" w:space="0" w:color="auto"/>
              <w:right w:val="single" w:sz="4" w:space="0" w:color="auto"/>
            </w:tcBorders>
            <w:shd w:val="clear" w:color="auto" w:fill="auto"/>
            <w:noWrap/>
            <w:vAlign w:val="center"/>
            <w:hideMark/>
          </w:tcPr>
          <w:p w14:paraId="536B9F1B" w14:textId="77777777" w:rsidR="00D34CC4" w:rsidRPr="009B76AF" w:rsidRDefault="00D34CC4">
            <w:pPr>
              <w:jc w:val="center"/>
              <w:rPr>
                <w:color w:val="000000"/>
              </w:rPr>
            </w:pPr>
            <w:r w:rsidRPr="009B76AF">
              <w:rPr>
                <w:color w:val="000000"/>
              </w:rPr>
              <w:t>51,72</w:t>
            </w:r>
          </w:p>
        </w:tc>
      </w:tr>
      <w:tr w:rsidR="00D34CC4" w:rsidRPr="009B76AF" w14:paraId="57222F07" w14:textId="77777777" w:rsidTr="00D34CC4">
        <w:trPr>
          <w:trHeight w:val="36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5E7C877"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28023175" w14:textId="77777777" w:rsidR="00D34CC4" w:rsidRPr="009B76AF" w:rsidRDefault="00D34CC4">
            <w:pPr>
              <w:jc w:val="right"/>
              <w:rPr>
                <w:rFonts w:ascii="Calibri" w:hAnsi="Calibri"/>
                <w:color w:val="000000"/>
              </w:rPr>
            </w:pPr>
            <w:r w:rsidRPr="009B76AF">
              <w:rPr>
                <w:rFonts w:ascii="Calibri" w:hAnsi="Calibri"/>
                <w:color w:val="000000"/>
              </w:rPr>
              <w:t>3</w:t>
            </w:r>
          </w:p>
        </w:tc>
        <w:tc>
          <w:tcPr>
            <w:tcW w:w="5073" w:type="dxa"/>
            <w:tcBorders>
              <w:top w:val="nil"/>
              <w:left w:val="nil"/>
              <w:bottom w:val="single" w:sz="4" w:space="0" w:color="auto"/>
              <w:right w:val="single" w:sz="4" w:space="0" w:color="auto"/>
            </w:tcBorders>
            <w:shd w:val="clear" w:color="auto" w:fill="auto"/>
            <w:noWrap/>
            <w:vAlign w:val="bottom"/>
            <w:hideMark/>
          </w:tcPr>
          <w:p w14:paraId="77302021" w14:textId="77777777" w:rsidR="00D34CC4" w:rsidRPr="009B76AF" w:rsidRDefault="00D34CC4">
            <w:pPr>
              <w:rPr>
                <w:color w:val="000000"/>
              </w:rPr>
            </w:pPr>
            <w:r w:rsidRPr="009B76AF">
              <w:rPr>
                <w:color w:val="000000"/>
              </w:rPr>
              <w:t>среднетемпературный холодильный шкаф</w:t>
            </w:r>
          </w:p>
        </w:tc>
        <w:tc>
          <w:tcPr>
            <w:tcW w:w="1680" w:type="dxa"/>
            <w:tcBorders>
              <w:top w:val="nil"/>
              <w:left w:val="nil"/>
              <w:bottom w:val="single" w:sz="4" w:space="0" w:color="auto"/>
              <w:right w:val="single" w:sz="4" w:space="0" w:color="auto"/>
            </w:tcBorders>
            <w:shd w:val="clear" w:color="auto" w:fill="auto"/>
            <w:noWrap/>
            <w:vAlign w:val="center"/>
            <w:hideMark/>
          </w:tcPr>
          <w:p w14:paraId="0C4D8EE6" w14:textId="77777777" w:rsidR="00D34CC4" w:rsidRPr="009B76AF" w:rsidRDefault="00D34CC4">
            <w:pPr>
              <w:jc w:val="center"/>
              <w:rPr>
                <w:color w:val="000000"/>
              </w:rPr>
            </w:pPr>
            <w:r w:rsidRPr="009B76AF">
              <w:rPr>
                <w:color w:val="000000"/>
              </w:rPr>
              <w:t>56</w:t>
            </w:r>
          </w:p>
        </w:tc>
        <w:tc>
          <w:tcPr>
            <w:tcW w:w="987" w:type="dxa"/>
            <w:tcBorders>
              <w:top w:val="nil"/>
              <w:left w:val="nil"/>
              <w:bottom w:val="single" w:sz="4" w:space="0" w:color="auto"/>
              <w:right w:val="single" w:sz="4" w:space="0" w:color="auto"/>
            </w:tcBorders>
            <w:shd w:val="clear" w:color="auto" w:fill="auto"/>
            <w:noWrap/>
            <w:vAlign w:val="center"/>
            <w:hideMark/>
          </w:tcPr>
          <w:p w14:paraId="166FB93E" w14:textId="77777777" w:rsidR="00D34CC4" w:rsidRPr="009B76AF" w:rsidRDefault="00D34CC4">
            <w:pPr>
              <w:jc w:val="center"/>
              <w:rPr>
                <w:color w:val="000000"/>
              </w:rPr>
            </w:pPr>
            <w:r w:rsidRPr="009B76AF">
              <w:rPr>
                <w:color w:val="000000"/>
              </w:rPr>
              <w:t>44,98</w:t>
            </w:r>
          </w:p>
        </w:tc>
      </w:tr>
      <w:tr w:rsidR="00D34CC4" w:rsidRPr="009B76AF" w14:paraId="7B4E3B0E" w14:textId="77777777" w:rsidTr="00D34CC4">
        <w:trPr>
          <w:trHeight w:val="36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572FF86"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37C1ABAB" w14:textId="77777777" w:rsidR="00D34CC4" w:rsidRPr="009B76AF" w:rsidRDefault="00D34CC4">
            <w:pPr>
              <w:jc w:val="right"/>
              <w:rPr>
                <w:rFonts w:ascii="Calibri" w:hAnsi="Calibri"/>
                <w:color w:val="000000"/>
              </w:rPr>
            </w:pPr>
            <w:r w:rsidRPr="009B76AF">
              <w:rPr>
                <w:rFonts w:ascii="Calibri" w:hAnsi="Calibri"/>
                <w:color w:val="000000"/>
              </w:rPr>
              <w:t>4</w:t>
            </w:r>
          </w:p>
        </w:tc>
        <w:tc>
          <w:tcPr>
            <w:tcW w:w="5073" w:type="dxa"/>
            <w:tcBorders>
              <w:top w:val="nil"/>
              <w:left w:val="nil"/>
              <w:bottom w:val="single" w:sz="4" w:space="0" w:color="auto"/>
              <w:right w:val="single" w:sz="4" w:space="0" w:color="auto"/>
            </w:tcBorders>
            <w:shd w:val="clear" w:color="auto" w:fill="auto"/>
            <w:noWrap/>
            <w:vAlign w:val="bottom"/>
            <w:hideMark/>
          </w:tcPr>
          <w:p w14:paraId="1BE39FDB" w14:textId="77777777" w:rsidR="00D34CC4" w:rsidRPr="009B76AF" w:rsidRDefault="00D34CC4">
            <w:pPr>
              <w:rPr>
                <w:color w:val="000000"/>
              </w:rPr>
            </w:pPr>
            <w:r w:rsidRPr="009B76AF">
              <w:rPr>
                <w:color w:val="000000"/>
              </w:rPr>
              <w:t>низкотемпературный холодильный шкаф</w:t>
            </w:r>
          </w:p>
        </w:tc>
        <w:tc>
          <w:tcPr>
            <w:tcW w:w="1680" w:type="dxa"/>
            <w:tcBorders>
              <w:top w:val="nil"/>
              <w:left w:val="nil"/>
              <w:bottom w:val="single" w:sz="4" w:space="0" w:color="auto"/>
              <w:right w:val="single" w:sz="4" w:space="0" w:color="auto"/>
            </w:tcBorders>
            <w:shd w:val="clear" w:color="auto" w:fill="auto"/>
            <w:noWrap/>
            <w:vAlign w:val="center"/>
            <w:hideMark/>
          </w:tcPr>
          <w:p w14:paraId="06785B25" w14:textId="77777777" w:rsidR="00D34CC4" w:rsidRPr="009B76AF" w:rsidRDefault="00D34CC4">
            <w:pPr>
              <w:jc w:val="center"/>
              <w:rPr>
                <w:color w:val="000000"/>
              </w:rPr>
            </w:pPr>
            <w:r w:rsidRPr="009B76AF">
              <w:rPr>
                <w:color w:val="000000"/>
              </w:rPr>
              <w:t>79</w:t>
            </w:r>
          </w:p>
        </w:tc>
        <w:tc>
          <w:tcPr>
            <w:tcW w:w="987" w:type="dxa"/>
            <w:tcBorders>
              <w:top w:val="nil"/>
              <w:left w:val="nil"/>
              <w:bottom w:val="single" w:sz="4" w:space="0" w:color="auto"/>
              <w:right w:val="single" w:sz="4" w:space="0" w:color="auto"/>
            </w:tcBorders>
            <w:shd w:val="clear" w:color="auto" w:fill="auto"/>
            <w:noWrap/>
            <w:vAlign w:val="center"/>
            <w:hideMark/>
          </w:tcPr>
          <w:p w14:paraId="524D51F6" w14:textId="77777777" w:rsidR="00D34CC4" w:rsidRPr="009B76AF" w:rsidRDefault="00D34CC4">
            <w:pPr>
              <w:jc w:val="center"/>
              <w:rPr>
                <w:color w:val="000000"/>
              </w:rPr>
            </w:pPr>
            <w:r w:rsidRPr="009B76AF">
              <w:rPr>
                <w:color w:val="000000"/>
              </w:rPr>
              <w:t>41,95</w:t>
            </w:r>
          </w:p>
        </w:tc>
      </w:tr>
      <w:tr w:rsidR="00D34CC4" w:rsidRPr="009B76AF" w14:paraId="28336456" w14:textId="77777777" w:rsidTr="00D34CC4">
        <w:trPr>
          <w:trHeight w:val="36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33C8F7C"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45594437" w14:textId="77777777" w:rsidR="00D34CC4" w:rsidRPr="009B76AF" w:rsidRDefault="00D34CC4">
            <w:pPr>
              <w:jc w:val="right"/>
              <w:rPr>
                <w:rFonts w:ascii="Calibri" w:hAnsi="Calibri"/>
                <w:color w:val="000000"/>
              </w:rPr>
            </w:pPr>
            <w:r w:rsidRPr="009B76AF">
              <w:rPr>
                <w:rFonts w:ascii="Calibri" w:hAnsi="Calibri"/>
                <w:color w:val="000000"/>
              </w:rPr>
              <w:t>5</w:t>
            </w:r>
          </w:p>
        </w:tc>
        <w:tc>
          <w:tcPr>
            <w:tcW w:w="5073" w:type="dxa"/>
            <w:tcBorders>
              <w:top w:val="nil"/>
              <w:left w:val="nil"/>
              <w:bottom w:val="single" w:sz="4" w:space="0" w:color="auto"/>
              <w:right w:val="single" w:sz="4" w:space="0" w:color="auto"/>
            </w:tcBorders>
            <w:shd w:val="clear" w:color="auto" w:fill="auto"/>
            <w:noWrap/>
            <w:vAlign w:val="bottom"/>
            <w:hideMark/>
          </w:tcPr>
          <w:p w14:paraId="0C9AC65B" w14:textId="77777777" w:rsidR="00D34CC4" w:rsidRPr="009B76AF" w:rsidRDefault="00D34CC4">
            <w:pPr>
              <w:rPr>
                <w:color w:val="000000"/>
              </w:rPr>
            </w:pPr>
            <w:r w:rsidRPr="009B76AF">
              <w:rPr>
                <w:color w:val="000000"/>
              </w:rPr>
              <w:t>электромясорубка</w:t>
            </w:r>
          </w:p>
        </w:tc>
        <w:tc>
          <w:tcPr>
            <w:tcW w:w="1680" w:type="dxa"/>
            <w:tcBorders>
              <w:top w:val="nil"/>
              <w:left w:val="nil"/>
              <w:bottom w:val="single" w:sz="4" w:space="0" w:color="auto"/>
              <w:right w:val="single" w:sz="4" w:space="0" w:color="auto"/>
            </w:tcBorders>
            <w:shd w:val="clear" w:color="auto" w:fill="auto"/>
            <w:noWrap/>
            <w:vAlign w:val="center"/>
            <w:hideMark/>
          </w:tcPr>
          <w:p w14:paraId="28B84968" w14:textId="77777777" w:rsidR="00D34CC4" w:rsidRPr="009B76AF" w:rsidRDefault="00D34CC4">
            <w:pPr>
              <w:jc w:val="center"/>
              <w:rPr>
                <w:color w:val="000000"/>
              </w:rPr>
            </w:pPr>
            <w:r w:rsidRPr="009B76AF">
              <w:rPr>
                <w:color w:val="000000"/>
              </w:rPr>
              <w:t>116</w:t>
            </w:r>
          </w:p>
        </w:tc>
        <w:tc>
          <w:tcPr>
            <w:tcW w:w="987" w:type="dxa"/>
            <w:tcBorders>
              <w:top w:val="nil"/>
              <w:left w:val="nil"/>
              <w:bottom w:val="single" w:sz="4" w:space="0" w:color="auto"/>
              <w:right w:val="single" w:sz="4" w:space="0" w:color="auto"/>
            </w:tcBorders>
            <w:shd w:val="clear" w:color="auto" w:fill="auto"/>
            <w:noWrap/>
            <w:vAlign w:val="center"/>
            <w:hideMark/>
          </w:tcPr>
          <w:p w14:paraId="40E4E509" w14:textId="77777777" w:rsidR="00D34CC4" w:rsidRPr="009B76AF" w:rsidRDefault="00D34CC4">
            <w:pPr>
              <w:jc w:val="center"/>
              <w:rPr>
                <w:color w:val="000000"/>
              </w:rPr>
            </w:pPr>
            <w:r w:rsidRPr="009B76AF">
              <w:rPr>
                <w:color w:val="000000"/>
              </w:rPr>
              <w:t>58,93</w:t>
            </w:r>
          </w:p>
        </w:tc>
      </w:tr>
      <w:tr w:rsidR="00D34CC4" w:rsidRPr="009B76AF" w14:paraId="1DF8CF72" w14:textId="77777777" w:rsidTr="00D34CC4">
        <w:trPr>
          <w:trHeight w:val="36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69CF774"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5ECE1087" w14:textId="77777777" w:rsidR="00D34CC4" w:rsidRPr="009B76AF" w:rsidRDefault="00D34CC4">
            <w:pPr>
              <w:jc w:val="right"/>
              <w:rPr>
                <w:rFonts w:ascii="Calibri" w:hAnsi="Calibri"/>
                <w:color w:val="000000"/>
              </w:rPr>
            </w:pPr>
            <w:r w:rsidRPr="009B76AF">
              <w:rPr>
                <w:rFonts w:ascii="Calibri" w:hAnsi="Calibri"/>
                <w:color w:val="000000"/>
              </w:rPr>
              <w:t>6</w:t>
            </w:r>
          </w:p>
        </w:tc>
        <w:tc>
          <w:tcPr>
            <w:tcW w:w="5073" w:type="dxa"/>
            <w:tcBorders>
              <w:top w:val="nil"/>
              <w:left w:val="nil"/>
              <w:bottom w:val="single" w:sz="4" w:space="0" w:color="auto"/>
              <w:right w:val="single" w:sz="4" w:space="0" w:color="auto"/>
            </w:tcBorders>
            <w:shd w:val="clear" w:color="auto" w:fill="auto"/>
            <w:noWrap/>
            <w:vAlign w:val="bottom"/>
            <w:hideMark/>
          </w:tcPr>
          <w:p w14:paraId="225D00C2" w14:textId="77777777" w:rsidR="00D34CC4" w:rsidRPr="009B76AF" w:rsidRDefault="00D34CC4">
            <w:pPr>
              <w:rPr>
                <w:color w:val="000000"/>
              </w:rPr>
            </w:pPr>
            <w:r w:rsidRPr="009B76AF">
              <w:rPr>
                <w:color w:val="000000"/>
              </w:rPr>
              <w:t>колода для разруба мяса</w:t>
            </w:r>
          </w:p>
        </w:tc>
        <w:tc>
          <w:tcPr>
            <w:tcW w:w="1680" w:type="dxa"/>
            <w:tcBorders>
              <w:top w:val="nil"/>
              <w:left w:val="nil"/>
              <w:bottom w:val="single" w:sz="4" w:space="0" w:color="auto"/>
              <w:right w:val="single" w:sz="4" w:space="0" w:color="auto"/>
            </w:tcBorders>
            <w:shd w:val="clear" w:color="auto" w:fill="auto"/>
            <w:noWrap/>
            <w:vAlign w:val="center"/>
            <w:hideMark/>
          </w:tcPr>
          <w:p w14:paraId="64F2D3AA" w14:textId="77777777" w:rsidR="00D34CC4" w:rsidRPr="009B76AF" w:rsidRDefault="00D34CC4">
            <w:pPr>
              <w:jc w:val="center"/>
              <w:rPr>
                <w:color w:val="000000"/>
              </w:rPr>
            </w:pPr>
            <w:r w:rsidRPr="009B76AF">
              <w:rPr>
                <w:color w:val="000000"/>
              </w:rPr>
              <w:t>11</w:t>
            </w:r>
          </w:p>
        </w:tc>
        <w:tc>
          <w:tcPr>
            <w:tcW w:w="987" w:type="dxa"/>
            <w:tcBorders>
              <w:top w:val="nil"/>
              <w:left w:val="nil"/>
              <w:bottom w:val="single" w:sz="4" w:space="0" w:color="auto"/>
              <w:right w:val="single" w:sz="4" w:space="0" w:color="auto"/>
            </w:tcBorders>
            <w:shd w:val="clear" w:color="auto" w:fill="auto"/>
            <w:noWrap/>
            <w:vAlign w:val="center"/>
            <w:hideMark/>
          </w:tcPr>
          <w:p w14:paraId="52AEFBA5" w14:textId="77777777" w:rsidR="00D34CC4" w:rsidRPr="009B76AF" w:rsidRDefault="00D34CC4">
            <w:pPr>
              <w:jc w:val="center"/>
              <w:rPr>
                <w:color w:val="000000"/>
              </w:rPr>
            </w:pPr>
            <w:r w:rsidRPr="009B76AF">
              <w:rPr>
                <w:color w:val="000000"/>
              </w:rPr>
              <w:t>13,33</w:t>
            </w:r>
          </w:p>
        </w:tc>
      </w:tr>
      <w:tr w:rsidR="00D34CC4" w:rsidRPr="009B76AF" w14:paraId="1094084A" w14:textId="77777777" w:rsidTr="00D34CC4">
        <w:trPr>
          <w:trHeight w:val="36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D3B0E78"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0DA70B6E" w14:textId="77777777" w:rsidR="00D34CC4" w:rsidRPr="009B76AF" w:rsidRDefault="00D34CC4">
            <w:pPr>
              <w:jc w:val="right"/>
              <w:rPr>
                <w:rFonts w:ascii="Calibri" w:hAnsi="Calibri"/>
                <w:color w:val="000000"/>
              </w:rPr>
            </w:pPr>
            <w:r w:rsidRPr="009B76AF">
              <w:rPr>
                <w:rFonts w:ascii="Calibri" w:hAnsi="Calibri"/>
                <w:color w:val="000000"/>
              </w:rPr>
              <w:t>7</w:t>
            </w:r>
          </w:p>
        </w:tc>
        <w:tc>
          <w:tcPr>
            <w:tcW w:w="5073" w:type="dxa"/>
            <w:tcBorders>
              <w:top w:val="nil"/>
              <w:left w:val="nil"/>
              <w:bottom w:val="single" w:sz="4" w:space="0" w:color="auto"/>
              <w:right w:val="single" w:sz="4" w:space="0" w:color="auto"/>
            </w:tcBorders>
            <w:shd w:val="clear" w:color="auto" w:fill="auto"/>
            <w:noWrap/>
            <w:vAlign w:val="bottom"/>
            <w:hideMark/>
          </w:tcPr>
          <w:p w14:paraId="5C6E3BEC" w14:textId="77777777" w:rsidR="00D34CC4" w:rsidRPr="009B76AF" w:rsidRDefault="00D34CC4">
            <w:pPr>
              <w:rPr>
                <w:color w:val="000000"/>
              </w:rPr>
            </w:pPr>
            <w:r w:rsidRPr="009B76AF">
              <w:rPr>
                <w:color w:val="000000"/>
              </w:rPr>
              <w:t>моечные ванны</w:t>
            </w:r>
          </w:p>
        </w:tc>
        <w:tc>
          <w:tcPr>
            <w:tcW w:w="1680" w:type="dxa"/>
            <w:tcBorders>
              <w:top w:val="nil"/>
              <w:left w:val="nil"/>
              <w:bottom w:val="single" w:sz="4" w:space="0" w:color="auto"/>
              <w:right w:val="single" w:sz="4" w:space="0" w:color="auto"/>
            </w:tcBorders>
            <w:shd w:val="clear" w:color="auto" w:fill="auto"/>
            <w:noWrap/>
            <w:vAlign w:val="center"/>
            <w:hideMark/>
          </w:tcPr>
          <w:p w14:paraId="0BFDB916" w14:textId="77777777" w:rsidR="00D34CC4" w:rsidRPr="009B76AF" w:rsidRDefault="00D34CC4">
            <w:pPr>
              <w:jc w:val="center"/>
              <w:rPr>
                <w:color w:val="000000"/>
              </w:rPr>
            </w:pPr>
            <w:r w:rsidRPr="009B76AF">
              <w:rPr>
                <w:color w:val="000000"/>
              </w:rPr>
              <w:t>126</w:t>
            </w:r>
          </w:p>
        </w:tc>
        <w:tc>
          <w:tcPr>
            <w:tcW w:w="987" w:type="dxa"/>
            <w:tcBorders>
              <w:top w:val="nil"/>
              <w:left w:val="nil"/>
              <w:bottom w:val="single" w:sz="4" w:space="0" w:color="auto"/>
              <w:right w:val="single" w:sz="4" w:space="0" w:color="auto"/>
            </w:tcBorders>
            <w:shd w:val="clear" w:color="auto" w:fill="auto"/>
            <w:noWrap/>
            <w:vAlign w:val="center"/>
            <w:hideMark/>
          </w:tcPr>
          <w:p w14:paraId="1FB22722" w14:textId="77777777" w:rsidR="00D34CC4" w:rsidRPr="009B76AF" w:rsidRDefault="00D34CC4">
            <w:pPr>
              <w:jc w:val="center"/>
              <w:rPr>
                <w:color w:val="000000"/>
              </w:rPr>
            </w:pPr>
            <w:r w:rsidRPr="009B76AF">
              <w:rPr>
                <w:color w:val="000000"/>
              </w:rPr>
              <w:t>40,85</w:t>
            </w:r>
          </w:p>
        </w:tc>
      </w:tr>
      <w:tr w:rsidR="00D34CC4" w:rsidRPr="009B76AF" w14:paraId="34D946F0" w14:textId="77777777" w:rsidTr="00D34CC4">
        <w:trPr>
          <w:trHeight w:val="36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A0EB68F"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417E3DDA" w14:textId="77777777" w:rsidR="00D34CC4" w:rsidRPr="009B76AF" w:rsidRDefault="00D34CC4">
            <w:pPr>
              <w:jc w:val="right"/>
              <w:rPr>
                <w:rFonts w:ascii="Calibri" w:hAnsi="Calibri"/>
                <w:color w:val="000000"/>
              </w:rPr>
            </w:pPr>
            <w:r w:rsidRPr="009B76AF">
              <w:rPr>
                <w:rFonts w:ascii="Calibri" w:hAnsi="Calibri"/>
                <w:color w:val="000000"/>
              </w:rPr>
              <w:t>8</w:t>
            </w:r>
          </w:p>
        </w:tc>
        <w:tc>
          <w:tcPr>
            <w:tcW w:w="5073" w:type="dxa"/>
            <w:tcBorders>
              <w:top w:val="nil"/>
              <w:left w:val="nil"/>
              <w:bottom w:val="single" w:sz="4" w:space="0" w:color="auto"/>
              <w:right w:val="single" w:sz="4" w:space="0" w:color="auto"/>
            </w:tcBorders>
            <w:shd w:val="clear" w:color="auto" w:fill="auto"/>
            <w:noWrap/>
            <w:vAlign w:val="bottom"/>
            <w:hideMark/>
          </w:tcPr>
          <w:p w14:paraId="2317ACFD" w14:textId="77777777" w:rsidR="00D34CC4" w:rsidRPr="009B76AF" w:rsidRDefault="00D34CC4">
            <w:pPr>
              <w:rPr>
                <w:color w:val="000000"/>
              </w:rPr>
            </w:pPr>
            <w:r w:rsidRPr="009B76AF">
              <w:rPr>
                <w:color w:val="000000"/>
              </w:rPr>
              <w:t>раковина для мытья рук</w:t>
            </w:r>
          </w:p>
        </w:tc>
        <w:tc>
          <w:tcPr>
            <w:tcW w:w="1680" w:type="dxa"/>
            <w:tcBorders>
              <w:top w:val="nil"/>
              <w:left w:val="nil"/>
              <w:bottom w:val="single" w:sz="4" w:space="0" w:color="auto"/>
              <w:right w:val="single" w:sz="4" w:space="0" w:color="auto"/>
            </w:tcBorders>
            <w:shd w:val="clear" w:color="auto" w:fill="auto"/>
            <w:noWrap/>
            <w:vAlign w:val="center"/>
            <w:hideMark/>
          </w:tcPr>
          <w:p w14:paraId="5E5422C0" w14:textId="77777777" w:rsidR="00D34CC4" w:rsidRPr="009B76AF" w:rsidRDefault="00D34CC4">
            <w:pPr>
              <w:jc w:val="center"/>
              <w:rPr>
                <w:color w:val="000000"/>
              </w:rPr>
            </w:pPr>
            <w:r w:rsidRPr="009B76AF">
              <w:rPr>
                <w:color w:val="000000"/>
              </w:rPr>
              <w:t>57</w:t>
            </w:r>
          </w:p>
        </w:tc>
        <w:tc>
          <w:tcPr>
            <w:tcW w:w="987" w:type="dxa"/>
            <w:tcBorders>
              <w:top w:val="nil"/>
              <w:left w:val="nil"/>
              <w:bottom w:val="single" w:sz="4" w:space="0" w:color="auto"/>
              <w:right w:val="single" w:sz="4" w:space="0" w:color="auto"/>
            </w:tcBorders>
            <w:shd w:val="clear" w:color="auto" w:fill="auto"/>
            <w:noWrap/>
            <w:vAlign w:val="center"/>
            <w:hideMark/>
          </w:tcPr>
          <w:p w14:paraId="5CC60C78" w14:textId="77777777" w:rsidR="00D34CC4" w:rsidRPr="009B76AF" w:rsidRDefault="00D34CC4">
            <w:pPr>
              <w:jc w:val="center"/>
              <w:rPr>
                <w:color w:val="000000"/>
              </w:rPr>
            </w:pPr>
            <w:r w:rsidRPr="009B76AF">
              <w:rPr>
                <w:color w:val="000000"/>
              </w:rPr>
              <w:t>33,44</w:t>
            </w:r>
          </w:p>
        </w:tc>
      </w:tr>
      <w:tr w:rsidR="00D34CC4" w:rsidRPr="009B76AF" w14:paraId="3DD33EEA" w14:textId="77777777" w:rsidTr="00D34CC4">
        <w:trPr>
          <w:trHeight w:val="100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E833BE2" w14:textId="77777777" w:rsidR="00D34CC4" w:rsidRPr="009B76AF" w:rsidRDefault="00D34CC4">
            <w:pPr>
              <w:rPr>
                <w:color w:val="000000"/>
              </w:rPr>
            </w:pPr>
            <w:r w:rsidRPr="009B76AF">
              <w:rPr>
                <w:color w:val="000000"/>
              </w:rPr>
              <w:t>6.</w:t>
            </w:r>
          </w:p>
        </w:tc>
        <w:tc>
          <w:tcPr>
            <w:tcW w:w="5533" w:type="dxa"/>
            <w:gridSpan w:val="2"/>
            <w:tcBorders>
              <w:top w:val="single" w:sz="4" w:space="0" w:color="auto"/>
              <w:left w:val="nil"/>
              <w:bottom w:val="single" w:sz="4" w:space="0" w:color="auto"/>
              <w:right w:val="single" w:sz="4" w:space="0" w:color="000000"/>
            </w:tcBorders>
            <w:shd w:val="clear" w:color="000000" w:fill="FFFFFF"/>
            <w:vAlign w:val="bottom"/>
            <w:hideMark/>
          </w:tcPr>
          <w:p w14:paraId="5B9D06A5" w14:textId="77777777" w:rsidR="00D34CC4" w:rsidRPr="009B76AF" w:rsidRDefault="00D34CC4">
            <w:pPr>
              <w:jc w:val="center"/>
              <w:rPr>
                <w:b/>
                <w:bCs/>
                <w:color w:val="000000"/>
              </w:rPr>
            </w:pPr>
            <w:r w:rsidRPr="009B76AF">
              <w:rPr>
                <w:b/>
                <w:bCs/>
                <w:color w:val="000000"/>
              </w:rPr>
              <w:t>ПОМЕЩЕНИЕ ДЛЯ ОБРАБОТКИ ЯИЦ</w:t>
            </w:r>
          </w:p>
        </w:tc>
        <w:tc>
          <w:tcPr>
            <w:tcW w:w="1680" w:type="dxa"/>
            <w:tcBorders>
              <w:top w:val="nil"/>
              <w:left w:val="nil"/>
              <w:bottom w:val="single" w:sz="4" w:space="0" w:color="auto"/>
              <w:right w:val="single" w:sz="4" w:space="0" w:color="auto"/>
            </w:tcBorders>
            <w:shd w:val="clear" w:color="auto" w:fill="auto"/>
            <w:noWrap/>
            <w:vAlign w:val="center"/>
            <w:hideMark/>
          </w:tcPr>
          <w:p w14:paraId="3214D4F7" w14:textId="77777777" w:rsidR="00D34CC4" w:rsidRPr="009B76AF" w:rsidRDefault="00D34CC4">
            <w:pPr>
              <w:jc w:val="center"/>
              <w:rPr>
                <w:color w:val="000000"/>
              </w:rPr>
            </w:pPr>
            <w:r w:rsidRPr="009B76AF">
              <w:rPr>
                <w:color w:val="000000"/>
              </w:rPr>
              <w:t> </w:t>
            </w:r>
          </w:p>
        </w:tc>
        <w:tc>
          <w:tcPr>
            <w:tcW w:w="987" w:type="dxa"/>
            <w:tcBorders>
              <w:top w:val="nil"/>
              <w:left w:val="nil"/>
              <w:bottom w:val="single" w:sz="4" w:space="0" w:color="auto"/>
              <w:right w:val="single" w:sz="4" w:space="0" w:color="auto"/>
            </w:tcBorders>
            <w:shd w:val="clear" w:color="auto" w:fill="auto"/>
            <w:noWrap/>
            <w:vAlign w:val="center"/>
            <w:hideMark/>
          </w:tcPr>
          <w:p w14:paraId="643AC638" w14:textId="77777777" w:rsidR="00D34CC4" w:rsidRPr="009B76AF" w:rsidRDefault="00D34CC4">
            <w:pPr>
              <w:jc w:val="center"/>
              <w:rPr>
                <w:color w:val="000000"/>
              </w:rPr>
            </w:pPr>
            <w:r w:rsidRPr="009B76AF">
              <w:rPr>
                <w:color w:val="000000"/>
              </w:rPr>
              <w:t> </w:t>
            </w:r>
          </w:p>
        </w:tc>
      </w:tr>
      <w:tr w:rsidR="00D34CC4" w:rsidRPr="009B76AF" w14:paraId="67537FA6" w14:textId="77777777" w:rsidTr="00D34CC4">
        <w:trPr>
          <w:trHeight w:val="36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C21786A"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5B155971" w14:textId="77777777" w:rsidR="00D34CC4" w:rsidRPr="009B76AF" w:rsidRDefault="00D34CC4">
            <w:pPr>
              <w:jc w:val="right"/>
              <w:rPr>
                <w:rFonts w:ascii="Calibri" w:hAnsi="Calibri"/>
                <w:color w:val="000000"/>
              </w:rPr>
            </w:pPr>
            <w:r w:rsidRPr="009B76AF">
              <w:rPr>
                <w:rFonts w:ascii="Calibri" w:hAnsi="Calibri"/>
                <w:color w:val="000000"/>
              </w:rPr>
              <w:t>1</w:t>
            </w:r>
          </w:p>
        </w:tc>
        <w:tc>
          <w:tcPr>
            <w:tcW w:w="5073" w:type="dxa"/>
            <w:tcBorders>
              <w:top w:val="nil"/>
              <w:left w:val="nil"/>
              <w:bottom w:val="single" w:sz="4" w:space="0" w:color="auto"/>
              <w:right w:val="single" w:sz="4" w:space="0" w:color="auto"/>
            </w:tcBorders>
            <w:shd w:val="clear" w:color="auto" w:fill="auto"/>
            <w:noWrap/>
            <w:vAlign w:val="bottom"/>
            <w:hideMark/>
          </w:tcPr>
          <w:p w14:paraId="5D152348" w14:textId="77777777" w:rsidR="00D34CC4" w:rsidRPr="009B76AF" w:rsidRDefault="00D34CC4">
            <w:pPr>
              <w:rPr>
                <w:color w:val="000000"/>
              </w:rPr>
            </w:pPr>
            <w:r w:rsidRPr="009B76AF">
              <w:rPr>
                <w:color w:val="000000"/>
              </w:rPr>
              <w:t>производственные стол</w:t>
            </w:r>
          </w:p>
        </w:tc>
        <w:tc>
          <w:tcPr>
            <w:tcW w:w="1680" w:type="dxa"/>
            <w:tcBorders>
              <w:top w:val="nil"/>
              <w:left w:val="nil"/>
              <w:bottom w:val="single" w:sz="4" w:space="0" w:color="auto"/>
              <w:right w:val="single" w:sz="4" w:space="0" w:color="auto"/>
            </w:tcBorders>
            <w:shd w:val="clear" w:color="auto" w:fill="auto"/>
            <w:noWrap/>
            <w:vAlign w:val="center"/>
            <w:hideMark/>
          </w:tcPr>
          <w:p w14:paraId="0EF77C31" w14:textId="77777777" w:rsidR="00D34CC4" w:rsidRPr="009B76AF" w:rsidRDefault="00D34CC4">
            <w:pPr>
              <w:jc w:val="center"/>
              <w:rPr>
                <w:color w:val="000000"/>
              </w:rPr>
            </w:pPr>
            <w:r w:rsidRPr="009B76AF">
              <w:rPr>
                <w:color w:val="000000"/>
              </w:rPr>
              <w:t>37</w:t>
            </w:r>
          </w:p>
        </w:tc>
        <w:tc>
          <w:tcPr>
            <w:tcW w:w="987" w:type="dxa"/>
            <w:tcBorders>
              <w:top w:val="nil"/>
              <w:left w:val="nil"/>
              <w:bottom w:val="single" w:sz="4" w:space="0" w:color="auto"/>
              <w:right w:val="single" w:sz="4" w:space="0" w:color="auto"/>
            </w:tcBorders>
            <w:shd w:val="clear" w:color="auto" w:fill="auto"/>
            <w:noWrap/>
            <w:vAlign w:val="center"/>
            <w:hideMark/>
          </w:tcPr>
          <w:p w14:paraId="47642104" w14:textId="77777777" w:rsidR="00D34CC4" w:rsidRPr="009B76AF" w:rsidRDefault="00D34CC4">
            <w:pPr>
              <w:jc w:val="center"/>
              <w:rPr>
                <w:color w:val="000000"/>
              </w:rPr>
            </w:pPr>
            <w:r w:rsidRPr="009B76AF">
              <w:rPr>
                <w:color w:val="000000"/>
              </w:rPr>
              <w:t>35,83</w:t>
            </w:r>
          </w:p>
        </w:tc>
      </w:tr>
      <w:tr w:rsidR="00D34CC4" w:rsidRPr="009B76AF" w14:paraId="38CACF3C" w14:textId="77777777" w:rsidTr="00D34CC4">
        <w:trPr>
          <w:trHeight w:val="36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9550469"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1D96E259" w14:textId="77777777" w:rsidR="00D34CC4" w:rsidRPr="009B76AF" w:rsidRDefault="00D34CC4">
            <w:pPr>
              <w:jc w:val="right"/>
              <w:rPr>
                <w:rFonts w:ascii="Calibri" w:hAnsi="Calibri"/>
                <w:color w:val="000000"/>
              </w:rPr>
            </w:pPr>
            <w:r w:rsidRPr="009B76AF">
              <w:rPr>
                <w:rFonts w:ascii="Calibri" w:hAnsi="Calibri"/>
                <w:color w:val="000000"/>
              </w:rPr>
              <w:t>2</w:t>
            </w:r>
          </w:p>
        </w:tc>
        <w:tc>
          <w:tcPr>
            <w:tcW w:w="5073" w:type="dxa"/>
            <w:tcBorders>
              <w:top w:val="nil"/>
              <w:left w:val="nil"/>
              <w:bottom w:val="single" w:sz="4" w:space="0" w:color="auto"/>
              <w:right w:val="single" w:sz="4" w:space="0" w:color="auto"/>
            </w:tcBorders>
            <w:shd w:val="clear" w:color="auto" w:fill="auto"/>
            <w:noWrap/>
            <w:vAlign w:val="bottom"/>
            <w:hideMark/>
          </w:tcPr>
          <w:p w14:paraId="40763EA2" w14:textId="77777777" w:rsidR="00D34CC4" w:rsidRPr="009B76AF" w:rsidRDefault="00D34CC4">
            <w:pPr>
              <w:rPr>
                <w:color w:val="000000"/>
              </w:rPr>
            </w:pPr>
            <w:r w:rsidRPr="009B76AF">
              <w:rPr>
                <w:color w:val="000000"/>
              </w:rPr>
              <w:t>моечная ванна</w:t>
            </w:r>
          </w:p>
        </w:tc>
        <w:tc>
          <w:tcPr>
            <w:tcW w:w="1680" w:type="dxa"/>
            <w:tcBorders>
              <w:top w:val="nil"/>
              <w:left w:val="nil"/>
              <w:bottom w:val="single" w:sz="4" w:space="0" w:color="auto"/>
              <w:right w:val="single" w:sz="4" w:space="0" w:color="auto"/>
            </w:tcBorders>
            <w:shd w:val="clear" w:color="auto" w:fill="auto"/>
            <w:noWrap/>
            <w:vAlign w:val="center"/>
            <w:hideMark/>
          </w:tcPr>
          <w:p w14:paraId="134D9F93" w14:textId="77777777" w:rsidR="00D34CC4" w:rsidRPr="009B76AF" w:rsidRDefault="00D34CC4">
            <w:pPr>
              <w:jc w:val="center"/>
              <w:rPr>
                <w:color w:val="000000"/>
              </w:rPr>
            </w:pPr>
            <w:r w:rsidRPr="009B76AF">
              <w:rPr>
                <w:color w:val="000000"/>
              </w:rPr>
              <w:t>34</w:t>
            </w:r>
          </w:p>
        </w:tc>
        <w:tc>
          <w:tcPr>
            <w:tcW w:w="987" w:type="dxa"/>
            <w:tcBorders>
              <w:top w:val="nil"/>
              <w:left w:val="nil"/>
              <w:bottom w:val="single" w:sz="4" w:space="0" w:color="auto"/>
              <w:right w:val="single" w:sz="4" w:space="0" w:color="auto"/>
            </w:tcBorders>
            <w:shd w:val="clear" w:color="auto" w:fill="auto"/>
            <w:noWrap/>
            <w:vAlign w:val="center"/>
            <w:hideMark/>
          </w:tcPr>
          <w:p w14:paraId="23EF9243" w14:textId="77777777" w:rsidR="00D34CC4" w:rsidRPr="009B76AF" w:rsidRDefault="00D34CC4">
            <w:pPr>
              <w:jc w:val="center"/>
              <w:rPr>
                <w:color w:val="000000"/>
              </w:rPr>
            </w:pPr>
            <w:r w:rsidRPr="009B76AF">
              <w:rPr>
                <w:color w:val="000000"/>
              </w:rPr>
              <w:t>39,82</w:t>
            </w:r>
          </w:p>
        </w:tc>
      </w:tr>
      <w:tr w:rsidR="00D34CC4" w:rsidRPr="009B76AF" w14:paraId="5CDC14D6" w14:textId="77777777" w:rsidTr="00D34CC4">
        <w:trPr>
          <w:trHeight w:val="36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77D01CB"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71BAB025" w14:textId="77777777" w:rsidR="00D34CC4" w:rsidRPr="009B76AF" w:rsidRDefault="00D34CC4">
            <w:pPr>
              <w:jc w:val="right"/>
              <w:rPr>
                <w:rFonts w:ascii="Calibri" w:hAnsi="Calibri"/>
                <w:color w:val="000000"/>
              </w:rPr>
            </w:pPr>
            <w:r w:rsidRPr="009B76AF">
              <w:rPr>
                <w:rFonts w:ascii="Calibri" w:hAnsi="Calibri"/>
                <w:color w:val="000000"/>
              </w:rPr>
              <w:t>3</w:t>
            </w:r>
          </w:p>
        </w:tc>
        <w:tc>
          <w:tcPr>
            <w:tcW w:w="5073" w:type="dxa"/>
            <w:tcBorders>
              <w:top w:val="nil"/>
              <w:left w:val="nil"/>
              <w:bottom w:val="single" w:sz="4" w:space="0" w:color="auto"/>
              <w:right w:val="single" w:sz="4" w:space="0" w:color="auto"/>
            </w:tcBorders>
            <w:shd w:val="clear" w:color="auto" w:fill="auto"/>
            <w:noWrap/>
            <w:vAlign w:val="bottom"/>
            <w:hideMark/>
          </w:tcPr>
          <w:p w14:paraId="22046EC2" w14:textId="77777777" w:rsidR="00D34CC4" w:rsidRPr="009B76AF" w:rsidRDefault="00D34CC4">
            <w:pPr>
              <w:rPr>
                <w:color w:val="000000"/>
              </w:rPr>
            </w:pPr>
            <w:r w:rsidRPr="009B76AF">
              <w:rPr>
                <w:color w:val="000000"/>
              </w:rPr>
              <w:t>раковина для мытья рук</w:t>
            </w:r>
          </w:p>
        </w:tc>
        <w:tc>
          <w:tcPr>
            <w:tcW w:w="1680" w:type="dxa"/>
            <w:tcBorders>
              <w:top w:val="nil"/>
              <w:left w:val="nil"/>
              <w:bottom w:val="single" w:sz="4" w:space="0" w:color="auto"/>
              <w:right w:val="single" w:sz="4" w:space="0" w:color="auto"/>
            </w:tcBorders>
            <w:shd w:val="clear" w:color="auto" w:fill="auto"/>
            <w:noWrap/>
            <w:vAlign w:val="center"/>
            <w:hideMark/>
          </w:tcPr>
          <w:p w14:paraId="1F19D0EF" w14:textId="77777777" w:rsidR="00D34CC4" w:rsidRPr="009B76AF" w:rsidRDefault="00D34CC4">
            <w:pPr>
              <w:jc w:val="center"/>
              <w:rPr>
                <w:color w:val="000000"/>
              </w:rPr>
            </w:pPr>
            <w:r w:rsidRPr="009B76AF">
              <w:rPr>
                <w:color w:val="000000"/>
              </w:rPr>
              <w:t>25</w:t>
            </w:r>
          </w:p>
        </w:tc>
        <w:tc>
          <w:tcPr>
            <w:tcW w:w="987" w:type="dxa"/>
            <w:tcBorders>
              <w:top w:val="nil"/>
              <w:left w:val="nil"/>
              <w:bottom w:val="single" w:sz="4" w:space="0" w:color="auto"/>
              <w:right w:val="single" w:sz="4" w:space="0" w:color="auto"/>
            </w:tcBorders>
            <w:shd w:val="clear" w:color="auto" w:fill="auto"/>
            <w:noWrap/>
            <w:vAlign w:val="center"/>
            <w:hideMark/>
          </w:tcPr>
          <w:p w14:paraId="3C712D1A" w14:textId="77777777" w:rsidR="00D34CC4" w:rsidRPr="009B76AF" w:rsidRDefault="00D34CC4">
            <w:pPr>
              <w:jc w:val="center"/>
              <w:rPr>
                <w:color w:val="000000"/>
              </w:rPr>
            </w:pPr>
            <w:r w:rsidRPr="009B76AF">
              <w:rPr>
                <w:color w:val="000000"/>
              </w:rPr>
              <w:t>17,53</w:t>
            </w:r>
          </w:p>
        </w:tc>
      </w:tr>
      <w:tr w:rsidR="00D34CC4" w:rsidRPr="009B76AF" w14:paraId="69F97676" w14:textId="77777777" w:rsidTr="00D34CC4">
        <w:trPr>
          <w:trHeight w:val="36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2184025"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77617C37" w14:textId="77777777" w:rsidR="00D34CC4" w:rsidRPr="009B76AF" w:rsidRDefault="00D34CC4">
            <w:pPr>
              <w:rPr>
                <w:rFonts w:ascii="Calibri" w:hAnsi="Calibri"/>
                <w:color w:val="000000"/>
              </w:rPr>
            </w:pPr>
            <w:r w:rsidRPr="009B76AF">
              <w:rPr>
                <w:rFonts w:ascii="Calibri" w:hAnsi="Calibri"/>
                <w:color w:val="000000"/>
              </w:rPr>
              <w:t> </w:t>
            </w:r>
          </w:p>
        </w:tc>
        <w:tc>
          <w:tcPr>
            <w:tcW w:w="5073" w:type="dxa"/>
            <w:tcBorders>
              <w:top w:val="nil"/>
              <w:left w:val="nil"/>
              <w:bottom w:val="single" w:sz="4" w:space="0" w:color="auto"/>
              <w:right w:val="single" w:sz="4" w:space="0" w:color="auto"/>
            </w:tcBorders>
            <w:shd w:val="clear" w:color="auto" w:fill="auto"/>
            <w:noWrap/>
            <w:vAlign w:val="bottom"/>
            <w:hideMark/>
          </w:tcPr>
          <w:p w14:paraId="71E753B3" w14:textId="77777777" w:rsidR="00D34CC4" w:rsidRPr="009B76AF" w:rsidRDefault="00D34CC4">
            <w:pPr>
              <w:rPr>
                <w:color w:val="000000"/>
              </w:rPr>
            </w:pPr>
            <w:r w:rsidRPr="009B76AF">
              <w:rPr>
                <w:color w:val="000000"/>
              </w:rPr>
              <w:t>емкость для обработанного яйца</w:t>
            </w:r>
          </w:p>
        </w:tc>
        <w:tc>
          <w:tcPr>
            <w:tcW w:w="1680" w:type="dxa"/>
            <w:tcBorders>
              <w:top w:val="nil"/>
              <w:left w:val="nil"/>
              <w:bottom w:val="single" w:sz="4" w:space="0" w:color="auto"/>
              <w:right w:val="single" w:sz="4" w:space="0" w:color="auto"/>
            </w:tcBorders>
            <w:shd w:val="clear" w:color="auto" w:fill="auto"/>
            <w:noWrap/>
            <w:vAlign w:val="center"/>
            <w:hideMark/>
          </w:tcPr>
          <w:p w14:paraId="5282E566" w14:textId="77777777" w:rsidR="00D34CC4" w:rsidRPr="009B76AF" w:rsidRDefault="00D34CC4">
            <w:pPr>
              <w:jc w:val="center"/>
              <w:rPr>
                <w:color w:val="000000"/>
              </w:rPr>
            </w:pPr>
            <w:r w:rsidRPr="009B76AF">
              <w:rPr>
                <w:color w:val="000000"/>
              </w:rPr>
              <w:t>119</w:t>
            </w:r>
          </w:p>
        </w:tc>
        <w:tc>
          <w:tcPr>
            <w:tcW w:w="987" w:type="dxa"/>
            <w:tcBorders>
              <w:top w:val="nil"/>
              <w:left w:val="nil"/>
              <w:bottom w:val="single" w:sz="4" w:space="0" w:color="auto"/>
              <w:right w:val="single" w:sz="4" w:space="0" w:color="auto"/>
            </w:tcBorders>
            <w:shd w:val="clear" w:color="auto" w:fill="auto"/>
            <w:noWrap/>
            <w:vAlign w:val="center"/>
            <w:hideMark/>
          </w:tcPr>
          <w:p w14:paraId="02A75F23" w14:textId="77777777" w:rsidR="00D34CC4" w:rsidRPr="009B76AF" w:rsidRDefault="00D34CC4">
            <w:pPr>
              <w:jc w:val="center"/>
              <w:rPr>
                <w:color w:val="000000"/>
              </w:rPr>
            </w:pPr>
            <w:r w:rsidRPr="009B76AF">
              <w:rPr>
                <w:color w:val="000000"/>
              </w:rPr>
              <w:t>31,28</w:t>
            </w:r>
          </w:p>
        </w:tc>
      </w:tr>
      <w:tr w:rsidR="00D34CC4" w:rsidRPr="009B76AF" w14:paraId="06FA0F08" w14:textId="77777777" w:rsidTr="00D34CC4">
        <w:trPr>
          <w:trHeight w:val="100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2428847" w14:textId="77777777" w:rsidR="00D34CC4" w:rsidRPr="009B76AF" w:rsidRDefault="00D34CC4">
            <w:pPr>
              <w:rPr>
                <w:color w:val="000000"/>
              </w:rPr>
            </w:pPr>
            <w:r w:rsidRPr="009B76AF">
              <w:rPr>
                <w:color w:val="000000"/>
              </w:rPr>
              <w:t>7.</w:t>
            </w:r>
          </w:p>
        </w:tc>
        <w:tc>
          <w:tcPr>
            <w:tcW w:w="5533" w:type="dxa"/>
            <w:gridSpan w:val="2"/>
            <w:tcBorders>
              <w:top w:val="single" w:sz="4" w:space="0" w:color="auto"/>
              <w:left w:val="nil"/>
              <w:bottom w:val="single" w:sz="4" w:space="0" w:color="auto"/>
              <w:right w:val="single" w:sz="4" w:space="0" w:color="auto"/>
            </w:tcBorders>
            <w:shd w:val="clear" w:color="000000" w:fill="FFFFFF"/>
            <w:vAlign w:val="bottom"/>
            <w:hideMark/>
          </w:tcPr>
          <w:p w14:paraId="6D72DC7D" w14:textId="77777777" w:rsidR="00D34CC4" w:rsidRPr="009B76AF" w:rsidRDefault="00D34CC4">
            <w:pPr>
              <w:jc w:val="center"/>
              <w:rPr>
                <w:b/>
                <w:bCs/>
                <w:color w:val="000000"/>
              </w:rPr>
            </w:pPr>
            <w:r w:rsidRPr="009B76AF">
              <w:rPr>
                <w:b/>
                <w:bCs/>
                <w:color w:val="000000"/>
              </w:rPr>
              <w:t>МУЧНОЙ ЦЕХ</w:t>
            </w:r>
          </w:p>
        </w:tc>
        <w:tc>
          <w:tcPr>
            <w:tcW w:w="1680" w:type="dxa"/>
            <w:tcBorders>
              <w:top w:val="nil"/>
              <w:left w:val="nil"/>
              <w:bottom w:val="single" w:sz="4" w:space="0" w:color="auto"/>
              <w:right w:val="single" w:sz="4" w:space="0" w:color="auto"/>
            </w:tcBorders>
            <w:shd w:val="clear" w:color="auto" w:fill="auto"/>
            <w:noWrap/>
            <w:vAlign w:val="center"/>
            <w:hideMark/>
          </w:tcPr>
          <w:p w14:paraId="6A81994D" w14:textId="77777777" w:rsidR="00D34CC4" w:rsidRPr="009B76AF" w:rsidRDefault="00D34CC4">
            <w:pPr>
              <w:jc w:val="center"/>
              <w:rPr>
                <w:color w:val="000000"/>
              </w:rPr>
            </w:pPr>
            <w:r w:rsidRPr="009B76AF">
              <w:rPr>
                <w:color w:val="000000"/>
              </w:rPr>
              <w:t> </w:t>
            </w:r>
          </w:p>
        </w:tc>
        <w:tc>
          <w:tcPr>
            <w:tcW w:w="987" w:type="dxa"/>
            <w:tcBorders>
              <w:top w:val="nil"/>
              <w:left w:val="nil"/>
              <w:bottom w:val="single" w:sz="4" w:space="0" w:color="auto"/>
              <w:right w:val="single" w:sz="4" w:space="0" w:color="auto"/>
            </w:tcBorders>
            <w:shd w:val="clear" w:color="auto" w:fill="auto"/>
            <w:noWrap/>
            <w:vAlign w:val="center"/>
            <w:hideMark/>
          </w:tcPr>
          <w:p w14:paraId="08E2FC69" w14:textId="77777777" w:rsidR="00D34CC4" w:rsidRPr="009B76AF" w:rsidRDefault="00D34CC4">
            <w:pPr>
              <w:jc w:val="center"/>
              <w:rPr>
                <w:color w:val="000000"/>
              </w:rPr>
            </w:pPr>
            <w:r w:rsidRPr="009B76AF">
              <w:rPr>
                <w:color w:val="000000"/>
              </w:rPr>
              <w:t> </w:t>
            </w:r>
          </w:p>
        </w:tc>
      </w:tr>
      <w:tr w:rsidR="00D34CC4" w:rsidRPr="009B76AF" w14:paraId="6A4CF284" w14:textId="77777777" w:rsidTr="00D34CC4">
        <w:trPr>
          <w:trHeight w:val="36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21F52F0"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46BDA165" w14:textId="77777777" w:rsidR="00D34CC4" w:rsidRPr="009B76AF" w:rsidRDefault="00D34CC4">
            <w:pPr>
              <w:jc w:val="right"/>
              <w:rPr>
                <w:rFonts w:ascii="Calibri" w:hAnsi="Calibri"/>
                <w:color w:val="000000"/>
              </w:rPr>
            </w:pPr>
            <w:r w:rsidRPr="009B76AF">
              <w:rPr>
                <w:rFonts w:ascii="Calibri" w:hAnsi="Calibri"/>
                <w:color w:val="000000"/>
              </w:rPr>
              <w:t>1</w:t>
            </w:r>
          </w:p>
        </w:tc>
        <w:tc>
          <w:tcPr>
            <w:tcW w:w="5073" w:type="dxa"/>
            <w:tcBorders>
              <w:top w:val="nil"/>
              <w:left w:val="nil"/>
              <w:bottom w:val="single" w:sz="4" w:space="0" w:color="auto"/>
              <w:right w:val="single" w:sz="4" w:space="0" w:color="auto"/>
            </w:tcBorders>
            <w:shd w:val="clear" w:color="auto" w:fill="auto"/>
            <w:noWrap/>
            <w:vAlign w:val="bottom"/>
            <w:hideMark/>
          </w:tcPr>
          <w:p w14:paraId="73E58238" w14:textId="77777777" w:rsidR="00D34CC4" w:rsidRPr="009B76AF" w:rsidRDefault="00D34CC4">
            <w:pPr>
              <w:rPr>
                <w:color w:val="000000"/>
              </w:rPr>
            </w:pPr>
            <w:r w:rsidRPr="009B76AF">
              <w:rPr>
                <w:color w:val="000000"/>
              </w:rPr>
              <w:t>производственный стол</w:t>
            </w:r>
          </w:p>
        </w:tc>
        <w:tc>
          <w:tcPr>
            <w:tcW w:w="1680" w:type="dxa"/>
            <w:tcBorders>
              <w:top w:val="nil"/>
              <w:left w:val="nil"/>
              <w:bottom w:val="single" w:sz="4" w:space="0" w:color="auto"/>
              <w:right w:val="single" w:sz="4" w:space="0" w:color="auto"/>
            </w:tcBorders>
            <w:shd w:val="clear" w:color="auto" w:fill="auto"/>
            <w:noWrap/>
            <w:vAlign w:val="center"/>
            <w:hideMark/>
          </w:tcPr>
          <w:p w14:paraId="46C19914" w14:textId="77777777" w:rsidR="00D34CC4" w:rsidRPr="009B76AF" w:rsidRDefault="00D34CC4">
            <w:pPr>
              <w:jc w:val="center"/>
              <w:rPr>
                <w:color w:val="000000"/>
              </w:rPr>
            </w:pPr>
            <w:r w:rsidRPr="009B76AF">
              <w:rPr>
                <w:color w:val="000000"/>
              </w:rPr>
              <w:t>56</w:t>
            </w:r>
          </w:p>
        </w:tc>
        <w:tc>
          <w:tcPr>
            <w:tcW w:w="987" w:type="dxa"/>
            <w:tcBorders>
              <w:top w:val="nil"/>
              <w:left w:val="nil"/>
              <w:bottom w:val="single" w:sz="4" w:space="0" w:color="auto"/>
              <w:right w:val="single" w:sz="4" w:space="0" w:color="auto"/>
            </w:tcBorders>
            <w:shd w:val="clear" w:color="auto" w:fill="auto"/>
            <w:noWrap/>
            <w:vAlign w:val="center"/>
            <w:hideMark/>
          </w:tcPr>
          <w:p w14:paraId="0C1A5C20" w14:textId="77777777" w:rsidR="00D34CC4" w:rsidRPr="009B76AF" w:rsidRDefault="00D34CC4">
            <w:pPr>
              <w:jc w:val="center"/>
              <w:rPr>
                <w:color w:val="000000"/>
              </w:rPr>
            </w:pPr>
            <w:r w:rsidRPr="009B76AF">
              <w:rPr>
                <w:color w:val="000000"/>
              </w:rPr>
              <w:t>52,73</w:t>
            </w:r>
          </w:p>
        </w:tc>
      </w:tr>
      <w:tr w:rsidR="00D34CC4" w:rsidRPr="009B76AF" w14:paraId="01E36D14" w14:textId="77777777" w:rsidTr="00D34CC4">
        <w:trPr>
          <w:trHeight w:val="36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500A951"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256C4977" w14:textId="77777777" w:rsidR="00D34CC4" w:rsidRPr="009B76AF" w:rsidRDefault="00D34CC4">
            <w:pPr>
              <w:jc w:val="right"/>
              <w:rPr>
                <w:rFonts w:ascii="Calibri" w:hAnsi="Calibri"/>
                <w:color w:val="000000"/>
              </w:rPr>
            </w:pPr>
            <w:r w:rsidRPr="009B76AF">
              <w:rPr>
                <w:rFonts w:ascii="Calibri" w:hAnsi="Calibri"/>
                <w:color w:val="000000"/>
              </w:rPr>
              <w:t>2</w:t>
            </w:r>
          </w:p>
        </w:tc>
        <w:tc>
          <w:tcPr>
            <w:tcW w:w="5073" w:type="dxa"/>
            <w:tcBorders>
              <w:top w:val="nil"/>
              <w:left w:val="nil"/>
              <w:bottom w:val="single" w:sz="4" w:space="0" w:color="auto"/>
              <w:right w:val="single" w:sz="4" w:space="0" w:color="auto"/>
            </w:tcBorders>
            <w:shd w:val="clear" w:color="auto" w:fill="auto"/>
            <w:noWrap/>
            <w:vAlign w:val="bottom"/>
            <w:hideMark/>
          </w:tcPr>
          <w:p w14:paraId="464B272F" w14:textId="77777777" w:rsidR="00D34CC4" w:rsidRPr="009B76AF" w:rsidRDefault="00D34CC4">
            <w:pPr>
              <w:rPr>
                <w:color w:val="000000"/>
              </w:rPr>
            </w:pPr>
            <w:r w:rsidRPr="009B76AF">
              <w:rPr>
                <w:color w:val="000000"/>
              </w:rPr>
              <w:t>тестомесильная машина</w:t>
            </w:r>
          </w:p>
        </w:tc>
        <w:tc>
          <w:tcPr>
            <w:tcW w:w="1680" w:type="dxa"/>
            <w:tcBorders>
              <w:top w:val="nil"/>
              <w:left w:val="nil"/>
              <w:bottom w:val="single" w:sz="4" w:space="0" w:color="auto"/>
              <w:right w:val="single" w:sz="4" w:space="0" w:color="auto"/>
            </w:tcBorders>
            <w:shd w:val="clear" w:color="auto" w:fill="auto"/>
            <w:noWrap/>
            <w:vAlign w:val="center"/>
            <w:hideMark/>
          </w:tcPr>
          <w:p w14:paraId="4C2AFE74" w14:textId="77777777" w:rsidR="00D34CC4" w:rsidRPr="009B76AF" w:rsidRDefault="00D34CC4">
            <w:pPr>
              <w:jc w:val="center"/>
              <w:rPr>
                <w:color w:val="000000"/>
              </w:rPr>
            </w:pPr>
            <w:r w:rsidRPr="009B76AF">
              <w:rPr>
                <w:color w:val="000000"/>
              </w:rPr>
              <w:t>52</w:t>
            </w:r>
          </w:p>
        </w:tc>
        <w:tc>
          <w:tcPr>
            <w:tcW w:w="987" w:type="dxa"/>
            <w:tcBorders>
              <w:top w:val="nil"/>
              <w:left w:val="nil"/>
              <w:bottom w:val="single" w:sz="4" w:space="0" w:color="auto"/>
              <w:right w:val="single" w:sz="4" w:space="0" w:color="auto"/>
            </w:tcBorders>
            <w:shd w:val="clear" w:color="auto" w:fill="auto"/>
            <w:noWrap/>
            <w:vAlign w:val="center"/>
            <w:hideMark/>
          </w:tcPr>
          <w:p w14:paraId="287093D0" w14:textId="77777777" w:rsidR="00D34CC4" w:rsidRPr="009B76AF" w:rsidRDefault="00D34CC4">
            <w:pPr>
              <w:jc w:val="center"/>
              <w:rPr>
                <w:color w:val="000000"/>
              </w:rPr>
            </w:pPr>
            <w:r w:rsidRPr="009B76AF">
              <w:rPr>
                <w:color w:val="000000"/>
              </w:rPr>
              <w:t>52,93</w:t>
            </w:r>
          </w:p>
        </w:tc>
      </w:tr>
      <w:tr w:rsidR="00D34CC4" w:rsidRPr="009B76AF" w14:paraId="33A71FFE" w14:textId="77777777" w:rsidTr="00D34CC4">
        <w:trPr>
          <w:trHeight w:val="36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CDC5BEE"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7CBF6DC3" w14:textId="77777777" w:rsidR="00D34CC4" w:rsidRPr="009B76AF" w:rsidRDefault="00D34CC4">
            <w:pPr>
              <w:jc w:val="right"/>
              <w:rPr>
                <w:rFonts w:ascii="Calibri" w:hAnsi="Calibri"/>
                <w:color w:val="000000"/>
              </w:rPr>
            </w:pPr>
            <w:r w:rsidRPr="009B76AF">
              <w:rPr>
                <w:rFonts w:ascii="Calibri" w:hAnsi="Calibri"/>
                <w:color w:val="000000"/>
              </w:rPr>
              <w:t>3</w:t>
            </w:r>
          </w:p>
        </w:tc>
        <w:tc>
          <w:tcPr>
            <w:tcW w:w="5073" w:type="dxa"/>
            <w:tcBorders>
              <w:top w:val="nil"/>
              <w:left w:val="nil"/>
              <w:bottom w:val="single" w:sz="4" w:space="0" w:color="auto"/>
              <w:right w:val="single" w:sz="4" w:space="0" w:color="auto"/>
            </w:tcBorders>
            <w:shd w:val="clear" w:color="auto" w:fill="auto"/>
            <w:noWrap/>
            <w:vAlign w:val="bottom"/>
            <w:hideMark/>
          </w:tcPr>
          <w:p w14:paraId="56E2BA6E" w14:textId="77777777" w:rsidR="00D34CC4" w:rsidRPr="009B76AF" w:rsidRDefault="00D34CC4">
            <w:pPr>
              <w:rPr>
                <w:color w:val="000000"/>
              </w:rPr>
            </w:pPr>
            <w:r w:rsidRPr="009B76AF">
              <w:rPr>
                <w:color w:val="000000"/>
              </w:rPr>
              <w:t>контрольные весы</w:t>
            </w:r>
          </w:p>
        </w:tc>
        <w:tc>
          <w:tcPr>
            <w:tcW w:w="1680" w:type="dxa"/>
            <w:tcBorders>
              <w:top w:val="nil"/>
              <w:left w:val="nil"/>
              <w:bottom w:val="single" w:sz="4" w:space="0" w:color="auto"/>
              <w:right w:val="single" w:sz="4" w:space="0" w:color="auto"/>
            </w:tcBorders>
            <w:shd w:val="clear" w:color="auto" w:fill="auto"/>
            <w:noWrap/>
            <w:vAlign w:val="center"/>
            <w:hideMark/>
          </w:tcPr>
          <w:p w14:paraId="5316EE8B" w14:textId="77777777" w:rsidR="00D34CC4" w:rsidRPr="009B76AF" w:rsidRDefault="00D34CC4">
            <w:pPr>
              <w:jc w:val="center"/>
              <w:rPr>
                <w:color w:val="000000"/>
              </w:rPr>
            </w:pPr>
            <w:r w:rsidRPr="009B76AF">
              <w:rPr>
                <w:color w:val="000000"/>
              </w:rPr>
              <w:t>24</w:t>
            </w:r>
          </w:p>
        </w:tc>
        <w:tc>
          <w:tcPr>
            <w:tcW w:w="987" w:type="dxa"/>
            <w:tcBorders>
              <w:top w:val="nil"/>
              <w:left w:val="nil"/>
              <w:bottom w:val="single" w:sz="4" w:space="0" w:color="auto"/>
              <w:right w:val="single" w:sz="4" w:space="0" w:color="auto"/>
            </w:tcBorders>
            <w:shd w:val="clear" w:color="auto" w:fill="auto"/>
            <w:noWrap/>
            <w:vAlign w:val="center"/>
            <w:hideMark/>
          </w:tcPr>
          <w:p w14:paraId="31CA2982" w14:textId="77777777" w:rsidR="00D34CC4" w:rsidRPr="009B76AF" w:rsidRDefault="00D34CC4">
            <w:pPr>
              <w:jc w:val="center"/>
              <w:rPr>
                <w:color w:val="000000"/>
              </w:rPr>
            </w:pPr>
            <w:r w:rsidRPr="009B76AF">
              <w:rPr>
                <w:color w:val="000000"/>
              </w:rPr>
              <w:t>35,56</w:t>
            </w:r>
          </w:p>
        </w:tc>
      </w:tr>
      <w:tr w:rsidR="00D34CC4" w:rsidRPr="009B76AF" w14:paraId="7CF54E4D" w14:textId="77777777" w:rsidTr="00D34CC4">
        <w:trPr>
          <w:trHeight w:val="36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D831CDB"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19F6BF46" w14:textId="77777777" w:rsidR="00D34CC4" w:rsidRPr="009B76AF" w:rsidRDefault="00D34CC4">
            <w:pPr>
              <w:jc w:val="right"/>
              <w:rPr>
                <w:rFonts w:ascii="Calibri" w:hAnsi="Calibri"/>
                <w:color w:val="000000"/>
              </w:rPr>
            </w:pPr>
            <w:r w:rsidRPr="009B76AF">
              <w:rPr>
                <w:rFonts w:ascii="Calibri" w:hAnsi="Calibri"/>
                <w:color w:val="000000"/>
              </w:rPr>
              <w:t>4</w:t>
            </w:r>
          </w:p>
        </w:tc>
        <w:tc>
          <w:tcPr>
            <w:tcW w:w="5073" w:type="dxa"/>
            <w:tcBorders>
              <w:top w:val="nil"/>
              <w:left w:val="nil"/>
              <w:bottom w:val="single" w:sz="4" w:space="0" w:color="auto"/>
              <w:right w:val="single" w:sz="4" w:space="0" w:color="auto"/>
            </w:tcBorders>
            <w:shd w:val="clear" w:color="auto" w:fill="auto"/>
            <w:noWrap/>
            <w:vAlign w:val="bottom"/>
            <w:hideMark/>
          </w:tcPr>
          <w:p w14:paraId="2A149F5F" w14:textId="77777777" w:rsidR="00D34CC4" w:rsidRPr="009B76AF" w:rsidRDefault="00D34CC4">
            <w:pPr>
              <w:rPr>
                <w:color w:val="000000"/>
              </w:rPr>
            </w:pPr>
            <w:r w:rsidRPr="009B76AF">
              <w:rPr>
                <w:color w:val="000000"/>
              </w:rPr>
              <w:t>пекарский шкаф</w:t>
            </w:r>
          </w:p>
        </w:tc>
        <w:tc>
          <w:tcPr>
            <w:tcW w:w="1680" w:type="dxa"/>
            <w:tcBorders>
              <w:top w:val="nil"/>
              <w:left w:val="nil"/>
              <w:bottom w:val="single" w:sz="4" w:space="0" w:color="auto"/>
              <w:right w:val="single" w:sz="4" w:space="0" w:color="auto"/>
            </w:tcBorders>
            <w:shd w:val="clear" w:color="auto" w:fill="auto"/>
            <w:noWrap/>
            <w:vAlign w:val="center"/>
            <w:hideMark/>
          </w:tcPr>
          <w:p w14:paraId="7432C92A" w14:textId="77777777" w:rsidR="00D34CC4" w:rsidRPr="009B76AF" w:rsidRDefault="00D34CC4">
            <w:pPr>
              <w:jc w:val="center"/>
              <w:rPr>
                <w:color w:val="000000"/>
              </w:rPr>
            </w:pPr>
            <w:r w:rsidRPr="009B76AF">
              <w:rPr>
                <w:color w:val="000000"/>
              </w:rPr>
              <w:t>26</w:t>
            </w:r>
          </w:p>
        </w:tc>
        <w:tc>
          <w:tcPr>
            <w:tcW w:w="987" w:type="dxa"/>
            <w:tcBorders>
              <w:top w:val="nil"/>
              <w:left w:val="nil"/>
              <w:bottom w:val="single" w:sz="4" w:space="0" w:color="auto"/>
              <w:right w:val="single" w:sz="4" w:space="0" w:color="auto"/>
            </w:tcBorders>
            <w:shd w:val="clear" w:color="auto" w:fill="auto"/>
            <w:noWrap/>
            <w:vAlign w:val="center"/>
            <w:hideMark/>
          </w:tcPr>
          <w:p w14:paraId="5B5C3F4D" w14:textId="77777777" w:rsidR="00D34CC4" w:rsidRPr="009B76AF" w:rsidRDefault="00D34CC4">
            <w:pPr>
              <w:jc w:val="center"/>
              <w:rPr>
                <w:color w:val="000000"/>
              </w:rPr>
            </w:pPr>
            <w:r w:rsidRPr="009B76AF">
              <w:rPr>
                <w:color w:val="000000"/>
              </w:rPr>
              <w:t>38,45</w:t>
            </w:r>
          </w:p>
        </w:tc>
      </w:tr>
      <w:tr w:rsidR="00D34CC4" w:rsidRPr="009B76AF" w14:paraId="56E497E9" w14:textId="77777777" w:rsidTr="00D34CC4">
        <w:trPr>
          <w:trHeight w:val="36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9C9DE4D"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00621368" w14:textId="77777777" w:rsidR="00D34CC4" w:rsidRPr="009B76AF" w:rsidRDefault="00D34CC4">
            <w:pPr>
              <w:jc w:val="right"/>
              <w:rPr>
                <w:rFonts w:ascii="Calibri" w:hAnsi="Calibri"/>
                <w:color w:val="000000"/>
              </w:rPr>
            </w:pPr>
            <w:r w:rsidRPr="009B76AF">
              <w:rPr>
                <w:rFonts w:ascii="Calibri" w:hAnsi="Calibri"/>
                <w:color w:val="000000"/>
              </w:rPr>
              <w:t>5</w:t>
            </w:r>
          </w:p>
        </w:tc>
        <w:tc>
          <w:tcPr>
            <w:tcW w:w="5073" w:type="dxa"/>
            <w:tcBorders>
              <w:top w:val="nil"/>
              <w:left w:val="nil"/>
              <w:bottom w:val="single" w:sz="4" w:space="0" w:color="auto"/>
              <w:right w:val="single" w:sz="4" w:space="0" w:color="auto"/>
            </w:tcBorders>
            <w:shd w:val="clear" w:color="auto" w:fill="auto"/>
            <w:noWrap/>
            <w:vAlign w:val="bottom"/>
            <w:hideMark/>
          </w:tcPr>
          <w:p w14:paraId="4D8F31AE" w14:textId="77777777" w:rsidR="00D34CC4" w:rsidRPr="009B76AF" w:rsidRDefault="00D34CC4">
            <w:pPr>
              <w:rPr>
                <w:color w:val="000000"/>
              </w:rPr>
            </w:pPr>
            <w:r w:rsidRPr="009B76AF">
              <w:rPr>
                <w:color w:val="000000"/>
              </w:rPr>
              <w:t>стеллажи</w:t>
            </w:r>
          </w:p>
        </w:tc>
        <w:tc>
          <w:tcPr>
            <w:tcW w:w="1680" w:type="dxa"/>
            <w:tcBorders>
              <w:top w:val="nil"/>
              <w:left w:val="nil"/>
              <w:bottom w:val="single" w:sz="4" w:space="0" w:color="auto"/>
              <w:right w:val="single" w:sz="4" w:space="0" w:color="auto"/>
            </w:tcBorders>
            <w:shd w:val="clear" w:color="auto" w:fill="auto"/>
            <w:noWrap/>
            <w:vAlign w:val="center"/>
            <w:hideMark/>
          </w:tcPr>
          <w:p w14:paraId="0971C332" w14:textId="77777777" w:rsidR="00D34CC4" w:rsidRPr="009B76AF" w:rsidRDefault="00D34CC4">
            <w:pPr>
              <w:jc w:val="center"/>
              <w:rPr>
                <w:color w:val="000000"/>
              </w:rPr>
            </w:pPr>
            <w:r w:rsidRPr="009B76AF">
              <w:rPr>
                <w:color w:val="000000"/>
              </w:rPr>
              <w:t>31</w:t>
            </w:r>
          </w:p>
        </w:tc>
        <w:tc>
          <w:tcPr>
            <w:tcW w:w="987" w:type="dxa"/>
            <w:tcBorders>
              <w:top w:val="nil"/>
              <w:left w:val="nil"/>
              <w:bottom w:val="single" w:sz="4" w:space="0" w:color="auto"/>
              <w:right w:val="single" w:sz="4" w:space="0" w:color="auto"/>
            </w:tcBorders>
            <w:shd w:val="clear" w:color="auto" w:fill="auto"/>
            <w:noWrap/>
            <w:vAlign w:val="center"/>
            <w:hideMark/>
          </w:tcPr>
          <w:p w14:paraId="6C5A1500" w14:textId="77777777" w:rsidR="00D34CC4" w:rsidRPr="009B76AF" w:rsidRDefault="00D34CC4">
            <w:pPr>
              <w:jc w:val="center"/>
              <w:rPr>
                <w:color w:val="000000"/>
              </w:rPr>
            </w:pPr>
            <w:r w:rsidRPr="009B76AF">
              <w:rPr>
                <w:color w:val="000000"/>
              </w:rPr>
              <w:t>35,56</w:t>
            </w:r>
          </w:p>
        </w:tc>
      </w:tr>
      <w:tr w:rsidR="00D34CC4" w:rsidRPr="009B76AF" w14:paraId="457E3627" w14:textId="77777777" w:rsidTr="00D34CC4">
        <w:trPr>
          <w:trHeight w:val="36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AA4A9AD"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3A0E1822" w14:textId="77777777" w:rsidR="00D34CC4" w:rsidRPr="009B76AF" w:rsidRDefault="00D34CC4">
            <w:pPr>
              <w:jc w:val="right"/>
              <w:rPr>
                <w:rFonts w:ascii="Calibri" w:hAnsi="Calibri"/>
                <w:color w:val="000000"/>
              </w:rPr>
            </w:pPr>
            <w:r w:rsidRPr="009B76AF">
              <w:rPr>
                <w:rFonts w:ascii="Calibri" w:hAnsi="Calibri"/>
                <w:color w:val="000000"/>
              </w:rPr>
              <w:t>6</w:t>
            </w:r>
          </w:p>
        </w:tc>
        <w:tc>
          <w:tcPr>
            <w:tcW w:w="5073" w:type="dxa"/>
            <w:tcBorders>
              <w:top w:val="nil"/>
              <w:left w:val="nil"/>
              <w:bottom w:val="single" w:sz="4" w:space="0" w:color="auto"/>
              <w:right w:val="single" w:sz="4" w:space="0" w:color="auto"/>
            </w:tcBorders>
            <w:shd w:val="clear" w:color="auto" w:fill="auto"/>
            <w:noWrap/>
            <w:vAlign w:val="bottom"/>
            <w:hideMark/>
          </w:tcPr>
          <w:p w14:paraId="49C0925D" w14:textId="77777777" w:rsidR="00D34CC4" w:rsidRPr="009B76AF" w:rsidRDefault="00D34CC4">
            <w:pPr>
              <w:rPr>
                <w:color w:val="000000"/>
              </w:rPr>
            </w:pPr>
            <w:r w:rsidRPr="009B76AF">
              <w:rPr>
                <w:color w:val="000000"/>
              </w:rPr>
              <w:t>моечная ванна</w:t>
            </w:r>
          </w:p>
        </w:tc>
        <w:tc>
          <w:tcPr>
            <w:tcW w:w="1680" w:type="dxa"/>
            <w:tcBorders>
              <w:top w:val="nil"/>
              <w:left w:val="nil"/>
              <w:bottom w:val="single" w:sz="4" w:space="0" w:color="auto"/>
              <w:right w:val="single" w:sz="4" w:space="0" w:color="auto"/>
            </w:tcBorders>
            <w:shd w:val="clear" w:color="auto" w:fill="auto"/>
            <w:noWrap/>
            <w:vAlign w:val="center"/>
            <w:hideMark/>
          </w:tcPr>
          <w:p w14:paraId="7BBBD498" w14:textId="77777777" w:rsidR="00D34CC4" w:rsidRPr="009B76AF" w:rsidRDefault="00D34CC4">
            <w:pPr>
              <w:jc w:val="center"/>
              <w:rPr>
                <w:color w:val="000000"/>
              </w:rPr>
            </w:pPr>
            <w:r w:rsidRPr="009B76AF">
              <w:rPr>
                <w:color w:val="000000"/>
              </w:rPr>
              <w:t>17</w:t>
            </w:r>
          </w:p>
        </w:tc>
        <w:tc>
          <w:tcPr>
            <w:tcW w:w="987" w:type="dxa"/>
            <w:tcBorders>
              <w:top w:val="nil"/>
              <w:left w:val="nil"/>
              <w:bottom w:val="single" w:sz="4" w:space="0" w:color="auto"/>
              <w:right w:val="single" w:sz="4" w:space="0" w:color="auto"/>
            </w:tcBorders>
            <w:shd w:val="clear" w:color="auto" w:fill="auto"/>
            <w:noWrap/>
            <w:vAlign w:val="center"/>
            <w:hideMark/>
          </w:tcPr>
          <w:p w14:paraId="6FD7D11D" w14:textId="77777777" w:rsidR="00D34CC4" w:rsidRPr="009B76AF" w:rsidRDefault="00D34CC4">
            <w:pPr>
              <w:jc w:val="center"/>
              <w:rPr>
                <w:color w:val="000000"/>
              </w:rPr>
            </w:pPr>
            <w:r w:rsidRPr="009B76AF">
              <w:rPr>
                <w:color w:val="000000"/>
              </w:rPr>
              <w:t>13,33</w:t>
            </w:r>
          </w:p>
        </w:tc>
      </w:tr>
      <w:tr w:rsidR="00D34CC4" w:rsidRPr="009B76AF" w14:paraId="2C8C8A7C" w14:textId="77777777" w:rsidTr="00D34CC4">
        <w:trPr>
          <w:trHeight w:val="36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5F0504F"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3F45ADE2" w14:textId="77777777" w:rsidR="00D34CC4" w:rsidRPr="009B76AF" w:rsidRDefault="00D34CC4">
            <w:pPr>
              <w:jc w:val="right"/>
              <w:rPr>
                <w:rFonts w:ascii="Calibri" w:hAnsi="Calibri"/>
                <w:color w:val="000000"/>
              </w:rPr>
            </w:pPr>
            <w:r w:rsidRPr="009B76AF">
              <w:rPr>
                <w:rFonts w:ascii="Calibri" w:hAnsi="Calibri"/>
                <w:color w:val="000000"/>
              </w:rPr>
              <w:t>7</w:t>
            </w:r>
          </w:p>
        </w:tc>
        <w:tc>
          <w:tcPr>
            <w:tcW w:w="5073" w:type="dxa"/>
            <w:tcBorders>
              <w:top w:val="nil"/>
              <w:left w:val="nil"/>
              <w:bottom w:val="single" w:sz="4" w:space="0" w:color="auto"/>
              <w:right w:val="single" w:sz="4" w:space="0" w:color="auto"/>
            </w:tcBorders>
            <w:shd w:val="clear" w:color="auto" w:fill="auto"/>
            <w:noWrap/>
            <w:vAlign w:val="bottom"/>
            <w:hideMark/>
          </w:tcPr>
          <w:p w14:paraId="6F2C8001" w14:textId="77777777" w:rsidR="00D34CC4" w:rsidRPr="009B76AF" w:rsidRDefault="00D34CC4">
            <w:pPr>
              <w:rPr>
                <w:color w:val="000000"/>
              </w:rPr>
            </w:pPr>
            <w:r w:rsidRPr="009B76AF">
              <w:rPr>
                <w:color w:val="000000"/>
              </w:rPr>
              <w:t>раковина для мытья рук</w:t>
            </w:r>
          </w:p>
        </w:tc>
        <w:tc>
          <w:tcPr>
            <w:tcW w:w="1680" w:type="dxa"/>
            <w:tcBorders>
              <w:top w:val="nil"/>
              <w:left w:val="nil"/>
              <w:bottom w:val="single" w:sz="4" w:space="0" w:color="auto"/>
              <w:right w:val="single" w:sz="4" w:space="0" w:color="auto"/>
            </w:tcBorders>
            <w:shd w:val="clear" w:color="auto" w:fill="auto"/>
            <w:noWrap/>
            <w:vAlign w:val="center"/>
            <w:hideMark/>
          </w:tcPr>
          <w:p w14:paraId="19379C74" w14:textId="77777777" w:rsidR="00D34CC4" w:rsidRPr="009B76AF" w:rsidRDefault="00D34CC4">
            <w:pPr>
              <w:jc w:val="center"/>
              <w:rPr>
                <w:color w:val="000000"/>
              </w:rPr>
            </w:pPr>
            <w:r w:rsidRPr="009B76AF">
              <w:rPr>
                <w:color w:val="000000"/>
              </w:rPr>
              <w:t>22</w:t>
            </w:r>
          </w:p>
        </w:tc>
        <w:tc>
          <w:tcPr>
            <w:tcW w:w="987" w:type="dxa"/>
            <w:tcBorders>
              <w:top w:val="nil"/>
              <w:left w:val="nil"/>
              <w:bottom w:val="single" w:sz="4" w:space="0" w:color="auto"/>
              <w:right w:val="single" w:sz="4" w:space="0" w:color="auto"/>
            </w:tcBorders>
            <w:shd w:val="clear" w:color="auto" w:fill="auto"/>
            <w:noWrap/>
            <w:vAlign w:val="center"/>
            <w:hideMark/>
          </w:tcPr>
          <w:p w14:paraId="0579CBCF" w14:textId="77777777" w:rsidR="00D34CC4" w:rsidRPr="009B76AF" w:rsidRDefault="00D34CC4">
            <w:pPr>
              <w:jc w:val="center"/>
              <w:rPr>
                <w:color w:val="000000"/>
              </w:rPr>
            </w:pPr>
            <w:r w:rsidRPr="009B76AF">
              <w:rPr>
                <w:color w:val="000000"/>
              </w:rPr>
              <w:t>17,78</w:t>
            </w:r>
          </w:p>
        </w:tc>
      </w:tr>
      <w:tr w:rsidR="00D34CC4" w:rsidRPr="009B76AF" w14:paraId="042365D6" w14:textId="77777777" w:rsidTr="00D34CC4">
        <w:trPr>
          <w:trHeight w:val="100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6A97910" w14:textId="77777777" w:rsidR="00D34CC4" w:rsidRPr="009B76AF" w:rsidRDefault="00D34CC4">
            <w:pPr>
              <w:rPr>
                <w:color w:val="000000"/>
              </w:rPr>
            </w:pPr>
            <w:r w:rsidRPr="009B76AF">
              <w:rPr>
                <w:color w:val="000000"/>
              </w:rPr>
              <w:t>8.</w:t>
            </w:r>
          </w:p>
        </w:tc>
        <w:tc>
          <w:tcPr>
            <w:tcW w:w="5533" w:type="dxa"/>
            <w:gridSpan w:val="2"/>
            <w:tcBorders>
              <w:top w:val="single" w:sz="4" w:space="0" w:color="auto"/>
              <w:left w:val="nil"/>
              <w:bottom w:val="single" w:sz="4" w:space="0" w:color="auto"/>
              <w:right w:val="single" w:sz="4" w:space="0" w:color="auto"/>
            </w:tcBorders>
            <w:shd w:val="clear" w:color="000000" w:fill="FFFFFF"/>
            <w:vAlign w:val="bottom"/>
            <w:hideMark/>
          </w:tcPr>
          <w:p w14:paraId="4E960F43" w14:textId="77777777" w:rsidR="00D34CC4" w:rsidRPr="009B76AF" w:rsidRDefault="00D34CC4">
            <w:pPr>
              <w:jc w:val="center"/>
              <w:rPr>
                <w:b/>
                <w:bCs/>
                <w:color w:val="000000"/>
              </w:rPr>
            </w:pPr>
            <w:r w:rsidRPr="009B76AF">
              <w:rPr>
                <w:b/>
                <w:bCs/>
                <w:color w:val="000000"/>
              </w:rPr>
              <w:t>ДОГОТОВОЧНЫЙ ЦЕХ</w:t>
            </w:r>
          </w:p>
        </w:tc>
        <w:tc>
          <w:tcPr>
            <w:tcW w:w="1680" w:type="dxa"/>
            <w:tcBorders>
              <w:top w:val="nil"/>
              <w:left w:val="nil"/>
              <w:bottom w:val="single" w:sz="4" w:space="0" w:color="auto"/>
              <w:right w:val="single" w:sz="4" w:space="0" w:color="auto"/>
            </w:tcBorders>
            <w:shd w:val="clear" w:color="auto" w:fill="auto"/>
            <w:noWrap/>
            <w:vAlign w:val="center"/>
            <w:hideMark/>
          </w:tcPr>
          <w:p w14:paraId="6DD45CDF" w14:textId="77777777" w:rsidR="00D34CC4" w:rsidRPr="009B76AF" w:rsidRDefault="00D34CC4">
            <w:pPr>
              <w:jc w:val="center"/>
              <w:rPr>
                <w:color w:val="000000"/>
              </w:rPr>
            </w:pPr>
            <w:r w:rsidRPr="009B76AF">
              <w:rPr>
                <w:color w:val="000000"/>
              </w:rPr>
              <w:t> </w:t>
            </w:r>
          </w:p>
        </w:tc>
        <w:tc>
          <w:tcPr>
            <w:tcW w:w="987" w:type="dxa"/>
            <w:tcBorders>
              <w:top w:val="nil"/>
              <w:left w:val="nil"/>
              <w:bottom w:val="single" w:sz="4" w:space="0" w:color="auto"/>
              <w:right w:val="single" w:sz="4" w:space="0" w:color="auto"/>
            </w:tcBorders>
            <w:shd w:val="clear" w:color="auto" w:fill="auto"/>
            <w:noWrap/>
            <w:vAlign w:val="center"/>
            <w:hideMark/>
          </w:tcPr>
          <w:p w14:paraId="06FBC78F" w14:textId="77777777" w:rsidR="00D34CC4" w:rsidRPr="009B76AF" w:rsidRDefault="00D34CC4">
            <w:pPr>
              <w:jc w:val="center"/>
              <w:rPr>
                <w:color w:val="000000"/>
              </w:rPr>
            </w:pPr>
            <w:r w:rsidRPr="009B76AF">
              <w:rPr>
                <w:color w:val="000000"/>
              </w:rPr>
              <w:t> </w:t>
            </w:r>
          </w:p>
        </w:tc>
      </w:tr>
      <w:tr w:rsidR="00D34CC4" w:rsidRPr="009B76AF" w14:paraId="3CE3013E" w14:textId="77777777" w:rsidTr="00D34CC4">
        <w:trPr>
          <w:trHeight w:val="36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D066EA6"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5ACFC114" w14:textId="77777777" w:rsidR="00D34CC4" w:rsidRPr="009B76AF" w:rsidRDefault="00D34CC4">
            <w:pPr>
              <w:jc w:val="right"/>
              <w:rPr>
                <w:rFonts w:ascii="Calibri" w:hAnsi="Calibri"/>
                <w:color w:val="000000"/>
              </w:rPr>
            </w:pPr>
            <w:r w:rsidRPr="009B76AF">
              <w:rPr>
                <w:rFonts w:ascii="Calibri" w:hAnsi="Calibri"/>
                <w:color w:val="000000"/>
              </w:rPr>
              <w:t>1</w:t>
            </w:r>
          </w:p>
        </w:tc>
        <w:tc>
          <w:tcPr>
            <w:tcW w:w="5073" w:type="dxa"/>
            <w:tcBorders>
              <w:top w:val="nil"/>
              <w:left w:val="nil"/>
              <w:bottom w:val="single" w:sz="4" w:space="0" w:color="auto"/>
              <w:right w:val="single" w:sz="4" w:space="0" w:color="auto"/>
            </w:tcBorders>
            <w:shd w:val="clear" w:color="auto" w:fill="auto"/>
            <w:noWrap/>
            <w:vAlign w:val="bottom"/>
            <w:hideMark/>
          </w:tcPr>
          <w:p w14:paraId="6F2EEFE2" w14:textId="77777777" w:rsidR="00D34CC4" w:rsidRPr="009B76AF" w:rsidRDefault="00D34CC4">
            <w:pPr>
              <w:rPr>
                <w:color w:val="000000"/>
              </w:rPr>
            </w:pPr>
            <w:r w:rsidRPr="009B76AF">
              <w:rPr>
                <w:color w:val="000000"/>
              </w:rPr>
              <w:t>производственный стол</w:t>
            </w:r>
          </w:p>
        </w:tc>
        <w:tc>
          <w:tcPr>
            <w:tcW w:w="1680" w:type="dxa"/>
            <w:tcBorders>
              <w:top w:val="nil"/>
              <w:left w:val="nil"/>
              <w:bottom w:val="single" w:sz="4" w:space="0" w:color="auto"/>
              <w:right w:val="single" w:sz="4" w:space="0" w:color="auto"/>
            </w:tcBorders>
            <w:shd w:val="clear" w:color="auto" w:fill="auto"/>
            <w:noWrap/>
            <w:vAlign w:val="center"/>
            <w:hideMark/>
          </w:tcPr>
          <w:p w14:paraId="76B5A636" w14:textId="77777777" w:rsidR="00D34CC4" w:rsidRPr="009B76AF" w:rsidRDefault="00D34CC4">
            <w:pPr>
              <w:jc w:val="center"/>
              <w:rPr>
                <w:color w:val="000000"/>
              </w:rPr>
            </w:pPr>
            <w:r w:rsidRPr="009B76AF">
              <w:rPr>
                <w:color w:val="000000"/>
              </w:rPr>
              <w:t>35</w:t>
            </w:r>
          </w:p>
        </w:tc>
        <w:tc>
          <w:tcPr>
            <w:tcW w:w="987" w:type="dxa"/>
            <w:tcBorders>
              <w:top w:val="nil"/>
              <w:left w:val="nil"/>
              <w:bottom w:val="single" w:sz="4" w:space="0" w:color="auto"/>
              <w:right w:val="single" w:sz="4" w:space="0" w:color="auto"/>
            </w:tcBorders>
            <w:shd w:val="clear" w:color="auto" w:fill="auto"/>
            <w:noWrap/>
            <w:vAlign w:val="center"/>
            <w:hideMark/>
          </w:tcPr>
          <w:p w14:paraId="31B66239" w14:textId="77777777" w:rsidR="00D34CC4" w:rsidRPr="009B76AF" w:rsidRDefault="00D34CC4">
            <w:pPr>
              <w:jc w:val="center"/>
              <w:rPr>
                <w:color w:val="000000"/>
              </w:rPr>
            </w:pPr>
            <w:r w:rsidRPr="009B76AF">
              <w:rPr>
                <w:color w:val="000000"/>
              </w:rPr>
              <w:t>30,34</w:t>
            </w:r>
          </w:p>
        </w:tc>
      </w:tr>
      <w:tr w:rsidR="00D34CC4" w:rsidRPr="009B76AF" w14:paraId="2DC2F9AF" w14:textId="77777777" w:rsidTr="00D34CC4">
        <w:trPr>
          <w:trHeight w:val="36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BB38DE0"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6256A8DC" w14:textId="77777777" w:rsidR="00D34CC4" w:rsidRPr="009B76AF" w:rsidRDefault="00D34CC4">
            <w:pPr>
              <w:jc w:val="right"/>
              <w:rPr>
                <w:rFonts w:ascii="Calibri" w:hAnsi="Calibri"/>
                <w:color w:val="000000"/>
              </w:rPr>
            </w:pPr>
            <w:r w:rsidRPr="009B76AF">
              <w:rPr>
                <w:rFonts w:ascii="Calibri" w:hAnsi="Calibri"/>
                <w:color w:val="000000"/>
              </w:rPr>
              <w:t>2</w:t>
            </w:r>
          </w:p>
        </w:tc>
        <w:tc>
          <w:tcPr>
            <w:tcW w:w="5073" w:type="dxa"/>
            <w:tcBorders>
              <w:top w:val="nil"/>
              <w:left w:val="nil"/>
              <w:bottom w:val="single" w:sz="4" w:space="0" w:color="auto"/>
              <w:right w:val="single" w:sz="4" w:space="0" w:color="auto"/>
            </w:tcBorders>
            <w:shd w:val="clear" w:color="auto" w:fill="auto"/>
            <w:noWrap/>
            <w:vAlign w:val="bottom"/>
            <w:hideMark/>
          </w:tcPr>
          <w:p w14:paraId="3198DBB6" w14:textId="77777777" w:rsidR="00D34CC4" w:rsidRPr="009B76AF" w:rsidRDefault="00D34CC4">
            <w:pPr>
              <w:rPr>
                <w:color w:val="000000"/>
              </w:rPr>
            </w:pPr>
            <w:r w:rsidRPr="009B76AF">
              <w:rPr>
                <w:color w:val="000000"/>
              </w:rPr>
              <w:t>контрольные весы</w:t>
            </w:r>
          </w:p>
        </w:tc>
        <w:tc>
          <w:tcPr>
            <w:tcW w:w="1680" w:type="dxa"/>
            <w:tcBorders>
              <w:top w:val="nil"/>
              <w:left w:val="nil"/>
              <w:bottom w:val="single" w:sz="4" w:space="0" w:color="auto"/>
              <w:right w:val="single" w:sz="4" w:space="0" w:color="auto"/>
            </w:tcBorders>
            <w:shd w:val="clear" w:color="auto" w:fill="auto"/>
            <w:noWrap/>
            <w:vAlign w:val="center"/>
            <w:hideMark/>
          </w:tcPr>
          <w:p w14:paraId="50319C26" w14:textId="77777777" w:rsidR="00D34CC4" w:rsidRPr="009B76AF" w:rsidRDefault="00D34CC4">
            <w:pPr>
              <w:jc w:val="center"/>
              <w:rPr>
                <w:color w:val="000000"/>
              </w:rPr>
            </w:pPr>
            <w:r w:rsidRPr="009B76AF">
              <w:rPr>
                <w:color w:val="000000"/>
              </w:rPr>
              <w:t>11</w:t>
            </w:r>
          </w:p>
        </w:tc>
        <w:tc>
          <w:tcPr>
            <w:tcW w:w="987" w:type="dxa"/>
            <w:tcBorders>
              <w:top w:val="nil"/>
              <w:left w:val="nil"/>
              <w:bottom w:val="single" w:sz="4" w:space="0" w:color="auto"/>
              <w:right w:val="single" w:sz="4" w:space="0" w:color="auto"/>
            </w:tcBorders>
            <w:shd w:val="clear" w:color="auto" w:fill="auto"/>
            <w:noWrap/>
            <w:vAlign w:val="center"/>
            <w:hideMark/>
          </w:tcPr>
          <w:p w14:paraId="1A403F24" w14:textId="77777777" w:rsidR="00D34CC4" w:rsidRPr="009B76AF" w:rsidRDefault="00D34CC4">
            <w:pPr>
              <w:jc w:val="center"/>
              <w:rPr>
                <w:color w:val="000000"/>
              </w:rPr>
            </w:pPr>
            <w:r w:rsidRPr="009B76AF">
              <w:rPr>
                <w:color w:val="000000"/>
              </w:rPr>
              <w:t>21,11</w:t>
            </w:r>
          </w:p>
        </w:tc>
      </w:tr>
      <w:tr w:rsidR="00D34CC4" w:rsidRPr="009B76AF" w14:paraId="64003540" w14:textId="77777777" w:rsidTr="00D34CC4">
        <w:trPr>
          <w:trHeight w:val="36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BF16B7E"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67B58E19" w14:textId="77777777" w:rsidR="00D34CC4" w:rsidRPr="009B76AF" w:rsidRDefault="00D34CC4">
            <w:pPr>
              <w:jc w:val="right"/>
              <w:rPr>
                <w:rFonts w:ascii="Calibri" w:hAnsi="Calibri"/>
                <w:color w:val="000000"/>
              </w:rPr>
            </w:pPr>
            <w:r w:rsidRPr="009B76AF">
              <w:rPr>
                <w:rFonts w:ascii="Calibri" w:hAnsi="Calibri"/>
                <w:color w:val="000000"/>
              </w:rPr>
              <w:t>3</w:t>
            </w:r>
          </w:p>
        </w:tc>
        <w:tc>
          <w:tcPr>
            <w:tcW w:w="5073" w:type="dxa"/>
            <w:tcBorders>
              <w:top w:val="nil"/>
              <w:left w:val="nil"/>
              <w:bottom w:val="single" w:sz="4" w:space="0" w:color="auto"/>
              <w:right w:val="single" w:sz="4" w:space="0" w:color="auto"/>
            </w:tcBorders>
            <w:shd w:val="clear" w:color="auto" w:fill="auto"/>
            <w:noWrap/>
            <w:vAlign w:val="bottom"/>
            <w:hideMark/>
          </w:tcPr>
          <w:p w14:paraId="3B19404E" w14:textId="77777777" w:rsidR="00D34CC4" w:rsidRPr="009B76AF" w:rsidRDefault="00D34CC4">
            <w:pPr>
              <w:rPr>
                <w:color w:val="000000"/>
              </w:rPr>
            </w:pPr>
            <w:r w:rsidRPr="009B76AF">
              <w:rPr>
                <w:color w:val="000000"/>
              </w:rPr>
              <w:t>среднетемпературный холодильный шкаф</w:t>
            </w:r>
          </w:p>
        </w:tc>
        <w:tc>
          <w:tcPr>
            <w:tcW w:w="1680" w:type="dxa"/>
            <w:tcBorders>
              <w:top w:val="nil"/>
              <w:left w:val="nil"/>
              <w:bottom w:val="single" w:sz="4" w:space="0" w:color="auto"/>
              <w:right w:val="single" w:sz="4" w:space="0" w:color="auto"/>
            </w:tcBorders>
            <w:shd w:val="clear" w:color="auto" w:fill="auto"/>
            <w:noWrap/>
            <w:vAlign w:val="center"/>
            <w:hideMark/>
          </w:tcPr>
          <w:p w14:paraId="52C4C767" w14:textId="77777777" w:rsidR="00D34CC4" w:rsidRPr="009B76AF" w:rsidRDefault="00D34CC4">
            <w:pPr>
              <w:jc w:val="center"/>
              <w:rPr>
                <w:color w:val="000000"/>
              </w:rPr>
            </w:pPr>
            <w:r w:rsidRPr="009B76AF">
              <w:rPr>
                <w:color w:val="000000"/>
              </w:rPr>
              <w:t>21</w:t>
            </w:r>
          </w:p>
        </w:tc>
        <w:tc>
          <w:tcPr>
            <w:tcW w:w="987" w:type="dxa"/>
            <w:tcBorders>
              <w:top w:val="nil"/>
              <w:left w:val="nil"/>
              <w:bottom w:val="single" w:sz="4" w:space="0" w:color="auto"/>
              <w:right w:val="single" w:sz="4" w:space="0" w:color="auto"/>
            </w:tcBorders>
            <w:shd w:val="clear" w:color="auto" w:fill="auto"/>
            <w:noWrap/>
            <w:vAlign w:val="center"/>
            <w:hideMark/>
          </w:tcPr>
          <w:p w14:paraId="622296CE" w14:textId="77777777" w:rsidR="00D34CC4" w:rsidRPr="009B76AF" w:rsidRDefault="00D34CC4">
            <w:pPr>
              <w:jc w:val="center"/>
              <w:rPr>
                <w:color w:val="000000"/>
              </w:rPr>
            </w:pPr>
            <w:r w:rsidRPr="009B76AF">
              <w:rPr>
                <w:color w:val="000000"/>
              </w:rPr>
              <w:t>35,28</w:t>
            </w:r>
          </w:p>
        </w:tc>
      </w:tr>
      <w:tr w:rsidR="00D34CC4" w:rsidRPr="009B76AF" w14:paraId="327AB681" w14:textId="77777777" w:rsidTr="00D34CC4">
        <w:trPr>
          <w:trHeight w:val="36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707BEF9"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7F3657C8" w14:textId="77777777" w:rsidR="00D34CC4" w:rsidRPr="009B76AF" w:rsidRDefault="00D34CC4">
            <w:pPr>
              <w:jc w:val="right"/>
              <w:rPr>
                <w:rFonts w:ascii="Calibri" w:hAnsi="Calibri"/>
                <w:color w:val="000000"/>
              </w:rPr>
            </w:pPr>
            <w:r w:rsidRPr="009B76AF">
              <w:rPr>
                <w:rFonts w:ascii="Calibri" w:hAnsi="Calibri"/>
                <w:color w:val="000000"/>
              </w:rPr>
              <w:t>4</w:t>
            </w:r>
          </w:p>
        </w:tc>
        <w:tc>
          <w:tcPr>
            <w:tcW w:w="5073" w:type="dxa"/>
            <w:tcBorders>
              <w:top w:val="nil"/>
              <w:left w:val="nil"/>
              <w:bottom w:val="single" w:sz="4" w:space="0" w:color="auto"/>
              <w:right w:val="single" w:sz="4" w:space="0" w:color="auto"/>
            </w:tcBorders>
            <w:shd w:val="clear" w:color="auto" w:fill="auto"/>
            <w:noWrap/>
            <w:vAlign w:val="bottom"/>
            <w:hideMark/>
          </w:tcPr>
          <w:p w14:paraId="62D28146" w14:textId="77777777" w:rsidR="00D34CC4" w:rsidRPr="009B76AF" w:rsidRDefault="00D34CC4">
            <w:pPr>
              <w:rPr>
                <w:color w:val="000000"/>
              </w:rPr>
            </w:pPr>
            <w:r w:rsidRPr="009B76AF">
              <w:rPr>
                <w:color w:val="000000"/>
              </w:rPr>
              <w:t>низкотемпературный холодильный шкаф</w:t>
            </w:r>
          </w:p>
        </w:tc>
        <w:tc>
          <w:tcPr>
            <w:tcW w:w="1680" w:type="dxa"/>
            <w:tcBorders>
              <w:top w:val="nil"/>
              <w:left w:val="nil"/>
              <w:bottom w:val="single" w:sz="4" w:space="0" w:color="auto"/>
              <w:right w:val="single" w:sz="4" w:space="0" w:color="auto"/>
            </w:tcBorders>
            <w:shd w:val="clear" w:color="auto" w:fill="auto"/>
            <w:noWrap/>
            <w:vAlign w:val="center"/>
            <w:hideMark/>
          </w:tcPr>
          <w:p w14:paraId="40B650BE" w14:textId="77777777" w:rsidR="00D34CC4" w:rsidRPr="009B76AF" w:rsidRDefault="00D34CC4">
            <w:pPr>
              <w:jc w:val="center"/>
              <w:rPr>
                <w:color w:val="000000"/>
              </w:rPr>
            </w:pPr>
            <w:r w:rsidRPr="009B76AF">
              <w:rPr>
                <w:color w:val="000000"/>
              </w:rPr>
              <w:t>10</w:t>
            </w:r>
          </w:p>
        </w:tc>
        <w:tc>
          <w:tcPr>
            <w:tcW w:w="987" w:type="dxa"/>
            <w:tcBorders>
              <w:top w:val="nil"/>
              <w:left w:val="nil"/>
              <w:bottom w:val="single" w:sz="4" w:space="0" w:color="auto"/>
              <w:right w:val="single" w:sz="4" w:space="0" w:color="auto"/>
            </w:tcBorders>
            <w:shd w:val="clear" w:color="auto" w:fill="auto"/>
            <w:noWrap/>
            <w:vAlign w:val="center"/>
            <w:hideMark/>
          </w:tcPr>
          <w:p w14:paraId="2D445B99" w14:textId="77777777" w:rsidR="00D34CC4" w:rsidRPr="009B76AF" w:rsidRDefault="00D34CC4">
            <w:pPr>
              <w:jc w:val="center"/>
              <w:rPr>
                <w:color w:val="000000"/>
              </w:rPr>
            </w:pPr>
            <w:r w:rsidRPr="009B76AF">
              <w:rPr>
                <w:color w:val="000000"/>
              </w:rPr>
              <w:t>16,60</w:t>
            </w:r>
          </w:p>
        </w:tc>
      </w:tr>
      <w:tr w:rsidR="00D34CC4" w:rsidRPr="009B76AF" w14:paraId="0D9DF6FF" w14:textId="77777777" w:rsidTr="00D34CC4">
        <w:trPr>
          <w:trHeight w:val="36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8B83600"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3DFC6E40" w14:textId="77777777" w:rsidR="00D34CC4" w:rsidRPr="009B76AF" w:rsidRDefault="00D34CC4">
            <w:pPr>
              <w:jc w:val="right"/>
              <w:rPr>
                <w:rFonts w:ascii="Calibri" w:hAnsi="Calibri"/>
                <w:color w:val="000000"/>
              </w:rPr>
            </w:pPr>
            <w:r w:rsidRPr="009B76AF">
              <w:rPr>
                <w:rFonts w:ascii="Calibri" w:hAnsi="Calibri"/>
                <w:color w:val="000000"/>
              </w:rPr>
              <w:t>5</w:t>
            </w:r>
          </w:p>
        </w:tc>
        <w:tc>
          <w:tcPr>
            <w:tcW w:w="5073" w:type="dxa"/>
            <w:tcBorders>
              <w:top w:val="nil"/>
              <w:left w:val="nil"/>
              <w:bottom w:val="single" w:sz="4" w:space="0" w:color="auto"/>
              <w:right w:val="single" w:sz="4" w:space="0" w:color="auto"/>
            </w:tcBorders>
            <w:shd w:val="clear" w:color="auto" w:fill="auto"/>
            <w:noWrap/>
            <w:vAlign w:val="bottom"/>
            <w:hideMark/>
          </w:tcPr>
          <w:p w14:paraId="181E5555" w14:textId="77777777" w:rsidR="00D34CC4" w:rsidRPr="009B76AF" w:rsidRDefault="00D34CC4">
            <w:pPr>
              <w:rPr>
                <w:color w:val="000000"/>
              </w:rPr>
            </w:pPr>
            <w:r w:rsidRPr="009B76AF">
              <w:rPr>
                <w:color w:val="000000"/>
              </w:rPr>
              <w:t>овощерезка</w:t>
            </w:r>
          </w:p>
        </w:tc>
        <w:tc>
          <w:tcPr>
            <w:tcW w:w="1680" w:type="dxa"/>
            <w:tcBorders>
              <w:top w:val="nil"/>
              <w:left w:val="nil"/>
              <w:bottom w:val="single" w:sz="4" w:space="0" w:color="auto"/>
              <w:right w:val="single" w:sz="4" w:space="0" w:color="auto"/>
            </w:tcBorders>
            <w:shd w:val="clear" w:color="auto" w:fill="auto"/>
            <w:noWrap/>
            <w:vAlign w:val="center"/>
            <w:hideMark/>
          </w:tcPr>
          <w:p w14:paraId="5EBC6DAD" w14:textId="77777777" w:rsidR="00D34CC4" w:rsidRPr="009B76AF" w:rsidRDefault="00D34CC4">
            <w:pPr>
              <w:jc w:val="center"/>
              <w:rPr>
                <w:color w:val="000000"/>
              </w:rPr>
            </w:pPr>
            <w:r w:rsidRPr="009B76AF">
              <w:rPr>
                <w:color w:val="000000"/>
              </w:rPr>
              <w:t>11</w:t>
            </w:r>
          </w:p>
        </w:tc>
        <w:tc>
          <w:tcPr>
            <w:tcW w:w="987" w:type="dxa"/>
            <w:tcBorders>
              <w:top w:val="nil"/>
              <w:left w:val="nil"/>
              <w:bottom w:val="single" w:sz="4" w:space="0" w:color="auto"/>
              <w:right w:val="single" w:sz="4" w:space="0" w:color="auto"/>
            </w:tcBorders>
            <w:shd w:val="clear" w:color="auto" w:fill="auto"/>
            <w:noWrap/>
            <w:vAlign w:val="center"/>
            <w:hideMark/>
          </w:tcPr>
          <w:p w14:paraId="7DC870D8" w14:textId="77777777" w:rsidR="00D34CC4" w:rsidRPr="009B76AF" w:rsidRDefault="00D34CC4">
            <w:pPr>
              <w:jc w:val="center"/>
              <w:rPr>
                <w:color w:val="000000"/>
              </w:rPr>
            </w:pPr>
            <w:r w:rsidRPr="009B76AF">
              <w:rPr>
                <w:color w:val="000000"/>
              </w:rPr>
              <w:t>16,94</w:t>
            </w:r>
          </w:p>
        </w:tc>
      </w:tr>
      <w:tr w:rsidR="00D34CC4" w:rsidRPr="009B76AF" w14:paraId="5C629151" w14:textId="77777777" w:rsidTr="00D34CC4">
        <w:trPr>
          <w:trHeight w:val="36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019571A"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672F3857" w14:textId="77777777" w:rsidR="00D34CC4" w:rsidRPr="009B76AF" w:rsidRDefault="00D34CC4">
            <w:pPr>
              <w:jc w:val="right"/>
              <w:rPr>
                <w:rFonts w:ascii="Calibri" w:hAnsi="Calibri"/>
                <w:color w:val="000000"/>
              </w:rPr>
            </w:pPr>
            <w:r w:rsidRPr="009B76AF">
              <w:rPr>
                <w:rFonts w:ascii="Calibri" w:hAnsi="Calibri"/>
                <w:color w:val="000000"/>
              </w:rPr>
              <w:t>6</w:t>
            </w:r>
          </w:p>
        </w:tc>
        <w:tc>
          <w:tcPr>
            <w:tcW w:w="5073" w:type="dxa"/>
            <w:tcBorders>
              <w:top w:val="nil"/>
              <w:left w:val="nil"/>
              <w:bottom w:val="single" w:sz="4" w:space="0" w:color="auto"/>
              <w:right w:val="single" w:sz="4" w:space="0" w:color="auto"/>
            </w:tcBorders>
            <w:shd w:val="clear" w:color="auto" w:fill="auto"/>
            <w:noWrap/>
            <w:vAlign w:val="bottom"/>
            <w:hideMark/>
          </w:tcPr>
          <w:p w14:paraId="19914EC8" w14:textId="77777777" w:rsidR="00D34CC4" w:rsidRPr="009B76AF" w:rsidRDefault="00D34CC4">
            <w:pPr>
              <w:rPr>
                <w:color w:val="000000"/>
              </w:rPr>
            </w:pPr>
            <w:r w:rsidRPr="009B76AF">
              <w:rPr>
                <w:color w:val="000000"/>
              </w:rPr>
              <w:t>моечные ванны</w:t>
            </w:r>
          </w:p>
        </w:tc>
        <w:tc>
          <w:tcPr>
            <w:tcW w:w="1680" w:type="dxa"/>
            <w:tcBorders>
              <w:top w:val="nil"/>
              <w:left w:val="nil"/>
              <w:bottom w:val="single" w:sz="4" w:space="0" w:color="auto"/>
              <w:right w:val="single" w:sz="4" w:space="0" w:color="auto"/>
            </w:tcBorders>
            <w:shd w:val="clear" w:color="auto" w:fill="auto"/>
            <w:noWrap/>
            <w:vAlign w:val="center"/>
            <w:hideMark/>
          </w:tcPr>
          <w:p w14:paraId="7688025B" w14:textId="77777777" w:rsidR="00D34CC4" w:rsidRPr="009B76AF" w:rsidRDefault="00D34CC4">
            <w:pPr>
              <w:jc w:val="center"/>
              <w:rPr>
                <w:color w:val="000000"/>
              </w:rPr>
            </w:pPr>
            <w:r w:rsidRPr="009B76AF">
              <w:rPr>
                <w:color w:val="000000"/>
              </w:rPr>
              <w:t>32</w:t>
            </w:r>
          </w:p>
        </w:tc>
        <w:tc>
          <w:tcPr>
            <w:tcW w:w="987" w:type="dxa"/>
            <w:tcBorders>
              <w:top w:val="nil"/>
              <w:left w:val="nil"/>
              <w:bottom w:val="single" w:sz="4" w:space="0" w:color="auto"/>
              <w:right w:val="single" w:sz="4" w:space="0" w:color="auto"/>
            </w:tcBorders>
            <w:shd w:val="clear" w:color="auto" w:fill="auto"/>
            <w:noWrap/>
            <w:vAlign w:val="center"/>
            <w:hideMark/>
          </w:tcPr>
          <w:p w14:paraId="5ACF43A2" w14:textId="77777777" w:rsidR="00D34CC4" w:rsidRPr="009B76AF" w:rsidRDefault="00D34CC4">
            <w:pPr>
              <w:jc w:val="center"/>
              <w:rPr>
                <w:color w:val="000000"/>
              </w:rPr>
            </w:pPr>
            <w:r w:rsidRPr="009B76AF">
              <w:rPr>
                <w:color w:val="000000"/>
              </w:rPr>
              <w:t>24,72</w:t>
            </w:r>
          </w:p>
        </w:tc>
      </w:tr>
      <w:tr w:rsidR="00D34CC4" w:rsidRPr="009B76AF" w14:paraId="5B611D4D" w14:textId="77777777" w:rsidTr="00D34CC4">
        <w:trPr>
          <w:trHeight w:val="36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C6DA6BE"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25A2AA75" w14:textId="77777777" w:rsidR="00D34CC4" w:rsidRPr="009B76AF" w:rsidRDefault="00D34CC4">
            <w:pPr>
              <w:jc w:val="right"/>
              <w:rPr>
                <w:rFonts w:ascii="Calibri" w:hAnsi="Calibri"/>
                <w:color w:val="000000"/>
              </w:rPr>
            </w:pPr>
            <w:r w:rsidRPr="009B76AF">
              <w:rPr>
                <w:rFonts w:ascii="Calibri" w:hAnsi="Calibri"/>
                <w:color w:val="000000"/>
              </w:rPr>
              <w:t>7</w:t>
            </w:r>
          </w:p>
        </w:tc>
        <w:tc>
          <w:tcPr>
            <w:tcW w:w="5073" w:type="dxa"/>
            <w:tcBorders>
              <w:top w:val="nil"/>
              <w:left w:val="nil"/>
              <w:bottom w:val="single" w:sz="4" w:space="0" w:color="auto"/>
              <w:right w:val="single" w:sz="4" w:space="0" w:color="auto"/>
            </w:tcBorders>
            <w:shd w:val="clear" w:color="auto" w:fill="auto"/>
            <w:noWrap/>
            <w:vAlign w:val="bottom"/>
            <w:hideMark/>
          </w:tcPr>
          <w:p w14:paraId="6C71FF67" w14:textId="77777777" w:rsidR="00D34CC4" w:rsidRPr="009B76AF" w:rsidRDefault="00D34CC4">
            <w:pPr>
              <w:rPr>
                <w:color w:val="000000"/>
              </w:rPr>
            </w:pPr>
            <w:r w:rsidRPr="009B76AF">
              <w:rPr>
                <w:color w:val="000000"/>
              </w:rPr>
              <w:t>раковина для мытья рук</w:t>
            </w:r>
          </w:p>
        </w:tc>
        <w:tc>
          <w:tcPr>
            <w:tcW w:w="1680" w:type="dxa"/>
            <w:tcBorders>
              <w:top w:val="nil"/>
              <w:left w:val="nil"/>
              <w:bottom w:val="single" w:sz="4" w:space="0" w:color="auto"/>
              <w:right w:val="single" w:sz="4" w:space="0" w:color="auto"/>
            </w:tcBorders>
            <w:shd w:val="clear" w:color="auto" w:fill="auto"/>
            <w:noWrap/>
            <w:vAlign w:val="center"/>
            <w:hideMark/>
          </w:tcPr>
          <w:p w14:paraId="6C5FF565" w14:textId="77777777" w:rsidR="00D34CC4" w:rsidRPr="009B76AF" w:rsidRDefault="00D34CC4">
            <w:pPr>
              <w:jc w:val="center"/>
              <w:rPr>
                <w:color w:val="000000"/>
              </w:rPr>
            </w:pPr>
            <w:r w:rsidRPr="009B76AF">
              <w:rPr>
                <w:color w:val="000000"/>
              </w:rPr>
              <w:t>12</w:t>
            </w:r>
          </w:p>
        </w:tc>
        <w:tc>
          <w:tcPr>
            <w:tcW w:w="987" w:type="dxa"/>
            <w:tcBorders>
              <w:top w:val="nil"/>
              <w:left w:val="nil"/>
              <w:bottom w:val="single" w:sz="4" w:space="0" w:color="auto"/>
              <w:right w:val="single" w:sz="4" w:space="0" w:color="auto"/>
            </w:tcBorders>
            <w:shd w:val="clear" w:color="auto" w:fill="auto"/>
            <w:noWrap/>
            <w:vAlign w:val="center"/>
            <w:hideMark/>
          </w:tcPr>
          <w:p w14:paraId="385621F2" w14:textId="77777777" w:rsidR="00D34CC4" w:rsidRPr="009B76AF" w:rsidRDefault="00D34CC4">
            <w:pPr>
              <w:jc w:val="center"/>
              <w:rPr>
                <w:color w:val="000000"/>
              </w:rPr>
            </w:pPr>
            <w:r w:rsidRPr="009B76AF">
              <w:rPr>
                <w:color w:val="000000"/>
              </w:rPr>
              <w:t>23,06</w:t>
            </w:r>
          </w:p>
        </w:tc>
      </w:tr>
      <w:tr w:rsidR="00D34CC4" w:rsidRPr="009B76AF" w14:paraId="13AA5881" w14:textId="77777777" w:rsidTr="00D34CC4">
        <w:trPr>
          <w:trHeight w:val="54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7ADEB64" w14:textId="77777777" w:rsidR="00D34CC4" w:rsidRPr="009B76AF" w:rsidRDefault="00D34CC4">
            <w:pPr>
              <w:rPr>
                <w:color w:val="000000"/>
              </w:rPr>
            </w:pPr>
            <w:r w:rsidRPr="009B76AF">
              <w:rPr>
                <w:color w:val="000000"/>
              </w:rPr>
              <w:t>9.</w:t>
            </w:r>
          </w:p>
        </w:tc>
        <w:tc>
          <w:tcPr>
            <w:tcW w:w="5533"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262C1BB2" w14:textId="77777777" w:rsidR="00D34CC4" w:rsidRPr="009B76AF" w:rsidRDefault="00D34CC4">
            <w:pPr>
              <w:jc w:val="center"/>
              <w:rPr>
                <w:b/>
                <w:bCs/>
                <w:color w:val="000000"/>
              </w:rPr>
            </w:pPr>
            <w:r w:rsidRPr="009B76AF">
              <w:rPr>
                <w:b/>
                <w:bCs/>
                <w:color w:val="000000"/>
              </w:rPr>
              <w:t>ПОМЕЩЕНИЕ ДЛЯ НАРЕЗКИ ХЛЕБА</w:t>
            </w:r>
          </w:p>
        </w:tc>
        <w:tc>
          <w:tcPr>
            <w:tcW w:w="1680" w:type="dxa"/>
            <w:tcBorders>
              <w:top w:val="nil"/>
              <w:left w:val="nil"/>
              <w:bottom w:val="single" w:sz="4" w:space="0" w:color="auto"/>
              <w:right w:val="single" w:sz="4" w:space="0" w:color="auto"/>
            </w:tcBorders>
            <w:shd w:val="clear" w:color="auto" w:fill="auto"/>
            <w:noWrap/>
            <w:vAlign w:val="center"/>
            <w:hideMark/>
          </w:tcPr>
          <w:p w14:paraId="052F3045" w14:textId="77777777" w:rsidR="00D34CC4" w:rsidRPr="009B76AF" w:rsidRDefault="00D34CC4">
            <w:pPr>
              <w:jc w:val="center"/>
              <w:rPr>
                <w:color w:val="000000"/>
              </w:rPr>
            </w:pPr>
            <w:r w:rsidRPr="009B76AF">
              <w:rPr>
                <w:color w:val="000000"/>
              </w:rPr>
              <w:t> </w:t>
            </w:r>
          </w:p>
        </w:tc>
        <w:tc>
          <w:tcPr>
            <w:tcW w:w="987" w:type="dxa"/>
            <w:tcBorders>
              <w:top w:val="nil"/>
              <w:left w:val="nil"/>
              <w:bottom w:val="single" w:sz="4" w:space="0" w:color="auto"/>
              <w:right w:val="single" w:sz="4" w:space="0" w:color="auto"/>
            </w:tcBorders>
            <w:shd w:val="clear" w:color="auto" w:fill="auto"/>
            <w:noWrap/>
            <w:vAlign w:val="center"/>
            <w:hideMark/>
          </w:tcPr>
          <w:p w14:paraId="7E5B67CE" w14:textId="77777777" w:rsidR="00D34CC4" w:rsidRPr="009B76AF" w:rsidRDefault="00D34CC4">
            <w:pPr>
              <w:jc w:val="center"/>
              <w:rPr>
                <w:color w:val="000000"/>
              </w:rPr>
            </w:pPr>
            <w:r w:rsidRPr="009B76AF">
              <w:rPr>
                <w:color w:val="000000"/>
              </w:rPr>
              <w:t> </w:t>
            </w:r>
          </w:p>
        </w:tc>
      </w:tr>
      <w:tr w:rsidR="00D34CC4" w:rsidRPr="009B76AF" w14:paraId="2D734109" w14:textId="77777777" w:rsidTr="00D34CC4">
        <w:trPr>
          <w:trHeight w:val="36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911FA59"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000000" w:fill="FFFFFF"/>
            <w:noWrap/>
            <w:vAlign w:val="bottom"/>
            <w:hideMark/>
          </w:tcPr>
          <w:p w14:paraId="11BDE5A0" w14:textId="77777777" w:rsidR="00D34CC4" w:rsidRPr="009B76AF" w:rsidRDefault="00D34CC4">
            <w:pPr>
              <w:jc w:val="right"/>
              <w:rPr>
                <w:color w:val="000000"/>
              </w:rPr>
            </w:pPr>
            <w:r w:rsidRPr="009B76AF">
              <w:rPr>
                <w:color w:val="000000"/>
              </w:rPr>
              <w:t>1</w:t>
            </w:r>
          </w:p>
        </w:tc>
        <w:tc>
          <w:tcPr>
            <w:tcW w:w="5073" w:type="dxa"/>
            <w:tcBorders>
              <w:top w:val="nil"/>
              <w:left w:val="nil"/>
              <w:bottom w:val="single" w:sz="4" w:space="0" w:color="auto"/>
              <w:right w:val="single" w:sz="4" w:space="0" w:color="auto"/>
            </w:tcBorders>
            <w:shd w:val="clear" w:color="000000" w:fill="FFFFFF"/>
            <w:vAlign w:val="bottom"/>
            <w:hideMark/>
          </w:tcPr>
          <w:p w14:paraId="3D1EF4EE" w14:textId="77777777" w:rsidR="00D34CC4" w:rsidRPr="009B76AF" w:rsidRDefault="00D34CC4">
            <w:pPr>
              <w:rPr>
                <w:color w:val="000000"/>
              </w:rPr>
            </w:pPr>
            <w:r w:rsidRPr="009B76AF">
              <w:rPr>
                <w:color w:val="000000"/>
              </w:rPr>
              <w:t>производственный стол</w:t>
            </w:r>
          </w:p>
        </w:tc>
        <w:tc>
          <w:tcPr>
            <w:tcW w:w="1680" w:type="dxa"/>
            <w:tcBorders>
              <w:top w:val="nil"/>
              <w:left w:val="nil"/>
              <w:bottom w:val="single" w:sz="4" w:space="0" w:color="auto"/>
              <w:right w:val="single" w:sz="4" w:space="0" w:color="auto"/>
            </w:tcBorders>
            <w:shd w:val="clear" w:color="auto" w:fill="auto"/>
            <w:noWrap/>
            <w:vAlign w:val="center"/>
            <w:hideMark/>
          </w:tcPr>
          <w:p w14:paraId="67A72513" w14:textId="77777777" w:rsidR="00D34CC4" w:rsidRPr="009B76AF" w:rsidRDefault="00D34CC4">
            <w:pPr>
              <w:jc w:val="center"/>
              <w:rPr>
                <w:color w:val="000000"/>
              </w:rPr>
            </w:pPr>
            <w:r w:rsidRPr="009B76AF">
              <w:rPr>
                <w:color w:val="000000"/>
              </w:rPr>
              <w:t>77</w:t>
            </w:r>
          </w:p>
        </w:tc>
        <w:tc>
          <w:tcPr>
            <w:tcW w:w="987" w:type="dxa"/>
            <w:tcBorders>
              <w:top w:val="nil"/>
              <w:left w:val="nil"/>
              <w:bottom w:val="single" w:sz="4" w:space="0" w:color="auto"/>
              <w:right w:val="single" w:sz="4" w:space="0" w:color="auto"/>
            </w:tcBorders>
            <w:shd w:val="clear" w:color="auto" w:fill="auto"/>
            <w:noWrap/>
            <w:vAlign w:val="center"/>
            <w:hideMark/>
          </w:tcPr>
          <w:p w14:paraId="12464935" w14:textId="77777777" w:rsidR="00D34CC4" w:rsidRPr="009B76AF" w:rsidRDefault="00D34CC4">
            <w:pPr>
              <w:jc w:val="center"/>
              <w:rPr>
                <w:color w:val="000000"/>
              </w:rPr>
            </w:pPr>
            <w:r w:rsidRPr="009B76AF">
              <w:rPr>
                <w:color w:val="000000"/>
              </w:rPr>
              <w:t>47,01</w:t>
            </w:r>
          </w:p>
        </w:tc>
      </w:tr>
      <w:tr w:rsidR="00D34CC4" w:rsidRPr="009B76AF" w14:paraId="66567B8B" w14:textId="77777777" w:rsidTr="00D34CC4">
        <w:trPr>
          <w:trHeight w:val="36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992B463"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000000" w:fill="FFFFFF"/>
            <w:noWrap/>
            <w:vAlign w:val="bottom"/>
            <w:hideMark/>
          </w:tcPr>
          <w:p w14:paraId="4C1F03B2" w14:textId="77777777" w:rsidR="00D34CC4" w:rsidRPr="009B76AF" w:rsidRDefault="00D34CC4">
            <w:pPr>
              <w:jc w:val="right"/>
              <w:rPr>
                <w:color w:val="000000"/>
              </w:rPr>
            </w:pPr>
            <w:r w:rsidRPr="009B76AF">
              <w:rPr>
                <w:color w:val="000000"/>
              </w:rPr>
              <w:t>2</w:t>
            </w:r>
          </w:p>
        </w:tc>
        <w:tc>
          <w:tcPr>
            <w:tcW w:w="5073" w:type="dxa"/>
            <w:tcBorders>
              <w:top w:val="nil"/>
              <w:left w:val="nil"/>
              <w:bottom w:val="single" w:sz="4" w:space="0" w:color="auto"/>
              <w:right w:val="single" w:sz="4" w:space="0" w:color="auto"/>
            </w:tcBorders>
            <w:shd w:val="clear" w:color="000000" w:fill="FFFFFF"/>
            <w:vAlign w:val="bottom"/>
            <w:hideMark/>
          </w:tcPr>
          <w:p w14:paraId="5CDD9350" w14:textId="77777777" w:rsidR="00D34CC4" w:rsidRPr="009B76AF" w:rsidRDefault="00D34CC4">
            <w:pPr>
              <w:rPr>
                <w:color w:val="000000"/>
              </w:rPr>
            </w:pPr>
            <w:r w:rsidRPr="009B76AF">
              <w:rPr>
                <w:color w:val="000000"/>
              </w:rPr>
              <w:t>хлеборезательная машина</w:t>
            </w:r>
          </w:p>
        </w:tc>
        <w:tc>
          <w:tcPr>
            <w:tcW w:w="1680" w:type="dxa"/>
            <w:tcBorders>
              <w:top w:val="nil"/>
              <w:left w:val="nil"/>
              <w:bottom w:val="single" w:sz="4" w:space="0" w:color="auto"/>
              <w:right w:val="single" w:sz="4" w:space="0" w:color="auto"/>
            </w:tcBorders>
            <w:shd w:val="clear" w:color="auto" w:fill="auto"/>
            <w:noWrap/>
            <w:vAlign w:val="center"/>
            <w:hideMark/>
          </w:tcPr>
          <w:p w14:paraId="3B694120" w14:textId="77777777" w:rsidR="00D34CC4" w:rsidRPr="009B76AF" w:rsidRDefault="00D34CC4">
            <w:pPr>
              <w:jc w:val="center"/>
              <w:rPr>
                <w:color w:val="000000"/>
              </w:rPr>
            </w:pPr>
            <w:r w:rsidRPr="009B76AF">
              <w:rPr>
                <w:color w:val="000000"/>
              </w:rPr>
              <w:t>25</w:t>
            </w:r>
          </w:p>
        </w:tc>
        <w:tc>
          <w:tcPr>
            <w:tcW w:w="987" w:type="dxa"/>
            <w:tcBorders>
              <w:top w:val="nil"/>
              <w:left w:val="nil"/>
              <w:bottom w:val="single" w:sz="4" w:space="0" w:color="auto"/>
              <w:right w:val="single" w:sz="4" w:space="0" w:color="auto"/>
            </w:tcBorders>
            <w:shd w:val="clear" w:color="auto" w:fill="auto"/>
            <w:noWrap/>
            <w:vAlign w:val="center"/>
            <w:hideMark/>
          </w:tcPr>
          <w:p w14:paraId="4FF43307" w14:textId="77777777" w:rsidR="00D34CC4" w:rsidRPr="009B76AF" w:rsidRDefault="00D34CC4">
            <w:pPr>
              <w:jc w:val="center"/>
              <w:rPr>
                <w:color w:val="000000"/>
              </w:rPr>
            </w:pPr>
            <w:r w:rsidRPr="009B76AF">
              <w:rPr>
                <w:color w:val="000000"/>
              </w:rPr>
              <w:t>40,40</w:t>
            </w:r>
          </w:p>
        </w:tc>
      </w:tr>
      <w:tr w:rsidR="00D34CC4" w:rsidRPr="009B76AF" w14:paraId="1BA59DE7" w14:textId="77777777" w:rsidTr="00D34CC4">
        <w:trPr>
          <w:trHeight w:val="36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ECE61D5"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000000" w:fill="FFFFFF"/>
            <w:noWrap/>
            <w:vAlign w:val="bottom"/>
            <w:hideMark/>
          </w:tcPr>
          <w:p w14:paraId="6E8BF627" w14:textId="77777777" w:rsidR="00D34CC4" w:rsidRPr="009B76AF" w:rsidRDefault="00D34CC4">
            <w:pPr>
              <w:jc w:val="right"/>
              <w:rPr>
                <w:color w:val="000000"/>
              </w:rPr>
            </w:pPr>
            <w:r w:rsidRPr="009B76AF">
              <w:rPr>
                <w:color w:val="000000"/>
              </w:rPr>
              <w:t>3</w:t>
            </w:r>
          </w:p>
        </w:tc>
        <w:tc>
          <w:tcPr>
            <w:tcW w:w="5073" w:type="dxa"/>
            <w:tcBorders>
              <w:top w:val="nil"/>
              <w:left w:val="nil"/>
              <w:bottom w:val="single" w:sz="4" w:space="0" w:color="auto"/>
              <w:right w:val="single" w:sz="4" w:space="0" w:color="auto"/>
            </w:tcBorders>
            <w:shd w:val="clear" w:color="000000" w:fill="FFFFFF"/>
            <w:vAlign w:val="bottom"/>
            <w:hideMark/>
          </w:tcPr>
          <w:p w14:paraId="0A6F24D7" w14:textId="77777777" w:rsidR="00D34CC4" w:rsidRPr="009B76AF" w:rsidRDefault="00D34CC4">
            <w:pPr>
              <w:rPr>
                <w:color w:val="000000"/>
              </w:rPr>
            </w:pPr>
            <w:r w:rsidRPr="009B76AF">
              <w:rPr>
                <w:color w:val="000000"/>
              </w:rPr>
              <w:t>шкаф для хранения хлеба</w:t>
            </w:r>
          </w:p>
        </w:tc>
        <w:tc>
          <w:tcPr>
            <w:tcW w:w="1680" w:type="dxa"/>
            <w:tcBorders>
              <w:top w:val="nil"/>
              <w:left w:val="nil"/>
              <w:bottom w:val="single" w:sz="4" w:space="0" w:color="auto"/>
              <w:right w:val="single" w:sz="4" w:space="0" w:color="auto"/>
            </w:tcBorders>
            <w:shd w:val="clear" w:color="auto" w:fill="auto"/>
            <w:noWrap/>
            <w:vAlign w:val="center"/>
            <w:hideMark/>
          </w:tcPr>
          <w:p w14:paraId="64E50A85" w14:textId="77777777" w:rsidR="00D34CC4" w:rsidRPr="009B76AF" w:rsidRDefault="00D34CC4">
            <w:pPr>
              <w:jc w:val="center"/>
              <w:rPr>
                <w:color w:val="000000"/>
              </w:rPr>
            </w:pPr>
            <w:r w:rsidRPr="009B76AF">
              <w:rPr>
                <w:color w:val="000000"/>
              </w:rPr>
              <w:t>55</w:t>
            </w:r>
          </w:p>
        </w:tc>
        <w:tc>
          <w:tcPr>
            <w:tcW w:w="987" w:type="dxa"/>
            <w:tcBorders>
              <w:top w:val="nil"/>
              <w:left w:val="nil"/>
              <w:bottom w:val="single" w:sz="4" w:space="0" w:color="auto"/>
              <w:right w:val="single" w:sz="4" w:space="0" w:color="auto"/>
            </w:tcBorders>
            <w:shd w:val="clear" w:color="auto" w:fill="auto"/>
            <w:noWrap/>
            <w:vAlign w:val="center"/>
            <w:hideMark/>
          </w:tcPr>
          <w:p w14:paraId="41D175EB" w14:textId="77777777" w:rsidR="00D34CC4" w:rsidRPr="009B76AF" w:rsidRDefault="00D34CC4">
            <w:pPr>
              <w:jc w:val="center"/>
              <w:rPr>
                <w:color w:val="000000"/>
              </w:rPr>
            </w:pPr>
            <w:r w:rsidRPr="009B76AF">
              <w:rPr>
                <w:color w:val="000000"/>
              </w:rPr>
              <w:t>37,95</w:t>
            </w:r>
          </w:p>
        </w:tc>
      </w:tr>
      <w:tr w:rsidR="00D34CC4" w:rsidRPr="009B76AF" w14:paraId="647D479D" w14:textId="77777777" w:rsidTr="00D34CC4">
        <w:trPr>
          <w:trHeight w:val="36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BA75F1D"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000000" w:fill="FFFFFF"/>
            <w:noWrap/>
            <w:vAlign w:val="bottom"/>
            <w:hideMark/>
          </w:tcPr>
          <w:p w14:paraId="1EF8BE38" w14:textId="77777777" w:rsidR="00D34CC4" w:rsidRPr="009B76AF" w:rsidRDefault="00D34CC4">
            <w:pPr>
              <w:jc w:val="right"/>
              <w:rPr>
                <w:color w:val="000000"/>
              </w:rPr>
            </w:pPr>
            <w:r w:rsidRPr="009B76AF">
              <w:rPr>
                <w:color w:val="000000"/>
              </w:rPr>
              <w:t>4</w:t>
            </w:r>
          </w:p>
        </w:tc>
        <w:tc>
          <w:tcPr>
            <w:tcW w:w="5073" w:type="dxa"/>
            <w:tcBorders>
              <w:top w:val="nil"/>
              <w:left w:val="nil"/>
              <w:bottom w:val="single" w:sz="4" w:space="0" w:color="auto"/>
              <w:right w:val="single" w:sz="4" w:space="0" w:color="auto"/>
            </w:tcBorders>
            <w:shd w:val="clear" w:color="000000" w:fill="FFFFFF"/>
            <w:vAlign w:val="bottom"/>
            <w:hideMark/>
          </w:tcPr>
          <w:p w14:paraId="47A62649" w14:textId="77777777" w:rsidR="00D34CC4" w:rsidRPr="009B76AF" w:rsidRDefault="00D34CC4">
            <w:pPr>
              <w:rPr>
                <w:color w:val="000000"/>
              </w:rPr>
            </w:pPr>
            <w:r w:rsidRPr="009B76AF">
              <w:rPr>
                <w:color w:val="000000"/>
              </w:rPr>
              <w:t>раковина для мытья рук</w:t>
            </w:r>
          </w:p>
        </w:tc>
        <w:tc>
          <w:tcPr>
            <w:tcW w:w="1680" w:type="dxa"/>
            <w:tcBorders>
              <w:top w:val="nil"/>
              <w:left w:val="nil"/>
              <w:bottom w:val="single" w:sz="4" w:space="0" w:color="auto"/>
              <w:right w:val="single" w:sz="4" w:space="0" w:color="auto"/>
            </w:tcBorders>
            <w:shd w:val="clear" w:color="auto" w:fill="auto"/>
            <w:noWrap/>
            <w:vAlign w:val="center"/>
            <w:hideMark/>
          </w:tcPr>
          <w:p w14:paraId="4C17A459" w14:textId="77777777" w:rsidR="00D34CC4" w:rsidRPr="009B76AF" w:rsidRDefault="00D34CC4">
            <w:pPr>
              <w:jc w:val="center"/>
              <w:rPr>
                <w:color w:val="000000"/>
              </w:rPr>
            </w:pPr>
            <w:r w:rsidRPr="009B76AF">
              <w:rPr>
                <w:color w:val="000000"/>
              </w:rPr>
              <w:t>31</w:t>
            </w:r>
          </w:p>
        </w:tc>
        <w:tc>
          <w:tcPr>
            <w:tcW w:w="987" w:type="dxa"/>
            <w:tcBorders>
              <w:top w:val="nil"/>
              <w:left w:val="nil"/>
              <w:bottom w:val="single" w:sz="4" w:space="0" w:color="auto"/>
              <w:right w:val="single" w:sz="4" w:space="0" w:color="auto"/>
            </w:tcBorders>
            <w:shd w:val="clear" w:color="auto" w:fill="auto"/>
            <w:noWrap/>
            <w:vAlign w:val="center"/>
            <w:hideMark/>
          </w:tcPr>
          <w:p w14:paraId="4208BE67" w14:textId="77777777" w:rsidR="00D34CC4" w:rsidRPr="009B76AF" w:rsidRDefault="00D34CC4">
            <w:pPr>
              <w:jc w:val="center"/>
              <w:rPr>
                <w:color w:val="000000"/>
              </w:rPr>
            </w:pPr>
            <w:r w:rsidRPr="009B76AF">
              <w:rPr>
                <w:color w:val="000000"/>
              </w:rPr>
              <w:t>20,11</w:t>
            </w:r>
          </w:p>
        </w:tc>
      </w:tr>
      <w:tr w:rsidR="00D34CC4" w:rsidRPr="009B76AF" w14:paraId="33B024A6" w14:textId="77777777" w:rsidTr="00D34CC4">
        <w:trPr>
          <w:trHeight w:val="100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53135D7" w14:textId="77777777" w:rsidR="00D34CC4" w:rsidRPr="009B76AF" w:rsidRDefault="00D34CC4">
            <w:pPr>
              <w:rPr>
                <w:color w:val="000000"/>
              </w:rPr>
            </w:pPr>
            <w:r w:rsidRPr="009B76AF">
              <w:rPr>
                <w:color w:val="000000"/>
              </w:rPr>
              <w:t>10.</w:t>
            </w:r>
          </w:p>
        </w:tc>
        <w:tc>
          <w:tcPr>
            <w:tcW w:w="5533" w:type="dxa"/>
            <w:gridSpan w:val="2"/>
            <w:tcBorders>
              <w:top w:val="single" w:sz="4" w:space="0" w:color="auto"/>
              <w:left w:val="nil"/>
              <w:bottom w:val="single" w:sz="4" w:space="0" w:color="auto"/>
              <w:right w:val="single" w:sz="4" w:space="0" w:color="000000"/>
            </w:tcBorders>
            <w:shd w:val="clear" w:color="000000" w:fill="FFFFFF"/>
            <w:vAlign w:val="bottom"/>
            <w:hideMark/>
          </w:tcPr>
          <w:p w14:paraId="3BEB50D9" w14:textId="77777777" w:rsidR="00D34CC4" w:rsidRPr="009B76AF" w:rsidRDefault="00D34CC4">
            <w:pPr>
              <w:jc w:val="center"/>
              <w:rPr>
                <w:b/>
                <w:bCs/>
                <w:color w:val="000000"/>
              </w:rPr>
            </w:pPr>
            <w:r w:rsidRPr="009B76AF">
              <w:rPr>
                <w:b/>
                <w:bCs/>
                <w:color w:val="000000"/>
              </w:rPr>
              <w:t>ГОРЯЧИЙ ЦЕХ</w:t>
            </w:r>
          </w:p>
        </w:tc>
        <w:tc>
          <w:tcPr>
            <w:tcW w:w="1680" w:type="dxa"/>
            <w:tcBorders>
              <w:top w:val="nil"/>
              <w:left w:val="nil"/>
              <w:bottom w:val="single" w:sz="4" w:space="0" w:color="auto"/>
              <w:right w:val="single" w:sz="4" w:space="0" w:color="auto"/>
            </w:tcBorders>
            <w:shd w:val="clear" w:color="auto" w:fill="auto"/>
            <w:noWrap/>
            <w:vAlign w:val="center"/>
            <w:hideMark/>
          </w:tcPr>
          <w:p w14:paraId="4D896335" w14:textId="77777777" w:rsidR="00D34CC4" w:rsidRPr="009B76AF" w:rsidRDefault="00D34CC4">
            <w:pPr>
              <w:jc w:val="center"/>
              <w:rPr>
                <w:color w:val="000000"/>
              </w:rPr>
            </w:pPr>
            <w:r w:rsidRPr="009B76AF">
              <w:rPr>
                <w:color w:val="000000"/>
              </w:rPr>
              <w:t> </w:t>
            </w:r>
          </w:p>
        </w:tc>
        <w:tc>
          <w:tcPr>
            <w:tcW w:w="987" w:type="dxa"/>
            <w:tcBorders>
              <w:top w:val="nil"/>
              <w:left w:val="nil"/>
              <w:bottom w:val="single" w:sz="4" w:space="0" w:color="auto"/>
              <w:right w:val="single" w:sz="4" w:space="0" w:color="auto"/>
            </w:tcBorders>
            <w:shd w:val="clear" w:color="auto" w:fill="auto"/>
            <w:noWrap/>
            <w:vAlign w:val="center"/>
            <w:hideMark/>
          </w:tcPr>
          <w:p w14:paraId="2AAFC1F2" w14:textId="77777777" w:rsidR="00D34CC4" w:rsidRPr="009B76AF" w:rsidRDefault="00D34CC4">
            <w:pPr>
              <w:jc w:val="center"/>
              <w:rPr>
                <w:color w:val="000000"/>
              </w:rPr>
            </w:pPr>
            <w:r w:rsidRPr="009B76AF">
              <w:rPr>
                <w:color w:val="000000"/>
              </w:rPr>
              <w:t> </w:t>
            </w:r>
          </w:p>
        </w:tc>
      </w:tr>
      <w:tr w:rsidR="00D34CC4" w:rsidRPr="009B76AF" w14:paraId="65212787" w14:textId="77777777" w:rsidTr="00D34CC4">
        <w:trPr>
          <w:trHeight w:val="36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77AD5F1"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000000" w:fill="FFFFFF"/>
            <w:noWrap/>
            <w:vAlign w:val="bottom"/>
            <w:hideMark/>
          </w:tcPr>
          <w:p w14:paraId="0E6E25AB" w14:textId="77777777" w:rsidR="00D34CC4" w:rsidRPr="009B76AF" w:rsidRDefault="00D34CC4">
            <w:pPr>
              <w:jc w:val="right"/>
              <w:rPr>
                <w:color w:val="000000"/>
              </w:rPr>
            </w:pPr>
            <w:r w:rsidRPr="009B76AF">
              <w:rPr>
                <w:color w:val="000000"/>
              </w:rPr>
              <w:t>1</w:t>
            </w:r>
          </w:p>
        </w:tc>
        <w:tc>
          <w:tcPr>
            <w:tcW w:w="5073" w:type="dxa"/>
            <w:tcBorders>
              <w:top w:val="nil"/>
              <w:left w:val="nil"/>
              <w:bottom w:val="single" w:sz="4" w:space="0" w:color="auto"/>
              <w:right w:val="single" w:sz="4" w:space="0" w:color="auto"/>
            </w:tcBorders>
            <w:shd w:val="clear" w:color="000000" w:fill="FFFFFF"/>
            <w:vAlign w:val="bottom"/>
            <w:hideMark/>
          </w:tcPr>
          <w:p w14:paraId="32A7BD8E" w14:textId="77777777" w:rsidR="00D34CC4" w:rsidRPr="009B76AF" w:rsidRDefault="00D34CC4">
            <w:pPr>
              <w:rPr>
                <w:color w:val="000000"/>
              </w:rPr>
            </w:pPr>
            <w:r w:rsidRPr="009B76AF">
              <w:rPr>
                <w:color w:val="000000"/>
              </w:rPr>
              <w:t>производственный стол</w:t>
            </w:r>
          </w:p>
        </w:tc>
        <w:tc>
          <w:tcPr>
            <w:tcW w:w="1680" w:type="dxa"/>
            <w:tcBorders>
              <w:top w:val="nil"/>
              <w:left w:val="nil"/>
              <w:bottom w:val="single" w:sz="4" w:space="0" w:color="auto"/>
              <w:right w:val="single" w:sz="4" w:space="0" w:color="auto"/>
            </w:tcBorders>
            <w:shd w:val="clear" w:color="auto" w:fill="auto"/>
            <w:noWrap/>
            <w:vAlign w:val="center"/>
            <w:hideMark/>
          </w:tcPr>
          <w:p w14:paraId="681FBF69" w14:textId="77777777" w:rsidR="00D34CC4" w:rsidRPr="009B76AF" w:rsidRDefault="00D34CC4">
            <w:pPr>
              <w:jc w:val="center"/>
              <w:rPr>
                <w:color w:val="000000"/>
              </w:rPr>
            </w:pPr>
            <w:r w:rsidRPr="009B76AF">
              <w:rPr>
                <w:color w:val="000000"/>
              </w:rPr>
              <w:t>318</w:t>
            </w:r>
          </w:p>
        </w:tc>
        <w:tc>
          <w:tcPr>
            <w:tcW w:w="987" w:type="dxa"/>
            <w:tcBorders>
              <w:top w:val="nil"/>
              <w:left w:val="nil"/>
              <w:bottom w:val="single" w:sz="4" w:space="0" w:color="auto"/>
              <w:right w:val="single" w:sz="4" w:space="0" w:color="auto"/>
            </w:tcBorders>
            <w:shd w:val="clear" w:color="auto" w:fill="auto"/>
            <w:noWrap/>
            <w:vAlign w:val="center"/>
            <w:hideMark/>
          </w:tcPr>
          <w:p w14:paraId="24FEFC48" w14:textId="77777777" w:rsidR="00D34CC4" w:rsidRPr="009B76AF" w:rsidRDefault="00D34CC4">
            <w:pPr>
              <w:jc w:val="center"/>
              <w:rPr>
                <w:color w:val="000000"/>
              </w:rPr>
            </w:pPr>
            <w:r w:rsidRPr="009B76AF">
              <w:rPr>
                <w:color w:val="000000"/>
              </w:rPr>
              <w:t>51,21</w:t>
            </w:r>
          </w:p>
        </w:tc>
      </w:tr>
      <w:tr w:rsidR="00D34CC4" w:rsidRPr="009B76AF" w14:paraId="526216B2" w14:textId="77777777" w:rsidTr="00D34CC4">
        <w:trPr>
          <w:trHeight w:val="36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3F649EC"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000000" w:fill="FFFFFF"/>
            <w:noWrap/>
            <w:vAlign w:val="bottom"/>
            <w:hideMark/>
          </w:tcPr>
          <w:p w14:paraId="5A7EC171" w14:textId="77777777" w:rsidR="00D34CC4" w:rsidRPr="009B76AF" w:rsidRDefault="00D34CC4">
            <w:pPr>
              <w:jc w:val="right"/>
              <w:rPr>
                <w:color w:val="000000"/>
              </w:rPr>
            </w:pPr>
            <w:r w:rsidRPr="009B76AF">
              <w:rPr>
                <w:color w:val="000000"/>
              </w:rPr>
              <w:t>2</w:t>
            </w:r>
          </w:p>
        </w:tc>
        <w:tc>
          <w:tcPr>
            <w:tcW w:w="5073" w:type="dxa"/>
            <w:tcBorders>
              <w:top w:val="nil"/>
              <w:left w:val="nil"/>
              <w:bottom w:val="single" w:sz="4" w:space="0" w:color="auto"/>
              <w:right w:val="single" w:sz="4" w:space="0" w:color="auto"/>
            </w:tcBorders>
            <w:shd w:val="clear" w:color="auto" w:fill="auto"/>
            <w:vAlign w:val="bottom"/>
            <w:hideMark/>
          </w:tcPr>
          <w:p w14:paraId="4BCFFCAB" w14:textId="77777777" w:rsidR="00D34CC4" w:rsidRPr="009B76AF" w:rsidRDefault="00D34CC4">
            <w:pPr>
              <w:rPr>
                <w:color w:val="000000"/>
              </w:rPr>
            </w:pPr>
            <w:r w:rsidRPr="009B76AF">
              <w:rPr>
                <w:color w:val="000000"/>
              </w:rPr>
              <w:t>электрическая плита</w:t>
            </w:r>
          </w:p>
        </w:tc>
        <w:tc>
          <w:tcPr>
            <w:tcW w:w="1680" w:type="dxa"/>
            <w:tcBorders>
              <w:top w:val="nil"/>
              <w:left w:val="nil"/>
              <w:bottom w:val="single" w:sz="4" w:space="0" w:color="auto"/>
              <w:right w:val="single" w:sz="4" w:space="0" w:color="auto"/>
            </w:tcBorders>
            <w:shd w:val="clear" w:color="auto" w:fill="auto"/>
            <w:noWrap/>
            <w:vAlign w:val="center"/>
            <w:hideMark/>
          </w:tcPr>
          <w:p w14:paraId="051D0630" w14:textId="77777777" w:rsidR="00D34CC4" w:rsidRPr="009B76AF" w:rsidRDefault="00D34CC4">
            <w:pPr>
              <w:jc w:val="center"/>
              <w:rPr>
                <w:color w:val="000000"/>
              </w:rPr>
            </w:pPr>
            <w:r w:rsidRPr="009B76AF">
              <w:rPr>
                <w:color w:val="000000"/>
              </w:rPr>
              <w:t>234</w:t>
            </w:r>
          </w:p>
        </w:tc>
        <w:tc>
          <w:tcPr>
            <w:tcW w:w="987" w:type="dxa"/>
            <w:tcBorders>
              <w:top w:val="nil"/>
              <w:left w:val="nil"/>
              <w:bottom w:val="single" w:sz="4" w:space="0" w:color="auto"/>
              <w:right w:val="single" w:sz="4" w:space="0" w:color="auto"/>
            </w:tcBorders>
            <w:shd w:val="clear" w:color="auto" w:fill="auto"/>
            <w:noWrap/>
            <w:vAlign w:val="center"/>
            <w:hideMark/>
          </w:tcPr>
          <w:p w14:paraId="45831FA7" w14:textId="77777777" w:rsidR="00D34CC4" w:rsidRPr="009B76AF" w:rsidRDefault="00D34CC4">
            <w:pPr>
              <w:jc w:val="center"/>
              <w:rPr>
                <w:color w:val="000000"/>
              </w:rPr>
            </w:pPr>
            <w:r w:rsidRPr="009B76AF">
              <w:rPr>
                <w:color w:val="000000"/>
              </w:rPr>
              <w:t>59,47</w:t>
            </w:r>
          </w:p>
        </w:tc>
      </w:tr>
      <w:tr w:rsidR="00D34CC4" w:rsidRPr="009B76AF" w14:paraId="47EFC587" w14:textId="77777777" w:rsidTr="00D34CC4">
        <w:trPr>
          <w:trHeight w:val="36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80D7A04"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000000" w:fill="FFFFFF"/>
            <w:noWrap/>
            <w:vAlign w:val="bottom"/>
            <w:hideMark/>
          </w:tcPr>
          <w:p w14:paraId="580EACA4" w14:textId="77777777" w:rsidR="00D34CC4" w:rsidRPr="009B76AF" w:rsidRDefault="00D34CC4">
            <w:pPr>
              <w:jc w:val="right"/>
              <w:rPr>
                <w:color w:val="000000"/>
              </w:rPr>
            </w:pPr>
            <w:r w:rsidRPr="009B76AF">
              <w:rPr>
                <w:color w:val="000000"/>
              </w:rPr>
              <w:t>3</w:t>
            </w:r>
          </w:p>
        </w:tc>
        <w:tc>
          <w:tcPr>
            <w:tcW w:w="5073" w:type="dxa"/>
            <w:tcBorders>
              <w:top w:val="nil"/>
              <w:left w:val="nil"/>
              <w:bottom w:val="single" w:sz="4" w:space="0" w:color="auto"/>
              <w:right w:val="single" w:sz="4" w:space="0" w:color="auto"/>
            </w:tcBorders>
            <w:shd w:val="clear" w:color="auto" w:fill="auto"/>
            <w:vAlign w:val="bottom"/>
            <w:hideMark/>
          </w:tcPr>
          <w:p w14:paraId="4601EA77" w14:textId="77777777" w:rsidR="00D34CC4" w:rsidRPr="009B76AF" w:rsidRDefault="00D34CC4">
            <w:pPr>
              <w:rPr>
                <w:color w:val="000000"/>
              </w:rPr>
            </w:pPr>
            <w:r w:rsidRPr="009B76AF">
              <w:rPr>
                <w:color w:val="000000"/>
              </w:rPr>
              <w:t>электрическая сковорода</w:t>
            </w:r>
          </w:p>
        </w:tc>
        <w:tc>
          <w:tcPr>
            <w:tcW w:w="1680" w:type="dxa"/>
            <w:tcBorders>
              <w:top w:val="nil"/>
              <w:left w:val="nil"/>
              <w:bottom w:val="single" w:sz="4" w:space="0" w:color="auto"/>
              <w:right w:val="single" w:sz="4" w:space="0" w:color="auto"/>
            </w:tcBorders>
            <w:shd w:val="clear" w:color="auto" w:fill="auto"/>
            <w:noWrap/>
            <w:vAlign w:val="center"/>
            <w:hideMark/>
          </w:tcPr>
          <w:p w14:paraId="528CBDBB" w14:textId="77777777" w:rsidR="00D34CC4" w:rsidRPr="009B76AF" w:rsidRDefault="00D34CC4">
            <w:pPr>
              <w:jc w:val="center"/>
              <w:rPr>
                <w:color w:val="000000"/>
              </w:rPr>
            </w:pPr>
            <w:r w:rsidRPr="009B76AF">
              <w:rPr>
                <w:color w:val="000000"/>
              </w:rPr>
              <w:t>115</w:t>
            </w:r>
          </w:p>
        </w:tc>
        <w:tc>
          <w:tcPr>
            <w:tcW w:w="987" w:type="dxa"/>
            <w:tcBorders>
              <w:top w:val="nil"/>
              <w:left w:val="nil"/>
              <w:bottom w:val="single" w:sz="4" w:space="0" w:color="auto"/>
              <w:right w:val="single" w:sz="4" w:space="0" w:color="auto"/>
            </w:tcBorders>
            <w:shd w:val="clear" w:color="auto" w:fill="auto"/>
            <w:noWrap/>
            <w:vAlign w:val="center"/>
            <w:hideMark/>
          </w:tcPr>
          <w:p w14:paraId="7C579B5A" w14:textId="77777777" w:rsidR="00D34CC4" w:rsidRPr="009B76AF" w:rsidRDefault="00D34CC4">
            <w:pPr>
              <w:jc w:val="center"/>
              <w:rPr>
                <w:color w:val="000000"/>
              </w:rPr>
            </w:pPr>
            <w:r w:rsidRPr="009B76AF">
              <w:rPr>
                <w:color w:val="000000"/>
              </w:rPr>
              <w:t>64,18</w:t>
            </w:r>
          </w:p>
        </w:tc>
      </w:tr>
      <w:tr w:rsidR="00D34CC4" w:rsidRPr="009B76AF" w14:paraId="714F8A63" w14:textId="77777777" w:rsidTr="00D34CC4">
        <w:trPr>
          <w:trHeight w:val="36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479B35E"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000000" w:fill="FFFFFF"/>
            <w:noWrap/>
            <w:vAlign w:val="bottom"/>
            <w:hideMark/>
          </w:tcPr>
          <w:p w14:paraId="5BE3097E" w14:textId="77777777" w:rsidR="00D34CC4" w:rsidRPr="009B76AF" w:rsidRDefault="00D34CC4">
            <w:pPr>
              <w:jc w:val="right"/>
              <w:rPr>
                <w:color w:val="000000"/>
              </w:rPr>
            </w:pPr>
            <w:r w:rsidRPr="009B76AF">
              <w:rPr>
                <w:color w:val="000000"/>
              </w:rPr>
              <w:t>4</w:t>
            </w:r>
          </w:p>
        </w:tc>
        <w:tc>
          <w:tcPr>
            <w:tcW w:w="5073" w:type="dxa"/>
            <w:tcBorders>
              <w:top w:val="nil"/>
              <w:left w:val="nil"/>
              <w:bottom w:val="single" w:sz="4" w:space="0" w:color="auto"/>
              <w:right w:val="single" w:sz="4" w:space="0" w:color="auto"/>
            </w:tcBorders>
            <w:shd w:val="clear" w:color="auto" w:fill="auto"/>
            <w:vAlign w:val="bottom"/>
            <w:hideMark/>
          </w:tcPr>
          <w:p w14:paraId="2FF019A4" w14:textId="77777777" w:rsidR="00D34CC4" w:rsidRPr="009B76AF" w:rsidRDefault="00D34CC4">
            <w:pPr>
              <w:rPr>
                <w:color w:val="000000"/>
              </w:rPr>
            </w:pPr>
            <w:r w:rsidRPr="009B76AF">
              <w:rPr>
                <w:color w:val="000000"/>
              </w:rPr>
              <w:t>духовой (жарочный шкаф)</w:t>
            </w:r>
          </w:p>
        </w:tc>
        <w:tc>
          <w:tcPr>
            <w:tcW w:w="1680" w:type="dxa"/>
            <w:tcBorders>
              <w:top w:val="nil"/>
              <w:left w:val="nil"/>
              <w:bottom w:val="single" w:sz="4" w:space="0" w:color="auto"/>
              <w:right w:val="single" w:sz="4" w:space="0" w:color="auto"/>
            </w:tcBorders>
            <w:shd w:val="clear" w:color="auto" w:fill="auto"/>
            <w:noWrap/>
            <w:vAlign w:val="center"/>
            <w:hideMark/>
          </w:tcPr>
          <w:p w14:paraId="29146D84" w14:textId="77777777" w:rsidR="00D34CC4" w:rsidRPr="009B76AF" w:rsidRDefault="00D34CC4">
            <w:pPr>
              <w:jc w:val="center"/>
              <w:rPr>
                <w:color w:val="000000"/>
              </w:rPr>
            </w:pPr>
            <w:r w:rsidRPr="009B76AF">
              <w:rPr>
                <w:color w:val="000000"/>
              </w:rPr>
              <w:t>110</w:t>
            </w:r>
          </w:p>
        </w:tc>
        <w:tc>
          <w:tcPr>
            <w:tcW w:w="987" w:type="dxa"/>
            <w:tcBorders>
              <w:top w:val="nil"/>
              <w:left w:val="nil"/>
              <w:bottom w:val="single" w:sz="4" w:space="0" w:color="auto"/>
              <w:right w:val="single" w:sz="4" w:space="0" w:color="auto"/>
            </w:tcBorders>
            <w:shd w:val="clear" w:color="auto" w:fill="auto"/>
            <w:noWrap/>
            <w:vAlign w:val="center"/>
            <w:hideMark/>
          </w:tcPr>
          <w:p w14:paraId="0FBA18A1" w14:textId="77777777" w:rsidR="00D34CC4" w:rsidRPr="009B76AF" w:rsidRDefault="00D34CC4">
            <w:pPr>
              <w:jc w:val="center"/>
              <w:rPr>
                <w:color w:val="000000"/>
              </w:rPr>
            </w:pPr>
            <w:r w:rsidRPr="009B76AF">
              <w:rPr>
                <w:color w:val="000000"/>
              </w:rPr>
              <w:t>57,56</w:t>
            </w:r>
          </w:p>
        </w:tc>
      </w:tr>
      <w:tr w:rsidR="00D34CC4" w:rsidRPr="009B76AF" w14:paraId="5790777E" w14:textId="77777777" w:rsidTr="00D34CC4">
        <w:trPr>
          <w:trHeight w:val="36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37CF71F"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000000" w:fill="FFFFFF"/>
            <w:noWrap/>
            <w:vAlign w:val="bottom"/>
            <w:hideMark/>
          </w:tcPr>
          <w:p w14:paraId="3C211D2E" w14:textId="77777777" w:rsidR="00D34CC4" w:rsidRPr="009B76AF" w:rsidRDefault="00D34CC4">
            <w:pPr>
              <w:jc w:val="right"/>
              <w:rPr>
                <w:color w:val="000000"/>
              </w:rPr>
            </w:pPr>
            <w:r w:rsidRPr="009B76AF">
              <w:rPr>
                <w:color w:val="000000"/>
              </w:rPr>
              <w:t>5</w:t>
            </w:r>
          </w:p>
        </w:tc>
        <w:tc>
          <w:tcPr>
            <w:tcW w:w="5073" w:type="dxa"/>
            <w:tcBorders>
              <w:top w:val="nil"/>
              <w:left w:val="nil"/>
              <w:bottom w:val="single" w:sz="4" w:space="0" w:color="auto"/>
              <w:right w:val="single" w:sz="4" w:space="0" w:color="auto"/>
            </w:tcBorders>
            <w:shd w:val="clear" w:color="auto" w:fill="auto"/>
            <w:vAlign w:val="bottom"/>
            <w:hideMark/>
          </w:tcPr>
          <w:p w14:paraId="5D693B09" w14:textId="77777777" w:rsidR="00D34CC4" w:rsidRPr="009B76AF" w:rsidRDefault="00D34CC4">
            <w:pPr>
              <w:rPr>
                <w:color w:val="000000"/>
              </w:rPr>
            </w:pPr>
            <w:r w:rsidRPr="009B76AF">
              <w:rPr>
                <w:color w:val="000000"/>
              </w:rPr>
              <w:t>пароконвектомат</w:t>
            </w:r>
          </w:p>
        </w:tc>
        <w:tc>
          <w:tcPr>
            <w:tcW w:w="1680" w:type="dxa"/>
            <w:tcBorders>
              <w:top w:val="nil"/>
              <w:left w:val="nil"/>
              <w:bottom w:val="single" w:sz="4" w:space="0" w:color="auto"/>
              <w:right w:val="single" w:sz="4" w:space="0" w:color="auto"/>
            </w:tcBorders>
            <w:shd w:val="clear" w:color="auto" w:fill="auto"/>
            <w:noWrap/>
            <w:vAlign w:val="center"/>
            <w:hideMark/>
          </w:tcPr>
          <w:p w14:paraId="290AB37E" w14:textId="77777777" w:rsidR="00D34CC4" w:rsidRPr="009B76AF" w:rsidRDefault="00D34CC4">
            <w:pPr>
              <w:jc w:val="center"/>
              <w:rPr>
                <w:color w:val="000000"/>
              </w:rPr>
            </w:pPr>
            <w:r w:rsidRPr="009B76AF">
              <w:rPr>
                <w:color w:val="000000"/>
              </w:rPr>
              <w:t>51</w:t>
            </w:r>
          </w:p>
        </w:tc>
        <w:tc>
          <w:tcPr>
            <w:tcW w:w="987" w:type="dxa"/>
            <w:tcBorders>
              <w:top w:val="nil"/>
              <w:left w:val="nil"/>
              <w:bottom w:val="single" w:sz="4" w:space="0" w:color="auto"/>
              <w:right w:val="single" w:sz="4" w:space="0" w:color="auto"/>
            </w:tcBorders>
            <w:shd w:val="clear" w:color="auto" w:fill="auto"/>
            <w:noWrap/>
            <w:vAlign w:val="center"/>
            <w:hideMark/>
          </w:tcPr>
          <w:p w14:paraId="1A94BFD8" w14:textId="77777777" w:rsidR="00D34CC4" w:rsidRPr="009B76AF" w:rsidRDefault="00D34CC4">
            <w:pPr>
              <w:jc w:val="center"/>
              <w:rPr>
                <w:color w:val="000000"/>
              </w:rPr>
            </w:pPr>
            <w:r w:rsidRPr="009B76AF">
              <w:rPr>
                <w:color w:val="000000"/>
              </w:rPr>
              <w:t>17,30</w:t>
            </w:r>
          </w:p>
        </w:tc>
      </w:tr>
      <w:tr w:rsidR="00D34CC4" w:rsidRPr="009B76AF" w14:paraId="0A6E9922" w14:textId="77777777" w:rsidTr="00D34CC4">
        <w:trPr>
          <w:trHeight w:val="36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C44F530"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000000" w:fill="FFFFFF"/>
            <w:noWrap/>
            <w:vAlign w:val="bottom"/>
            <w:hideMark/>
          </w:tcPr>
          <w:p w14:paraId="5C7F192A" w14:textId="77777777" w:rsidR="00D34CC4" w:rsidRPr="009B76AF" w:rsidRDefault="00D34CC4">
            <w:pPr>
              <w:jc w:val="right"/>
              <w:rPr>
                <w:color w:val="000000"/>
              </w:rPr>
            </w:pPr>
            <w:r w:rsidRPr="009B76AF">
              <w:rPr>
                <w:color w:val="000000"/>
              </w:rPr>
              <w:t>6</w:t>
            </w:r>
          </w:p>
        </w:tc>
        <w:tc>
          <w:tcPr>
            <w:tcW w:w="5073" w:type="dxa"/>
            <w:tcBorders>
              <w:top w:val="nil"/>
              <w:left w:val="nil"/>
              <w:bottom w:val="single" w:sz="4" w:space="0" w:color="auto"/>
              <w:right w:val="single" w:sz="4" w:space="0" w:color="auto"/>
            </w:tcBorders>
            <w:shd w:val="clear" w:color="auto" w:fill="auto"/>
            <w:vAlign w:val="bottom"/>
            <w:hideMark/>
          </w:tcPr>
          <w:p w14:paraId="12F53B39" w14:textId="77777777" w:rsidR="00D34CC4" w:rsidRPr="009B76AF" w:rsidRDefault="00D34CC4">
            <w:pPr>
              <w:rPr>
                <w:color w:val="000000"/>
              </w:rPr>
            </w:pPr>
            <w:r w:rsidRPr="009B76AF">
              <w:rPr>
                <w:color w:val="000000"/>
              </w:rPr>
              <w:t>электропривод для готовой продукции</w:t>
            </w:r>
          </w:p>
        </w:tc>
        <w:tc>
          <w:tcPr>
            <w:tcW w:w="1680" w:type="dxa"/>
            <w:tcBorders>
              <w:top w:val="nil"/>
              <w:left w:val="nil"/>
              <w:bottom w:val="single" w:sz="4" w:space="0" w:color="auto"/>
              <w:right w:val="single" w:sz="4" w:space="0" w:color="auto"/>
            </w:tcBorders>
            <w:shd w:val="clear" w:color="auto" w:fill="auto"/>
            <w:noWrap/>
            <w:vAlign w:val="center"/>
            <w:hideMark/>
          </w:tcPr>
          <w:p w14:paraId="64EDC0D0" w14:textId="77777777" w:rsidR="00D34CC4" w:rsidRPr="009B76AF" w:rsidRDefault="00D34CC4">
            <w:pPr>
              <w:jc w:val="center"/>
              <w:rPr>
                <w:color w:val="000000"/>
              </w:rPr>
            </w:pPr>
            <w:r w:rsidRPr="009B76AF">
              <w:rPr>
                <w:color w:val="000000"/>
              </w:rPr>
              <w:t>23</w:t>
            </w:r>
          </w:p>
        </w:tc>
        <w:tc>
          <w:tcPr>
            <w:tcW w:w="987" w:type="dxa"/>
            <w:tcBorders>
              <w:top w:val="nil"/>
              <w:left w:val="nil"/>
              <w:bottom w:val="single" w:sz="4" w:space="0" w:color="auto"/>
              <w:right w:val="single" w:sz="4" w:space="0" w:color="auto"/>
            </w:tcBorders>
            <w:shd w:val="clear" w:color="auto" w:fill="auto"/>
            <w:noWrap/>
            <w:vAlign w:val="center"/>
            <w:hideMark/>
          </w:tcPr>
          <w:p w14:paraId="100AD3DE" w14:textId="77777777" w:rsidR="00D34CC4" w:rsidRPr="009B76AF" w:rsidRDefault="00D34CC4">
            <w:pPr>
              <w:jc w:val="center"/>
              <w:rPr>
                <w:color w:val="000000"/>
              </w:rPr>
            </w:pPr>
            <w:r w:rsidRPr="009B76AF">
              <w:rPr>
                <w:color w:val="000000"/>
              </w:rPr>
              <w:t>17,14</w:t>
            </w:r>
          </w:p>
        </w:tc>
      </w:tr>
      <w:tr w:rsidR="00D34CC4" w:rsidRPr="009B76AF" w14:paraId="470E8604" w14:textId="77777777" w:rsidTr="00D34CC4">
        <w:trPr>
          <w:trHeight w:val="36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FF56AA4"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000000" w:fill="FFFFFF"/>
            <w:noWrap/>
            <w:vAlign w:val="bottom"/>
            <w:hideMark/>
          </w:tcPr>
          <w:p w14:paraId="150905C0" w14:textId="77777777" w:rsidR="00D34CC4" w:rsidRPr="009B76AF" w:rsidRDefault="00D34CC4">
            <w:pPr>
              <w:jc w:val="right"/>
              <w:rPr>
                <w:color w:val="000000"/>
              </w:rPr>
            </w:pPr>
            <w:r w:rsidRPr="009B76AF">
              <w:rPr>
                <w:color w:val="000000"/>
              </w:rPr>
              <w:t>7</w:t>
            </w:r>
          </w:p>
        </w:tc>
        <w:tc>
          <w:tcPr>
            <w:tcW w:w="5073" w:type="dxa"/>
            <w:tcBorders>
              <w:top w:val="nil"/>
              <w:left w:val="nil"/>
              <w:bottom w:val="single" w:sz="4" w:space="0" w:color="auto"/>
              <w:right w:val="single" w:sz="4" w:space="0" w:color="auto"/>
            </w:tcBorders>
            <w:shd w:val="clear" w:color="auto" w:fill="auto"/>
            <w:vAlign w:val="bottom"/>
            <w:hideMark/>
          </w:tcPr>
          <w:p w14:paraId="162E4702" w14:textId="77777777" w:rsidR="00D34CC4" w:rsidRPr="009B76AF" w:rsidRDefault="00D34CC4">
            <w:pPr>
              <w:rPr>
                <w:color w:val="000000"/>
              </w:rPr>
            </w:pPr>
            <w:r w:rsidRPr="009B76AF">
              <w:rPr>
                <w:color w:val="000000"/>
              </w:rPr>
              <w:t>электрокотел</w:t>
            </w:r>
          </w:p>
        </w:tc>
        <w:tc>
          <w:tcPr>
            <w:tcW w:w="1680" w:type="dxa"/>
            <w:tcBorders>
              <w:top w:val="nil"/>
              <w:left w:val="nil"/>
              <w:bottom w:val="single" w:sz="4" w:space="0" w:color="auto"/>
              <w:right w:val="single" w:sz="4" w:space="0" w:color="auto"/>
            </w:tcBorders>
            <w:shd w:val="clear" w:color="auto" w:fill="auto"/>
            <w:noWrap/>
            <w:vAlign w:val="center"/>
            <w:hideMark/>
          </w:tcPr>
          <w:p w14:paraId="0866CA4F" w14:textId="77777777" w:rsidR="00D34CC4" w:rsidRPr="009B76AF" w:rsidRDefault="00D34CC4">
            <w:pPr>
              <w:jc w:val="center"/>
              <w:rPr>
                <w:color w:val="000000"/>
              </w:rPr>
            </w:pPr>
            <w:r w:rsidRPr="009B76AF">
              <w:rPr>
                <w:color w:val="000000"/>
              </w:rPr>
              <w:t>73</w:t>
            </w:r>
          </w:p>
        </w:tc>
        <w:tc>
          <w:tcPr>
            <w:tcW w:w="987" w:type="dxa"/>
            <w:tcBorders>
              <w:top w:val="nil"/>
              <w:left w:val="nil"/>
              <w:bottom w:val="single" w:sz="4" w:space="0" w:color="auto"/>
              <w:right w:val="single" w:sz="4" w:space="0" w:color="auto"/>
            </w:tcBorders>
            <w:shd w:val="clear" w:color="auto" w:fill="auto"/>
            <w:noWrap/>
            <w:vAlign w:val="center"/>
            <w:hideMark/>
          </w:tcPr>
          <w:p w14:paraId="6A6BDD1D" w14:textId="77777777" w:rsidR="00D34CC4" w:rsidRPr="009B76AF" w:rsidRDefault="00D34CC4">
            <w:pPr>
              <w:jc w:val="center"/>
              <w:rPr>
                <w:color w:val="000000"/>
              </w:rPr>
            </w:pPr>
            <w:r w:rsidRPr="009B76AF">
              <w:rPr>
                <w:color w:val="000000"/>
              </w:rPr>
              <w:t>42,03</w:t>
            </w:r>
          </w:p>
        </w:tc>
      </w:tr>
      <w:tr w:rsidR="00D34CC4" w:rsidRPr="009B76AF" w14:paraId="3EDDAA8E" w14:textId="77777777" w:rsidTr="00D34CC4">
        <w:trPr>
          <w:trHeight w:val="36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3381130"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000000" w:fill="FFFFFF"/>
            <w:noWrap/>
            <w:vAlign w:val="bottom"/>
            <w:hideMark/>
          </w:tcPr>
          <w:p w14:paraId="68F807B9" w14:textId="77777777" w:rsidR="00D34CC4" w:rsidRPr="009B76AF" w:rsidRDefault="00D34CC4">
            <w:pPr>
              <w:jc w:val="right"/>
              <w:rPr>
                <w:color w:val="000000"/>
              </w:rPr>
            </w:pPr>
            <w:r w:rsidRPr="009B76AF">
              <w:rPr>
                <w:color w:val="000000"/>
              </w:rPr>
              <w:t>8</w:t>
            </w:r>
          </w:p>
        </w:tc>
        <w:tc>
          <w:tcPr>
            <w:tcW w:w="5073" w:type="dxa"/>
            <w:tcBorders>
              <w:top w:val="nil"/>
              <w:left w:val="nil"/>
              <w:bottom w:val="single" w:sz="4" w:space="0" w:color="auto"/>
              <w:right w:val="single" w:sz="4" w:space="0" w:color="auto"/>
            </w:tcBorders>
            <w:shd w:val="clear" w:color="auto" w:fill="auto"/>
            <w:vAlign w:val="bottom"/>
            <w:hideMark/>
          </w:tcPr>
          <w:p w14:paraId="0E4D2145" w14:textId="77777777" w:rsidR="00D34CC4" w:rsidRPr="009B76AF" w:rsidRDefault="00D34CC4">
            <w:pPr>
              <w:rPr>
                <w:color w:val="000000"/>
              </w:rPr>
            </w:pPr>
            <w:r w:rsidRPr="009B76AF">
              <w:rPr>
                <w:color w:val="000000"/>
              </w:rPr>
              <w:t>Контрольные весы</w:t>
            </w:r>
          </w:p>
        </w:tc>
        <w:tc>
          <w:tcPr>
            <w:tcW w:w="1680" w:type="dxa"/>
            <w:tcBorders>
              <w:top w:val="nil"/>
              <w:left w:val="nil"/>
              <w:bottom w:val="single" w:sz="4" w:space="0" w:color="auto"/>
              <w:right w:val="single" w:sz="4" w:space="0" w:color="auto"/>
            </w:tcBorders>
            <w:shd w:val="clear" w:color="auto" w:fill="auto"/>
            <w:noWrap/>
            <w:vAlign w:val="center"/>
            <w:hideMark/>
          </w:tcPr>
          <w:p w14:paraId="40021E78" w14:textId="77777777" w:rsidR="00D34CC4" w:rsidRPr="009B76AF" w:rsidRDefault="00D34CC4">
            <w:pPr>
              <w:jc w:val="center"/>
              <w:rPr>
                <w:color w:val="000000"/>
              </w:rPr>
            </w:pPr>
            <w:r w:rsidRPr="009B76AF">
              <w:rPr>
                <w:color w:val="000000"/>
              </w:rPr>
              <w:t>92</w:t>
            </w:r>
          </w:p>
        </w:tc>
        <w:tc>
          <w:tcPr>
            <w:tcW w:w="987" w:type="dxa"/>
            <w:tcBorders>
              <w:top w:val="nil"/>
              <w:left w:val="nil"/>
              <w:bottom w:val="single" w:sz="4" w:space="0" w:color="auto"/>
              <w:right w:val="single" w:sz="4" w:space="0" w:color="auto"/>
            </w:tcBorders>
            <w:shd w:val="clear" w:color="auto" w:fill="auto"/>
            <w:noWrap/>
            <w:vAlign w:val="center"/>
            <w:hideMark/>
          </w:tcPr>
          <w:p w14:paraId="2C57C999" w14:textId="77777777" w:rsidR="00D34CC4" w:rsidRPr="009B76AF" w:rsidRDefault="00D34CC4">
            <w:pPr>
              <w:jc w:val="center"/>
              <w:rPr>
                <w:color w:val="000000"/>
              </w:rPr>
            </w:pPr>
            <w:r w:rsidRPr="009B76AF">
              <w:rPr>
                <w:color w:val="000000"/>
              </w:rPr>
              <w:t>46,82</w:t>
            </w:r>
          </w:p>
        </w:tc>
      </w:tr>
      <w:tr w:rsidR="00D34CC4" w:rsidRPr="009B76AF" w14:paraId="790C78FA" w14:textId="77777777" w:rsidTr="00D34CC4">
        <w:trPr>
          <w:trHeight w:val="36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8E4D75C"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nil"/>
            </w:tcBorders>
            <w:shd w:val="clear" w:color="000000" w:fill="FFFFFF"/>
            <w:noWrap/>
            <w:vAlign w:val="bottom"/>
            <w:hideMark/>
          </w:tcPr>
          <w:p w14:paraId="5E26D317" w14:textId="77777777" w:rsidR="00D34CC4" w:rsidRPr="009B76AF" w:rsidRDefault="00D34CC4">
            <w:pPr>
              <w:jc w:val="right"/>
              <w:rPr>
                <w:color w:val="000000"/>
              </w:rPr>
            </w:pPr>
            <w:r w:rsidRPr="009B76AF">
              <w:rPr>
                <w:color w:val="000000"/>
              </w:rPr>
              <w:t>9</w:t>
            </w:r>
          </w:p>
        </w:tc>
        <w:tc>
          <w:tcPr>
            <w:tcW w:w="5073" w:type="dxa"/>
            <w:tcBorders>
              <w:top w:val="nil"/>
              <w:left w:val="single" w:sz="4" w:space="0" w:color="auto"/>
              <w:bottom w:val="single" w:sz="4" w:space="0" w:color="auto"/>
              <w:right w:val="single" w:sz="4" w:space="0" w:color="auto"/>
            </w:tcBorders>
            <w:shd w:val="clear" w:color="auto" w:fill="auto"/>
            <w:vAlign w:val="bottom"/>
            <w:hideMark/>
          </w:tcPr>
          <w:p w14:paraId="127CFE10" w14:textId="77777777" w:rsidR="00D34CC4" w:rsidRPr="009B76AF" w:rsidRDefault="00D34CC4">
            <w:pPr>
              <w:rPr>
                <w:color w:val="000000"/>
              </w:rPr>
            </w:pPr>
            <w:r w:rsidRPr="009B76AF">
              <w:rPr>
                <w:color w:val="000000"/>
              </w:rPr>
              <w:t>раковина для мытья рук</w:t>
            </w:r>
          </w:p>
        </w:tc>
        <w:tc>
          <w:tcPr>
            <w:tcW w:w="1680" w:type="dxa"/>
            <w:tcBorders>
              <w:top w:val="nil"/>
              <w:left w:val="nil"/>
              <w:bottom w:val="single" w:sz="4" w:space="0" w:color="auto"/>
              <w:right w:val="single" w:sz="4" w:space="0" w:color="auto"/>
            </w:tcBorders>
            <w:shd w:val="clear" w:color="auto" w:fill="auto"/>
            <w:noWrap/>
            <w:vAlign w:val="center"/>
            <w:hideMark/>
          </w:tcPr>
          <w:p w14:paraId="602B6415" w14:textId="77777777" w:rsidR="00D34CC4" w:rsidRPr="009B76AF" w:rsidRDefault="00D34CC4">
            <w:pPr>
              <w:jc w:val="center"/>
              <w:rPr>
                <w:color w:val="000000"/>
              </w:rPr>
            </w:pPr>
            <w:r w:rsidRPr="009B76AF">
              <w:rPr>
                <w:color w:val="000000"/>
              </w:rPr>
              <w:t>100</w:t>
            </w:r>
          </w:p>
        </w:tc>
        <w:tc>
          <w:tcPr>
            <w:tcW w:w="987" w:type="dxa"/>
            <w:tcBorders>
              <w:top w:val="nil"/>
              <w:left w:val="nil"/>
              <w:bottom w:val="single" w:sz="4" w:space="0" w:color="auto"/>
              <w:right w:val="single" w:sz="4" w:space="0" w:color="auto"/>
            </w:tcBorders>
            <w:shd w:val="clear" w:color="auto" w:fill="auto"/>
            <w:noWrap/>
            <w:vAlign w:val="center"/>
            <w:hideMark/>
          </w:tcPr>
          <w:p w14:paraId="7BAB6346" w14:textId="77777777" w:rsidR="00D34CC4" w:rsidRPr="009B76AF" w:rsidRDefault="00D34CC4">
            <w:pPr>
              <w:jc w:val="center"/>
              <w:rPr>
                <w:color w:val="000000"/>
              </w:rPr>
            </w:pPr>
            <w:r w:rsidRPr="009B76AF">
              <w:rPr>
                <w:color w:val="000000"/>
              </w:rPr>
              <w:t>42,37</w:t>
            </w:r>
          </w:p>
        </w:tc>
      </w:tr>
      <w:tr w:rsidR="00D34CC4" w:rsidRPr="009B76AF" w14:paraId="5B05A104" w14:textId="77777777" w:rsidTr="00D34CC4">
        <w:trPr>
          <w:trHeight w:val="100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E89F518" w14:textId="77777777" w:rsidR="00D34CC4" w:rsidRPr="009B76AF" w:rsidRDefault="00D34CC4">
            <w:pPr>
              <w:rPr>
                <w:color w:val="000000"/>
              </w:rPr>
            </w:pPr>
            <w:r w:rsidRPr="009B76AF">
              <w:rPr>
                <w:color w:val="000000"/>
              </w:rPr>
              <w:t>11.</w:t>
            </w:r>
          </w:p>
        </w:tc>
        <w:tc>
          <w:tcPr>
            <w:tcW w:w="5533" w:type="dxa"/>
            <w:gridSpan w:val="2"/>
            <w:tcBorders>
              <w:top w:val="single" w:sz="4" w:space="0" w:color="auto"/>
              <w:left w:val="nil"/>
              <w:bottom w:val="single" w:sz="4" w:space="0" w:color="auto"/>
              <w:right w:val="single" w:sz="4" w:space="0" w:color="000000"/>
            </w:tcBorders>
            <w:shd w:val="clear" w:color="000000" w:fill="FFFFFF"/>
            <w:vAlign w:val="bottom"/>
            <w:hideMark/>
          </w:tcPr>
          <w:p w14:paraId="3D8C97AC" w14:textId="77777777" w:rsidR="00D34CC4" w:rsidRPr="009B76AF" w:rsidRDefault="00D34CC4">
            <w:pPr>
              <w:jc w:val="center"/>
              <w:rPr>
                <w:b/>
                <w:bCs/>
                <w:color w:val="000000"/>
              </w:rPr>
            </w:pPr>
            <w:r w:rsidRPr="009B76AF">
              <w:rPr>
                <w:b/>
                <w:bCs/>
                <w:color w:val="000000"/>
              </w:rPr>
              <w:t>РАЗДАТОЧНАЯ ЗОНА</w:t>
            </w:r>
          </w:p>
        </w:tc>
        <w:tc>
          <w:tcPr>
            <w:tcW w:w="1680" w:type="dxa"/>
            <w:tcBorders>
              <w:top w:val="nil"/>
              <w:left w:val="nil"/>
              <w:bottom w:val="single" w:sz="4" w:space="0" w:color="auto"/>
              <w:right w:val="single" w:sz="4" w:space="0" w:color="auto"/>
            </w:tcBorders>
            <w:shd w:val="clear" w:color="auto" w:fill="auto"/>
            <w:noWrap/>
            <w:vAlign w:val="center"/>
            <w:hideMark/>
          </w:tcPr>
          <w:p w14:paraId="55A3885C" w14:textId="77777777" w:rsidR="00D34CC4" w:rsidRPr="009B76AF" w:rsidRDefault="00D34CC4">
            <w:pPr>
              <w:jc w:val="center"/>
              <w:rPr>
                <w:color w:val="000000"/>
              </w:rPr>
            </w:pPr>
            <w:r w:rsidRPr="009B76AF">
              <w:rPr>
                <w:color w:val="000000"/>
              </w:rPr>
              <w:t> </w:t>
            </w:r>
          </w:p>
        </w:tc>
        <w:tc>
          <w:tcPr>
            <w:tcW w:w="987" w:type="dxa"/>
            <w:tcBorders>
              <w:top w:val="nil"/>
              <w:left w:val="nil"/>
              <w:bottom w:val="single" w:sz="4" w:space="0" w:color="auto"/>
              <w:right w:val="single" w:sz="4" w:space="0" w:color="auto"/>
            </w:tcBorders>
            <w:shd w:val="clear" w:color="auto" w:fill="auto"/>
            <w:noWrap/>
            <w:vAlign w:val="center"/>
            <w:hideMark/>
          </w:tcPr>
          <w:p w14:paraId="7DB31A51" w14:textId="77777777" w:rsidR="00D34CC4" w:rsidRPr="009B76AF" w:rsidRDefault="00D34CC4">
            <w:pPr>
              <w:jc w:val="center"/>
              <w:rPr>
                <w:color w:val="000000"/>
              </w:rPr>
            </w:pPr>
            <w:r w:rsidRPr="009B76AF">
              <w:rPr>
                <w:color w:val="000000"/>
              </w:rPr>
              <w:t> </w:t>
            </w:r>
          </w:p>
        </w:tc>
      </w:tr>
      <w:tr w:rsidR="00D34CC4" w:rsidRPr="009B76AF" w14:paraId="3CBFCBC9" w14:textId="77777777" w:rsidTr="00D34CC4">
        <w:trPr>
          <w:trHeight w:val="36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1FEFF95"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000000" w:fill="FFFFFF"/>
            <w:noWrap/>
            <w:vAlign w:val="bottom"/>
            <w:hideMark/>
          </w:tcPr>
          <w:p w14:paraId="2E9FA489" w14:textId="77777777" w:rsidR="00D34CC4" w:rsidRPr="009B76AF" w:rsidRDefault="00D34CC4">
            <w:pPr>
              <w:jc w:val="right"/>
              <w:rPr>
                <w:color w:val="000000"/>
              </w:rPr>
            </w:pPr>
            <w:r w:rsidRPr="009B76AF">
              <w:rPr>
                <w:color w:val="000000"/>
              </w:rPr>
              <w:t>1</w:t>
            </w:r>
          </w:p>
        </w:tc>
        <w:tc>
          <w:tcPr>
            <w:tcW w:w="5073" w:type="dxa"/>
            <w:tcBorders>
              <w:top w:val="nil"/>
              <w:left w:val="nil"/>
              <w:bottom w:val="single" w:sz="4" w:space="0" w:color="auto"/>
              <w:right w:val="single" w:sz="4" w:space="0" w:color="auto"/>
            </w:tcBorders>
            <w:shd w:val="clear" w:color="000000" w:fill="FFFFFF"/>
            <w:vAlign w:val="bottom"/>
            <w:hideMark/>
          </w:tcPr>
          <w:p w14:paraId="3D77F875" w14:textId="77777777" w:rsidR="00D34CC4" w:rsidRPr="009B76AF" w:rsidRDefault="00D34CC4">
            <w:pPr>
              <w:rPr>
                <w:color w:val="000000"/>
              </w:rPr>
            </w:pPr>
            <w:r w:rsidRPr="009B76AF">
              <w:rPr>
                <w:color w:val="000000"/>
              </w:rPr>
              <w:t>мармит для первых блюд</w:t>
            </w:r>
          </w:p>
        </w:tc>
        <w:tc>
          <w:tcPr>
            <w:tcW w:w="1680" w:type="dxa"/>
            <w:tcBorders>
              <w:top w:val="nil"/>
              <w:left w:val="nil"/>
              <w:bottom w:val="single" w:sz="4" w:space="0" w:color="auto"/>
              <w:right w:val="single" w:sz="4" w:space="0" w:color="auto"/>
            </w:tcBorders>
            <w:shd w:val="clear" w:color="auto" w:fill="auto"/>
            <w:noWrap/>
            <w:vAlign w:val="center"/>
            <w:hideMark/>
          </w:tcPr>
          <w:p w14:paraId="3E83856F" w14:textId="77777777" w:rsidR="00D34CC4" w:rsidRPr="009B76AF" w:rsidRDefault="00D34CC4">
            <w:pPr>
              <w:jc w:val="center"/>
              <w:rPr>
                <w:color w:val="000000"/>
              </w:rPr>
            </w:pPr>
            <w:r w:rsidRPr="009B76AF">
              <w:rPr>
                <w:color w:val="000000"/>
              </w:rPr>
              <w:t>98</w:t>
            </w:r>
          </w:p>
        </w:tc>
        <w:tc>
          <w:tcPr>
            <w:tcW w:w="987" w:type="dxa"/>
            <w:tcBorders>
              <w:top w:val="nil"/>
              <w:left w:val="nil"/>
              <w:bottom w:val="single" w:sz="4" w:space="0" w:color="auto"/>
              <w:right w:val="single" w:sz="4" w:space="0" w:color="auto"/>
            </w:tcBorders>
            <w:shd w:val="clear" w:color="auto" w:fill="auto"/>
            <w:noWrap/>
            <w:vAlign w:val="center"/>
            <w:hideMark/>
          </w:tcPr>
          <w:p w14:paraId="56A2C080" w14:textId="77777777" w:rsidR="00D34CC4" w:rsidRPr="009B76AF" w:rsidRDefault="00D34CC4">
            <w:pPr>
              <w:jc w:val="center"/>
              <w:rPr>
                <w:color w:val="000000"/>
              </w:rPr>
            </w:pPr>
            <w:r w:rsidRPr="009B76AF">
              <w:rPr>
                <w:color w:val="000000"/>
              </w:rPr>
              <w:t>42,62</w:t>
            </w:r>
          </w:p>
        </w:tc>
      </w:tr>
      <w:tr w:rsidR="00D34CC4" w:rsidRPr="009B76AF" w14:paraId="7441CFD8" w14:textId="77777777" w:rsidTr="00D34CC4">
        <w:trPr>
          <w:trHeight w:val="36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4F9BD55"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000000" w:fill="FFFFFF"/>
            <w:noWrap/>
            <w:vAlign w:val="bottom"/>
            <w:hideMark/>
          </w:tcPr>
          <w:p w14:paraId="1BE11B28" w14:textId="77777777" w:rsidR="00D34CC4" w:rsidRPr="009B76AF" w:rsidRDefault="00D34CC4">
            <w:pPr>
              <w:jc w:val="right"/>
              <w:rPr>
                <w:color w:val="000000"/>
              </w:rPr>
            </w:pPr>
            <w:r w:rsidRPr="009B76AF">
              <w:rPr>
                <w:color w:val="000000"/>
              </w:rPr>
              <w:t>2</w:t>
            </w:r>
          </w:p>
        </w:tc>
        <w:tc>
          <w:tcPr>
            <w:tcW w:w="5073" w:type="dxa"/>
            <w:tcBorders>
              <w:top w:val="nil"/>
              <w:left w:val="nil"/>
              <w:bottom w:val="single" w:sz="4" w:space="0" w:color="auto"/>
              <w:right w:val="single" w:sz="4" w:space="0" w:color="auto"/>
            </w:tcBorders>
            <w:shd w:val="clear" w:color="000000" w:fill="FFFFFF"/>
            <w:vAlign w:val="bottom"/>
            <w:hideMark/>
          </w:tcPr>
          <w:p w14:paraId="25DB86A1" w14:textId="77777777" w:rsidR="00D34CC4" w:rsidRPr="009B76AF" w:rsidRDefault="00D34CC4">
            <w:pPr>
              <w:rPr>
                <w:color w:val="000000"/>
              </w:rPr>
            </w:pPr>
            <w:r w:rsidRPr="009B76AF">
              <w:rPr>
                <w:color w:val="000000"/>
              </w:rPr>
              <w:t>мармит для вторых блюд</w:t>
            </w:r>
          </w:p>
        </w:tc>
        <w:tc>
          <w:tcPr>
            <w:tcW w:w="1680" w:type="dxa"/>
            <w:tcBorders>
              <w:top w:val="nil"/>
              <w:left w:val="nil"/>
              <w:bottom w:val="single" w:sz="4" w:space="0" w:color="auto"/>
              <w:right w:val="single" w:sz="4" w:space="0" w:color="auto"/>
            </w:tcBorders>
            <w:shd w:val="clear" w:color="auto" w:fill="auto"/>
            <w:noWrap/>
            <w:vAlign w:val="center"/>
            <w:hideMark/>
          </w:tcPr>
          <w:p w14:paraId="71C891B2" w14:textId="77777777" w:rsidR="00D34CC4" w:rsidRPr="009B76AF" w:rsidRDefault="00D34CC4">
            <w:pPr>
              <w:jc w:val="center"/>
              <w:rPr>
                <w:color w:val="000000"/>
              </w:rPr>
            </w:pPr>
            <w:r w:rsidRPr="009B76AF">
              <w:rPr>
                <w:color w:val="000000"/>
              </w:rPr>
              <w:t>102</w:t>
            </w:r>
          </w:p>
        </w:tc>
        <w:tc>
          <w:tcPr>
            <w:tcW w:w="987" w:type="dxa"/>
            <w:tcBorders>
              <w:top w:val="nil"/>
              <w:left w:val="nil"/>
              <w:bottom w:val="single" w:sz="4" w:space="0" w:color="auto"/>
              <w:right w:val="single" w:sz="4" w:space="0" w:color="auto"/>
            </w:tcBorders>
            <w:shd w:val="clear" w:color="auto" w:fill="auto"/>
            <w:noWrap/>
            <w:vAlign w:val="center"/>
            <w:hideMark/>
          </w:tcPr>
          <w:p w14:paraId="368A573F" w14:textId="77777777" w:rsidR="00D34CC4" w:rsidRPr="009B76AF" w:rsidRDefault="00D34CC4">
            <w:pPr>
              <w:jc w:val="center"/>
              <w:rPr>
                <w:color w:val="000000"/>
              </w:rPr>
            </w:pPr>
            <w:r w:rsidRPr="009B76AF">
              <w:rPr>
                <w:color w:val="000000"/>
              </w:rPr>
              <w:t>43,97</w:t>
            </w:r>
          </w:p>
        </w:tc>
      </w:tr>
      <w:tr w:rsidR="00D34CC4" w:rsidRPr="009B76AF" w14:paraId="4C22190C" w14:textId="77777777" w:rsidTr="00D34CC4">
        <w:trPr>
          <w:trHeight w:val="36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BCF8802"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000000" w:fill="FFFFFF"/>
            <w:noWrap/>
            <w:vAlign w:val="bottom"/>
            <w:hideMark/>
          </w:tcPr>
          <w:p w14:paraId="03A175FE" w14:textId="77777777" w:rsidR="00D34CC4" w:rsidRPr="009B76AF" w:rsidRDefault="00D34CC4">
            <w:pPr>
              <w:jc w:val="right"/>
              <w:rPr>
                <w:color w:val="000000"/>
              </w:rPr>
            </w:pPr>
            <w:r w:rsidRPr="009B76AF">
              <w:rPr>
                <w:color w:val="000000"/>
              </w:rPr>
              <w:t>3</w:t>
            </w:r>
          </w:p>
        </w:tc>
        <w:tc>
          <w:tcPr>
            <w:tcW w:w="5073" w:type="dxa"/>
            <w:tcBorders>
              <w:top w:val="nil"/>
              <w:left w:val="nil"/>
              <w:bottom w:val="single" w:sz="4" w:space="0" w:color="auto"/>
              <w:right w:val="single" w:sz="4" w:space="0" w:color="auto"/>
            </w:tcBorders>
            <w:shd w:val="clear" w:color="auto" w:fill="auto"/>
            <w:vAlign w:val="bottom"/>
            <w:hideMark/>
          </w:tcPr>
          <w:p w14:paraId="64384CC4" w14:textId="77777777" w:rsidR="00D34CC4" w:rsidRPr="009B76AF" w:rsidRDefault="00D34CC4">
            <w:pPr>
              <w:rPr>
                <w:color w:val="000000"/>
              </w:rPr>
            </w:pPr>
            <w:r w:rsidRPr="009B76AF">
              <w:rPr>
                <w:color w:val="000000"/>
              </w:rPr>
              <w:t>мармит для третьих блюд</w:t>
            </w:r>
          </w:p>
        </w:tc>
        <w:tc>
          <w:tcPr>
            <w:tcW w:w="1680" w:type="dxa"/>
            <w:tcBorders>
              <w:top w:val="nil"/>
              <w:left w:val="nil"/>
              <w:bottom w:val="single" w:sz="4" w:space="0" w:color="auto"/>
              <w:right w:val="single" w:sz="4" w:space="0" w:color="auto"/>
            </w:tcBorders>
            <w:shd w:val="clear" w:color="auto" w:fill="auto"/>
            <w:noWrap/>
            <w:vAlign w:val="center"/>
            <w:hideMark/>
          </w:tcPr>
          <w:p w14:paraId="5EE5DD95" w14:textId="77777777" w:rsidR="00D34CC4" w:rsidRPr="009B76AF" w:rsidRDefault="00D34CC4">
            <w:pPr>
              <w:jc w:val="center"/>
              <w:rPr>
                <w:color w:val="000000"/>
              </w:rPr>
            </w:pPr>
            <w:r w:rsidRPr="009B76AF">
              <w:rPr>
                <w:color w:val="000000"/>
              </w:rPr>
              <w:t>38</w:t>
            </w:r>
          </w:p>
        </w:tc>
        <w:tc>
          <w:tcPr>
            <w:tcW w:w="987" w:type="dxa"/>
            <w:tcBorders>
              <w:top w:val="nil"/>
              <w:left w:val="nil"/>
              <w:bottom w:val="single" w:sz="4" w:space="0" w:color="auto"/>
              <w:right w:val="single" w:sz="4" w:space="0" w:color="auto"/>
            </w:tcBorders>
            <w:shd w:val="clear" w:color="auto" w:fill="auto"/>
            <w:noWrap/>
            <w:vAlign w:val="center"/>
            <w:hideMark/>
          </w:tcPr>
          <w:p w14:paraId="337289ED" w14:textId="77777777" w:rsidR="00D34CC4" w:rsidRPr="009B76AF" w:rsidRDefault="00D34CC4">
            <w:pPr>
              <w:jc w:val="center"/>
              <w:rPr>
                <w:color w:val="000000"/>
              </w:rPr>
            </w:pPr>
            <w:r w:rsidRPr="009B76AF">
              <w:rPr>
                <w:color w:val="000000"/>
              </w:rPr>
              <w:t>37,69</w:t>
            </w:r>
          </w:p>
        </w:tc>
      </w:tr>
      <w:tr w:rsidR="00D34CC4" w:rsidRPr="009B76AF" w14:paraId="47885D72" w14:textId="77777777" w:rsidTr="00D34CC4">
        <w:trPr>
          <w:trHeight w:val="36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327B3EE"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000000" w:fill="FFFFFF"/>
            <w:noWrap/>
            <w:vAlign w:val="bottom"/>
            <w:hideMark/>
          </w:tcPr>
          <w:p w14:paraId="352E91BF" w14:textId="77777777" w:rsidR="00D34CC4" w:rsidRPr="009B76AF" w:rsidRDefault="00D34CC4">
            <w:pPr>
              <w:jc w:val="right"/>
              <w:rPr>
                <w:color w:val="000000"/>
              </w:rPr>
            </w:pPr>
            <w:r w:rsidRPr="009B76AF">
              <w:rPr>
                <w:color w:val="000000"/>
              </w:rPr>
              <w:t>4</w:t>
            </w:r>
          </w:p>
        </w:tc>
        <w:tc>
          <w:tcPr>
            <w:tcW w:w="5073" w:type="dxa"/>
            <w:tcBorders>
              <w:top w:val="nil"/>
              <w:left w:val="nil"/>
              <w:bottom w:val="single" w:sz="4" w:space="0" w:color="auto"/>
              <w:right w:val="single" w:sz="4" w:space="0" w:color="auto"/>
            </w:tcBorders>
            <w:shd w:val="clear" w:color="auto" w:fill="auto"/>
            <w:vAlign w:val="bottom"/>
            <w:hideMark/>
          </w:tcPr>
          <w:p w14:paraId="569A0F85" w14:textId="77777777" w:rsidR="00D34CC4" w:rsidRPr="009B76AF" w:rsidRDefault="00D34CC4">
            <w:pPr>
              <w:rPr>
                <w:color w:val="000000"/>
              </w:rPr>
            </w:pPr>
            <w:r w:rsidRPr="009B76AF">
              <w:rPr>
                <w:color w:val="000000"/>
              </w:rPr>
              <w:t>холодильный прилавок (витрина, секция)</w:t>
            </w:r>
          </w:p>
        </w:tc>
        <w:tc>
          <w:tcPr>
            <w:tcW w:w="1680" w:type="dxa"/>
            <w:tcBorders>
              <w:top w:val="nil"/>
              <w:left w:val="nil"/>
              <w:bottom w:val="single" w:sz="4" w:space="0" w:color="auto"/>
              <w:right w:val="single" w:sz="4" w:space="0" w:color="auto"/>
            </w:tcBorders>
            <w:shd w:val="clear" w:color="auto" w:fill="auto"/>
            <w:noWrap/>
            <w:vAlign w:val="center"/>
            <w:hideMark/>
          </w:tcPr>
          <w:p w14:paraId="6F5257ED" w14:textId="77777777" w:rsidR="00D34CC4" w:rsidRPr="009B76AF" w:rsidRDefault="00D34CC4">
            <w:pPr>
              <w:jc w:val="center"/>
              <w:rPr>
                <w:color w:val="000000"/>
              </w:rPr>
            </w:pPr>
            <w:r w:rsidRPr="009B76AF">
              <w:rPr>
                <w:color w:val="000000"/>
              </w:rPr>
              <w:t>66</w:t>
            </w:r>
          </w:p>
        </w:tc>
        <w:tc>
          <w:tcPr>
            <w:tcW w:w="987" w:type="dxa"/>
            <w:tcBorders>
              <w:top w:val="nil"/>
              <w:left w:val="nil"/>
              <w:bottom w:val="single" w:sz="4" w:space="0" w:color="auto"/>
              <w:right w:val="single" w:sz="4" w:space="0" w:color="auto"/>
            </w:tcBorders>
            <w:shd w:val="clear" w:color="auto" w:fill="auto"/>
            <w:noWrap/>
            <w:vAlign w:val="center"/>
            <w:hideMark/>
          </w:tcPr>
          <w:p w14:paraId="45040D8B" w14:textId="77777777" w:rsidR="00D34CC4" w:rsidRPr="009B76AF" w:rsidRDefault="00D34CC4">
            <w:pPr>
              <w:jc w:val="center"/>
              <w:rPr>
                <w:color w:val="000000"/>
              </w:rPr>
            </w:pPr>
            <w:r w:rsidRPr="009B76AF">
              <w:rPr>
                <w:color w:val="000000"/>
              </w:rPr>
              <w:t>33,50</w:t>
            </w:r>
          </w:p>
        </w:tc>
      </w:tr>
      <w:tr w:rsidR="00D34CC4" w:rsidRPr="009B76AF" w14:paraId="004047FA" w14:textId="77777777" w:rsidTr="00D34CC4">
        <w:trPr>
          <w:trHeight w:val="100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575B0FC" w14:textId="77777777" w:rsidR="00D34CC4" w:rsidRPr="009B76AF" w:rsidRDefault="00D34CC4">
            <w:pPr>
              <w:rPr>
                <w:color w:val="000000"/>
              </w:rPr>
            </w:pPr>
            <w:r w:rsidRPr="009B76AF">
              <w:rPr>
                <w:color w:val="000000"/>
              </w:rPr>
              <w:t>12.</w:t>
            </w:r>
          </w:p>
        </w:tc>
        <w:tc>
          <w:tcPr>
            <w:tcW w:w="5533" w:type="dxa"/>
            <w:gridSpan w:val="2"/>
            <w:tcBorders>
              <w:top w:val="single" w:sz="4" w:space="0" w:color="auto"/>
              <w:left w:val="nil"/>
              <w:bottom w:val="single" w:sz="4" w:space="0" w:color="auto"/>
              <w:right w:val="single" w:sz="4" w:space="0" w:color="000000"/>
            </w:tcBorders>
            <w:shd w:val="clear" w:color="000000" w:fill="FFFFFF"/>
            <w:vAlign w:val="bottom"/>
            <w:hideMark/>
          </w:tcPr>
          <w:p w14:paraId="1F1393D5" w14:textId="77777777" w:rsidR="00D34CC4" w:rsidRPr="009B76AF" w:rsidRDefault="00D34CC4">
            <w:pPr>
              <w:jc w:val="center"/>
              <w:rPr>
                <w:b/>
                <w:bCs/>
                <w:color w:val="000000"/>
              </w:rPr>
            </w:pPr>
            <w:r w:rsidRPr="009B76AF">
              <w:rPr>
                <w:b/>
                <w:bCs/>
                <w:color w:val="000000"/>
              </w:rPr>
              <w:t>МОЕЧНАЯ ДЛЯ МЫТЬЯ СТОЛОВОЙ ПОСУДЫ</w:t>
            </w:r>
          </w:p>
        </w:tc>
        <w:tc>
          <w:tcPr>
            <w:tcW w:w="1680" w:type="dxa"/>
            <w:tcBorders>
              <w:top w:val="nil"/>
              <w:left w:val="nil"/>
              <w:bottom w:val="single" w:sz="4" w:space="0" w:color="auto"/>
              <w:right w:val="single" w:sz="4" w:space="0" w:color="auto"/>
            </w:tcBorders>
            <w:shd w:val="clear" w:color="auto" w:fill="auto"/>
            <w:noWrap/>
            <w:vAlign w:val="center"/>
            <w:hideMark/>
          </w:tcPr>
          <w:p w14:paraId="4D1B1584" w14:textId="77777777" w:rsidR="00D34CC4" w:rsidRPr="009B76AF" w:rsidRDefault="00D34CC4">
            <w:pPr>
              <w:jc w:val="center"/>
              <w:rPr>
                <w:color w:val="000000"/>
              </w:rPr>
            </w:pPr>
            <w:r w:rsidRPr="009B76AF">
              <w:rPr>
                <w:color w:val="000000"/>
              </w:rPr>
              <w:t> </w:t>
            </w:r>
          </w:p>
        </w:tc>
        <w:tc>
          <w:tcPr>
            <w:tcW w:w="987" w:type="dxa"/>
            <w:tcBorders>
              <w:top w:val="nil"/>
              <w:left w:val="nil"/>
              <w:bottom w:val="single" w:sz="4" w:space="0" w:color="auto"/>
              <w:right w:val="single" w:sz="4" w:space="0" w:color="auto"/>
            </w:tcBorders>
            <w:shd w:val="clear" w:color="auto" w:fill="auto"/>
            <w:noWrap/>
            <w:vAlign w:val="center"/>
            <w:hideMark/>
          </w:tcPr>
          <w:p w14:paraId="23153934" w14:textId="77777777" w:rsidR="00D34CC4" w:rsidRPr="009B76AF" w:rsidRDefault="00D34CC4">
            <w:pPr>
              <w:jc w:val="center"/>
              <w:rPr>
                <w:color w:val="000000"/>
              </w:rPr>
            </w:pPr>
            <w:r w:rsidRPr="009B76AF">
              <w:rPr>
                <w:color w:val="000000"/>
              </w:rPr>
              <w:t> </w:t>
            </w:r>
          </w:p>
        </w:tc>
      </w:tr>
      <w:tr w:rsidR="00D34CC4" w:rsidRPr="009B76AF" w14:paraId="2430FDD6" w14:textId="77777777" w:rsidTr="00D34CC4">
        <w:trPr>
          <w:trHeight w:val="36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D15EB42"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000000" w:fill="FFFFFF"/>
            <w:noWrap/>
            <w:vAlign w:val="bottom"/>
            <w:hideMark/>
          </w:tcPr>
          <w:p w14:paraId="0CEF079E" w14:textId="77777777" w:rsidR="00D34CC4" w:rsidRPr="009B76AF" w:rsidRDefault="00D34CC4">
            <w:pPr>
              <w:jc w:val="right"/>
              <w:rPr>
                <w:color w:val="000000"/>
              </w:rPr>
            </w:pPr>
            <w:r w:rsidRPr="009B76AF">
              <w:rPr>
                <w:color w:val="000000"/>
              </w:rPr>
              <w:t>1</w:t>
            </w:r>
          </w:p>
        </w:tc>
        <w:tc>
          <w:tcPr>
            <w:tcW w:w="5073" w:type="dxa"/>
            <w:tcBorders>
              <w:top w:val="nil"/>
              <w:left w:val="nil"/>
              <w:bottom w:val="single" w:sz="4" w:space="0" w:color="auto"/>
              <w:right w:val="single" w:sz="4" w:space="0" w:color="auto"/>
            </w:tcBorders>
            <w:shd w:val="clear" w:color="000000" w:fill="FFFFFF"/>
            <w:vAlign w:val="bottom"/>
            <w:hideMark/>
          </w:tcPr>
          <w:p w14:paraId="4903E295" w14:textId="77777777" w:rsidR="00D34CC4" w:rsidRPr="009B76AF" w:rsidRDefault="00D34CC4">
            <w:pPr>
              <w:rPr>
                <w:color w:val="000000"/>
              </w:rPr>
            </w:pPr>
            <w:r w:rsidRPr="009B76AF">
              <w:rPr>
                <w:color w:val="000000"/>
              </w:rPr>
              <w:t>производственный стол</w:t>
            </w:r>
          </w:p>
        </w:tc>
        <w:tc>
          <w:tcPr>
            <w:tcW w:w="1680" w:type="dxa"/>
            <w:tcBorders>
              <w:top w:val="nil"/>
              <w:left w:val="nil"/>
              <w:bottom w:val="single" w:sz="4" w:space="0" w:color="auto"/>
              <w:right w:val="single" w:sz="4" w:space="0" w:color="auto"/>
            </w:tcBorders>
            <w:shd w:val="clear" w:color="auto" w:fill="auto"/>
            <w:noWrap/>
            <w:vAlign w:val="center"/>
            <w:hideMark/>
          </w:tcPr>
          <w:p w14:paraId="35185216" w14:textId="77777777" w:rsidR="00D34CC4" w:rsidRPr="009B76AF" w:rsidRDefault="00D34CC4">
            <w:pPr>
              <w:jc w:val="center"/>
              <w:rPr>
                <w:color w:val="000000"/>
              </w:rPr>
            </w:pPr>
            <w:r w:rsidRPr="009B76AF">
              <w:rPr>
                <w:color w:val="000000"/>
              </w:rPr>
              <w:t>110</w:t>
            </w:r>
          </w:p>
        </w:tc>
        <w:tc>
          <w:tcPr>
            <w:tcW w:w="987" w:type="dxa"/>
            <w:tcBorders>
              <w:top w:val="nil"/>
              <w:left w:val="nil"/>
              <w:bottom w:val="single" w:sz="4" w:space="0" w:color="auto"/>
              <w:right w:val="single" w:sz="4" w:space="0" w:color="auto"/>
            </w:tcBorders>
            <w:shd w:val="clear" w:color="auto" w:fill="auto"/>
            <w:noWrap/>
            <w:vAlign w:val="center"/>
            <w:hideMark/>
          </w:tcPr>
          <w:p w14:paraId="0111D550" w14:textId="77777777" w:rsidR="00D34CC4" w:rsidRPr="009B76AF" w:rsidRDefault="00D34CC4">
            <w:pPr>
              <w:jc w:val="center"/>
              <w:rPr>
                <w:color w:val="000000"/>
              </w:rPr>
            </w:pPr>
            <w:r w:rsidRPr="009B76AF">
              <w:rPr>
                <w:color w:val="000000"/>
              </w:rPr>
              <w:t>56,02</w:t>
            </w:r>
          </w:p>
        </w:tc>
      </w:tr>
      <w:tr w:rsidR="00D34CC4" w:rsidRPr="009B76AF" w14:paraId="541C17F2" w14:textId="77777777" w:rsidTr="00D34CC4">
        <w:trPr>
          <w:trHeight w:val="36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686AED3"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000000" w:fill="FFFFFF"/>
            <w:noWrap/>
            <w:vAlign w:val="bottom"/>
            <w:hideMark/>
          </w:tcPr>
          <w:p w14:paraId="77ED767B" w14:textId="77777777" w:rsidR="00D34CC4" w:rsidRPr="009B76AF" w:rsidRDefault="00D34CC4">
            <w:pPr>
              <w:jc w:val="right"/>
              <w:rPr>
                <w:color w:val="000000"/>
              </w:rPr>
            </w:pPr>
            <w:r w:rsidRPr="009B76AF">
              <w:rPr>
                <w:color w:val="000000"/>
              </w:rPr>
              <w:t>2</w:t>
            </w:r>
          </w:p>
        </w:tc>
        <w:tc>
          <w:tcPr>
            <w:tcW w:w="5073" w:type="dxa"/>
            <w:tcBorders>
              <w:top w:val="nil"/>
              <w:left w:val="nil"/>
              <w:bottom w:val="single" w:sz="4" w:space="0" w:color="auto"/>
              <w:right w:val="single" w:sz="4" w:space="0" w:color="auto"/>
            </w:tcBorders>
            <w:shd w:val="clear" w:color="auto" w:fill="auto"/>
            <w:vAlign w:val="bottom"/>
            <w:hideMark/>
          </w:tcPr>
          <w:p w14:paraId="6BE73A1D" w14:textId="77777777" w:rsidR="00D34CC4" w:rsidRPr="009B76AF" w:rsidRDefault="00D34CC4">
            <w:pPr>
              <w:rPr>
                <w:color w:val="000000"/>
              </w:rPr>
            </w:pPr>
            <w:r w:rsidRPr="009B76AF">
              <w:rPr>
                <w:color w:val="000000"/>
              </w:rPr>
              <w:t>посудомоечная машина</w:t>
            </w:r>
          </w:p>
        </w:tc>
        <w:tc>
          <w:tcPr>
            <w:tcW w:w="1680" w:type="dxa"/>
            <w:tcBorders>
              <w:top w:val="nil"/>
              <w:left w:val="nil"/>
              <w:bottom w:val="single" w:sz="4" w:space="0" w:color="auto"/>
              <w:right w:val="single" w:sz="4" w:space="0" w:color="auto"/>
            </w:tcBorders>
            <w:shd w:val="clear" w:color="auto" w:fill="auto"/>
            <w:noWrap/>
            <w:vAlign w:val="center"/>
            <w:hideMark/>
          </w:tcPr>
          <w:p w14:paraId="20AD62A6" w14:textId="77777777" w:rsidR="00D34CC4" w:rsidRPr="009B76AF" w:rsidRDefault="00D34CC4">
            <w:pPr>
              <w:jc w:val="center"/>
              <w:rPr>
                <w:color w:val="000000"/>
              </w:rPr>
            </w:pPr>
            <w:r w:rsidRPr="009B76AF">
              <w:rPr>
                <w:color w:val="000000"/>
              </w:rPr>
              <w:t>55</w:t>
            </w:r>
          </w:p>
        </w:tc>
        <w:tc>
          <w:tcPr>
            <w:tcW w:w="987" w:type="dxa"/>
            <w:tcBorders>
              <w:top w:val="nil"/>
              <w:left w:val="nil"/>
              <w:bottom w:val="single" w:sz="4" w:space="0" w:color="auto"/>
              <w:right w:val="single" w:sz="4" w:space="0" w:color="auto"/>
            </w:tcBorders>
            <w:shd w:val="clear" w:color="auto" w:fill="auto"/>
            <w:noWrap/>
            <w:vAlign w:val="center"/>
            <w:hideMark/>
          </w:tcPr>
          <w:p w14:paraId="36AE3460" w14:textId="77777777" w:rsidR="00D34CC4" w:rsidRPr="009B76AF" w:rsidRDefault="00D34CC4">
            <w:pPr>
              <w:jc w:val="center"/>
              <w:rPr>
                <w:color w:val="000000"/>
              </w:rPr>
            </w:pPr>
            <w:r w:rsidRPr="009B76AF">
              <w:rPr>
                <w:color w:val="000000"/>
              </w:rPr>
              <w:t>41,47</w:t>
            </w:r>
          </w:p>
        </w:tc>
      </w:tr>
      <w:tr w:rsidR="00D34CC4" w:rsidRPr="009B76AF" w14:paraId="4FC3D7C9" w14:textId="77777777" w:rsidTr="00D34CC4">
        <w:trPr>
          <w:trHeight w:val="72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4CF8D48"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000000" w:fill="FFFFFF"/>
            <w:noWrap/>
            <w:vAlign w:val="bottom"/>
            <w:hideMark/>
          </w:tcPr>
          <w:p w14:paraId="396BF25A" w14:textId="77777777" w:rsidR="00D34CC4" w:rsidRPr="009B76AF" w:rsidRDefault="00D34CC4">
            <w:pPr>
              <w:jc w:val="right"/>
              <w:rPr>
                <w:color w:val="000000"/>
              </w:rPr>
            </w:pPr>
            <w:r w:rsidRPr="009B76AF">
              <w:rPr>
                <w:color w:val="000000"/>
              </w:rPr>
              <w:t>3</w:t>
            </w:r>
          </w:p>
        </w:tc>
        <w:tc>
          <w:tcPr>
            <w:tcW w:w="5073" w:type="dxa"/>
            <w:tcBorders>
              <w:top w:val="nil"/>
              <w:left w:val="nil"/>
              <w:bottom w:val="single" w:sz="4" w:space="0" w:color="auto"/>
              <w:right w:val="single" w:sz="4" w:space="0" w:color="auto"/>
            </w:tcBorders>
            <w:shd w:val="clear" w:color="auto" w:fill="auto"/>
            <w:vAlign w:val="bottom"/>
            <w:hideMark/>
          </w:tcPr>
          <w:p w14:paraId="7D3D2F73" w14:textId="77777777" w:rsidR="00D34CC4" w:rsidRPr="009B76AF" w:rsidRDefault="00D34CC4">
            <w:pPr>
              <w:rPr>
                <w:color w:val="000000"/>
              </w:rPr>
            </w:pPr>
            <w:r w:rsidRPr="009B76AF">
              <w:rPr>
                <w:color w:val="000000"/>
              </w:rPr>
              <w:t>трехсекционная ванна для мытья столовой посуды</w:t>
            </w:r>
          </w:p>
        </w:tc>
        <w:tc>
          <w:tcPr>
            <w:tcW w:w="1680" w:type="dxa"/>
            <w:tcBorders>
              <w:top w:val="nil"/>
              <w:left w:val="nil"/>
              <w:bottom w:val="single" w:sz="4" w:space="0" w:color="auto"/>
              <w:right w:val="single" w:sz="4" w:space="0" w:color="auto"/>
            </w:tcBorders>
            <w:shd w:val="clear" w:color="auto" w:fill="auto"/>
            <w:noWrap/>
            <w:vAlign w:val="center"/>
            <w:hideMark/>
          </w:tcPr>
          <w:p w14:paraId="2F5236EE" w14:textId="77777777" w:rsidR="00D34CC4" w:rsidRPr="009B76AF" w:rsidRDefault="00D34CC4">
            <w:pPr>
              <w:jc w:val="center"/>
              <w:rPr>
                <w:color w:val="000000"/>
              </w:rPr>
            </w:pPr>
            <w:r w:rsidRPr="009B76AF">
              <w:rPr>
                <w:color w:val="000000"/>
              </w:rPr>
              <w:t>92</w:t>
            </w:r>
          </w:p>
        </w:tc>
        <w:tc>
          <w:tcPr>
            <w:tcW w:w="987" w:type="dxa"/>
            <w:tcBorders>
              <w:top w:val="nil"/>
              <w:left w:val="nil"/>
              <w:bottom w:val="single" w:sz="4" w:space="0" w:color="auto"/>
              <w:right w:val="single" w:sz="4" w:space="0" w:color="auto"/>
            </w:tcBorders>
            <w:shd w:val="clear" w:color="auto" w:fill="auto"/>
            <w:noWrap/>
            <w:vAlign w:val="center"/>
            <w:hideMark/>
          </w:tcPr>
          <w:p w14:paraId="00120E86" w14:textId="77777777" w:rsidR="00D34CC4" w:rsidRPr="009B76AF" w:rsidRDefault="00D34CC4">
            <w:pPr>
              <w:jc w:val="center"/>
              <w:rPr>
                <w:color w:val="000000"/>
              </w:rPr>
            </w:pPr>
            <w:r w:rsidRPr="009B76AF">
              <w:rPr>
                <w:color w:val="000000"/>
              </w:rPr>
              <w:t>44,11</w:t>
            </w:r>
          </w:p>
        </w:tc>
      </w:tr>
      <w:tr w:rsidR="00D34CC4" w:rsidRPr="009B76AF" w14:paraId="2BF7F413" w14:textId="77777777" w:rsidTr="00D34CC4">
        <w:trPr>
          <w:trHeight w:val="72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73A2133"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000000" w:fill="FFFFFF"/>
            <w:noWrap/>
            <w:vAlign w:val="bottom"/>
            <w:hideMark/>
          </w:tcPr>
          <w:p w14:paraId="7C186735" w14:textId="77777777" w:rsidR="00D34CC4" w:rsidRPr="009B76AF" w:rsidRDefault="00D34CC4">
            <w:pPr>
              <w:jc w:val="right"/>
              <w:rPr>
                <w:color w:val="000000"/>
              </w:rPr>
            </w:pPr>
            <w:r w:rsidRPr="009B76AF">
              <w:rPr>
                <w:color w:val="000000"/>
              </w:rPr>
              <w:t>4</w:t>
            </w:r>
          </w:p>
        </w:tc>
        <w:tc>
          <w:tcPr>
            <w:tcW w:w="5073" w:type="dxa"/>
            <w:tcBorders>
              <w:top w:val="nil"/>
              <w:left w:val="nil"/>
              <w:bottom w:val="single" w:sz="4" w:space="0" w:color="auto"/>
              <w:right w:val="single" w:sz="4" w:space="0" w:color="auto"/>
            </w:tcBorders>
            <w:shd w:val="clear" w:color="auto" w:fill="auto"/>
            <w:vAlign w:val="bottom"/>
            <w:hideMark/>
          </w:tcPr>
          <w:p w14:paraId="4F3C599C" w14:textId="77777777" w:rsidR="00D34CC4" w:rsidRPr="009B76AF" w:rsidRDefault="00D34CC4">
            <w:pPr>
              <w:rPr>
                <w:color w:val="000000"/>
              </w:rPr>
            </w:pPr>
            <w:r w:rsidRPr="009B76AF">
              <w:rPr>
                <w:color w:val="000000"/>
              </w:rPr>
              <w:t>двухсекционная ванна -для стеклянной посуды и столовых приборов</w:t>
            </w:r>
          </w:p>
        </w:tc>
        <w:tc>
          <w:tcPr>
            <w:tcW w:w="1680" w:type="dxa"/>
            <w:tcBorders>
              <w:top w:val="nil"/>
              <w:left w:val="nil"/>
              <w:bottom w:val="single" w:sz="4" w:space="0" w:color="auto"/>
              <w:right w:val="single" w:sz="4" w:space="0" w:color="auto"/>
            </w:tcBorders>
            <w:shd w:val="clear" w:color="auto" w:fill="auto"/>
            <w:noWrap/>
            <w:vAlign w:val="center"/>
            <w:hideMark/>
          </w:tcPr>
          <w:p w14:paraId="59468B2A" w14:textId="77777777" w:rsidR="00D34CC4" w:rsidRPr="009B76AF" w:rsidRDefault="00D34CC4">
            <w:pPr>
              <w:jc w:val="center"/>
              <w:rPr>
                <w:color w:val="000000"/>
              </w:rPr>
            </w:pPr>
            <w:r w:rsidRPr="009B76AF">
              <w:rPr>
                <w:color w:val="000000"/>
              </w:rPr>
              <w:t>98</w:t>
            </w:r>
          </w:p>
        </w:tc>
        <w:tc>
          <w:tcPr>
            <w:tcW w:w="987" w:type="dxa"/>
            <w:tcBorders>
              <w:top w:val="nil"/>
              <w:left w:val="nil"/>
              <w:bottom w:val="single" w:sz="4" w:space="0" w:color="auto"/>
              <w:right w:val="single" w:sz="4" w:space="0" w:color="auto"/>
            </w:tcBorders>
            <w:shd w:val="clear" w:color="auto" w:fill="auto"/>
            <w:noWrap/>
            <w:vAlign w:val="center"/>
            <w:hideMark/>
          </w:tcPr>
          <w:p w14:paraId="0255ADC4" w14:textId="77777777" w:rsidR="00D34CC4" w:rsidRPr="009B76AF" w:rsidRDefault="00D34CC4">
            <w:pPr>
              <w:jc w:val="center"/>
              <w:rPr>
                <w:color w:val="000000"/>
              </w:rPr>
            </w:pPr>
            <w:r w:rsidRPr="009B76AF">
              <w:rPr>
                <w:color w:val="000000"/>
              </w:rPr>
              <w:t>39,57</w:t>
            </w:r>
          </w:p>
        </w:tc>
      </w:tr>
      <w:tr w:rsidR="00D34CC4" w:rsidRPr="009B76AF" w14:paraId="4BE2C3D1" w14:textId="77777777" w:rsidTr="00D34CC4">
        <w:trPr>
          <w:trHeight w:val="36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25B3566"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000000" w:fill="FFFFFF"/>
            <w:noWrap/>
            <w:vAlign w:val="bottom"/>
            <w:hideMark/>
          </w:tcPr>
          <w:p w14:paraId="601C793F" w14:textId="77777777" w:rsidR="00D34CC4" w:rsidRPr="009B76AF" w:rsidRDefault="00D34CC4">
            <w:pPr>
              <w:jc w:val="right"/>
              <w:rPr>
                <w:color w:val="000000"/>
              </w:rPr>
            </w:pPr>
            <w:r w:rsidRPr="009B76AF">
              <w:rPr>
                <w:color w:val="000000"/>
              </w:rPr>
              <w:t>5</w:t>
            </w:r>
          </w:p>
        </w:tc>
        <w:tc>
          <w:tcPr>
            <w:tcW w:w="5073" w:type="dxa"/>
            <w:tcBorders>
              <w:top w:val="nil"/>
              <w:left w:val="nil"/>
              <w:bottom w:val="single" w:sz="4" w:space="0" w:color="auto"/>
              <w:right w:val="single" w:sz="4" w:space="0" w:color="auto"/>
            </w:tcBorders>
            <w:shd w:val="clear" w:color="auto" w:fill="auto"/>
            <w:vAlign w:val="bottom"/>
            <w:hideMark/>
          </w:tcPr>
          <w:p w14:paraId="3F645501" w14:textId="77777777" w:rsidR="00D34CC4" w:rsidRPr="009B76AF" w:rsidRDefault="00D34CC4">
            <w:pPr>
              <w:rPr>
                <w:color w:val="000000"/>
              </w:rPr>
            </w:pPr>
            <w:r w:rsidRPr="009B76AF">
              <w:rPr>
                <w:color w:val="000000"/>
              </w:rPr>
              <w:t>стеллажи</w:t>
            </w:r>
          </w:p>
        </w:tc>
        <w:tc>
          <w:tcPr>
            <w:tcW w:w="1680" w:type="dxa"/>
            <w:tcBorders>
              <w:top w:val="nil"/>
              <w:left w:val="nil"/>
              <w:bottom w:val="single" w:sz="4" w:space="0" w:color="auto"/>
              <w:right w:val="single" w:sz="4" w:space="0" w:color="auto"/>
            </w:tcBorders>
            <w:shd w:val="clear" w:color="auto" w:fill="auto"/>
            <w:noWrap/>
            <w:vAlign w:val="center"/>
            <w:hideMark/>
          </w:tcPr>
          <w:p w14:paraId="071DEF84" w14:textId="77777777" w:rsidR="00D34CC4" w:rsidRPr="009B76AF" w:rsidRDefault="00D34CC4">
            <w:pPr>
              <w:jc w:val="center"/>
              <w:rPr>
                <w:color w:val="000000"/>
              </w:rPr>
            </w:pPr>
            <w:r w:rsidRPr="009B76AF">
              <w:rPr>
                <w:color w:val="000000"/>
              </w:rPr>
              <w:t>226</w:t>
            </w:r>
          </w:p>
        </w:tc>
        <w:tc>
          <w:tcPr>
            <w:tcW w:w="987" w:type="dxa"/>
            <w:tcBorders>
              <w:top w:val="nil"/>
              <w:left w:val="nil"/>
              <w:bottom w:val="single" w:sz="4" w:space="0" w:color="auto"/>
              <w:right w:val="single" w:sz="4" w:space="0" w:color="auto"/>
            </w:tcBorders>
            <w:shd w:val="clear" w:color="auto" w:fill="auto"/>
            <w:noWrap/>
            <w:vAlign w:val="center"/>
            <w:hideMark/>
          </w:tcPr>
          <w:p w14:paraId="227A60DD" w14:textId="77777777" w:rsidR="00D34CC4" w:rsidRPr="009B76AF" w:rsidRDefault="00D34CC4">
            <w:pPr>
              <w:jc w:val="center"/>
              <w:rPr>
                <w:color w:val="000000"/>
              </w:rPr>
            </w:pPr>
            <w:r w:rsidRPr="009B76AF">
              <w:rPr>
                <w:color w:val="000000"/>
              </w:rPr>
              <w:t>38,63</w:t>
            </w:r>
          </w:p>
        </w:tc>
      </w:tr>
      <w:tr w:rsidR="00D34CC4" w:rsidRPr="009B76AF" w14:paraId="623CB983" w14:textId="77777777" w:rsidTr="00D34CC4">
        <w:trPr>
          <w:trHeight w:val="36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57F1858"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000000" w:fill="FFFFFF"/>
            <w:noWrap/>
            <w:vAlign w:val="bottom"/>
            <w:hideMark/>
          </w:tcPr>
          <w:p w14:paraId="07D5C5A2" w14:textId="77777777" w:rsidR="00D34CC4" w:rsidRPr="009B76AF" w:rsidRDefault="00D34CC4">
            <w:pPr>
              <w:jc w:val="right"/>
              <w:rPr>
                <w:color w:val="000000"/>
              </w:rPr>
            </w:pPr>
            <w:r w:rsidRPr="009B76AF">
              <w:rPr>
                <w:color w:val="000000"/>
              </w:rPr>
              <w:t>6</w:t>
            </w:r>
          </w:p>
        </w:tc>
        <w:tc>
          <w:tcPr>
            <w:tcW w:w="5073" w:type="dxa"/>
            <w:tcBorders>
              <w:top w:val="nil"/>
              <w:left w:val="nil"/>
              <w:bottom w:val="single" w:sz="4" w:space="0" w:color="auto"/>
              <w:right w:val="single" w:sz="4" w:space="0" w:color="auto"/>
            </w:tcBorders>
            <w:shd w:val="clear" w:color="auto" w:fill="auto"/>
            <w:vAlign w:val="bottom"/>
            <w:hideMark/>
          </w:tcPr>
          <w:p w14:paraId="2F0B8D47" w14:textId="77777777" w:rsidR="00D34CC4" w:rsidRPr="009B76AF" w:rsidRDefault="00D34CC4">
            <w:pPr>
              <w:rPr>
                <w:color w:val="000000"/>
              </w:rPr>
            </w:pPr>
            <w:r w:rsidRPr="009B76AF">
              <w:rPr>
                <w:color w:val="000000"/>
              </w:rPr>
              <w:t>раковина для мытья рук</w:t>
            </w:r>
          </w:p>
        </w:tc>
        <w:tc>
          <w:tcPr>
            <w:tcW w:w="1680" w:type="dxa"/>
            <w:tcBorders>
              <w:top w:val="nil"/>
              <w:left w:val="nil"/>
              <w:bottom w:val="single" w:sz="4" w:space="0" w:color="auto"/>
              <w:right w:val="single" w:sz="4" w:space="0" w:color="auto"/>
            </w:tcBorders>
            <w:shd w:val="clear" w:color="auto" w:fill="auto"/>
            <w:noWrap/>
            <w:vAlign w:val="center"/>
            <w:hideMark/>
          </w:tcPr>
          <w:p w14:paraId="6937A3D3" w14:textId="77777777" w:rsidR="00D34CC4" w:rsidRPr="009B76AF" w:rsidRDefault="00D34CC4">
            <w:pPr>
              <w:jc w:val="center"/>
              <w:rPr>
                <w:color w:val="000000"/>
              </w:rPr>
            </w:pPr>
            <w:r w:rsidRPr="009B76AF">
              <w:rPr>
                <w:color w:val="000000"/>
              </w:rPr>
              <w:t>61</w:t>
            </w:r>
          </w:p>
        </w:tc>
        <w:tc>
          <w:tcPr>
            <w:tcW w:w="987" w:type="dxa"/>
            <w:tcBorders>
              <w:top w:val="nil"/>
              <w:left w:val="nil"/>
              <w:bottom w:val="single" w:sz="4" w:space="0" w:color="auto"/>
              <w:right w:val="single" w:sz="4" w:space="0" w:color="auto"/>
            </w:tcBorders>
            <w:shd w:val="clear" w:color="auto" w:fill="auto"/>
            <w:noWrap/>
            <w:vAlign w:val="center"/>
            <w:hideMark/>
          </w:tcPr>
          <w:p w14:paraId="1694B6FD" w14:textId="77777777" w:rsidR="00D34CC4" w:rsidRPr="009B76AF" w:rsidRDefault="00D34CC4">
            <w:pPr>
              <w:jc w:val="center"/>
              <w:rPr>
                <w:color w:val="000000"/>
              </w:rPr>
            </w:pPr>
            <w:r w:rsidRPr="009B76AF">
              <w:rPr>
                <w:color w:val="000000"/>
              </w:rPr>
              <w:t>33,06</w:t>
            </w:r>
          </w:p>
        </w:tc>
      </w:tr>
      <w:tr w:rsidR="00D34CC4" w:rsidRPr="009B76AF" w14:paraId="577F9B25" w14:textId="77777777" w:rsidTr="00D34CC4">
        <w:trPr>
          <w:trHeight w:val="100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EA5B9DF" w14:textId="77777777" w:rsidR="00D34CC4" w:rsidRPr="009B76AF" w:rsidRDefault="00D34CC4">
            <w:pPr>
              <w:rPr>
                <w:color w:val="000000"/>
              </w:rPr>
            </w:pPr>
            <w:r w:rsidRPr="009B76AF">
              <w:rPr>
                <w:color w:val="000000"/>
              </w:rPr>
              <w:t>13.</w:t>
            </w:r>
          </w:p>
        </w:tc>
        <w:tc>
          <w:tcPr>
            <w:tcW w:w="5533" w:type="dxa"/>
            <w:gridSpan w:val="2"/>
            <w:tcBorders>
              <w:top w:val="single" w:sz="4" w:space="0" w:color="auto"/>
              <w:left w:val="nil"/>
              <w:bottom w:val="single" w:sz="4" w:space="0" w:color="auto"/>
              <w:right w:val="single" w:sz="4" w:space="0" w:color="000000"/>
            </w:tcBorders>
            <w:shd w:val="clear" w:color="000000" w:fill="FFFFFF"/>
            <w:vAlign w:val="bottom"/>
            <w:hideMark/>
          </w:tcPr>
          <w:p w14:paraId="46D86D56" w14:textId="77777777" w:rsidR="00D34CC4" w:rsidRPr="009B76AF" w:rsidRDefault="00D34CC4">
            <w:pPr>
              <w:jc w:val="center"/>
              <w:rPr>
                <w:b/>
                <w:bCs/>
                <w:color w:val="000000"/>
              </w:rPr>
            </w:pPr>
            <w:r w:rsidRPr="009B76AF">
              <w:rPr>
                <w:b/>
                <w:bCs/>
                <w:color w:val="000000"/>
              </w:rPr>
              <w:t>МОЕЧНАЯ КУХОННОЙ ПОСУДЫ</w:t>
            </w:r>
          </w:p>
        </w:tc>
        <w:tc>
          <w:tcPr>
            <w:tcW w:w="1680" w:type="dxa"/>
            <w:tcBorders>
              <w:top w:val="nil"/>
              <w:left w:val="nil"/>
              <w:bottom w:val="single" w:sz="4" w:space="0" w:color="auto"/>
              <w:right w:val="single" w:sz="4" w:space="0" w:color="auto"/>
            </w:tcBorders>
            <w:shd w:val="clear" w:color="auto" w:fill="auto"/>
            <w:noWrap/>
            <w:vAlign w:val="center"/>
            <w:hideMark/>
          </w:tcPr>
          <w:p w14:paraId="77E76776" w14:textId="77777777" w:rsidR="00D34CC4" w:rsidRPr="009B76AF" w:rsidRDefault="00D34CC4">
            <w:pPr>
              <w:jc w:val="center"/>
              <w:rPr>
                <w:color w:val="000000"/>
              </w:rPr>
            </w:pPr>
            <w:r w:rsidRPr="009B76AF">
              <w:rPr>
                <w:color w:val="000000"/>
              </w:rPr>
              <w:t> </w:t>
            </w:r>
          </w:p>
        </w:tc>
        <w:tc>
          <w:tcPr>
            <w:tcW w:w="987" w:type="dxa"/>
            <w:tcBorders>
              <w:top w:val="nil"/>
              <w:left w:val="nil"/>
              <w:bottom w:val="single" w:sz="4" w:space="0" w:color="auto"/>
              <w:right w:val="single" w:sz="4" w:space="0" w:color="auto"/>
            </w:tcBorders>
            <w:shd w:val="clear" w:color="auto" w:fill="auto"/>
            <w:noWrap/>
            <w:vAlign w:val="center"/>
            <w:hideMark/>
          </w:tcPr>
          <w:p w14:paraId="0379174D" w14:textId="77777777" w:rsidR="00D34CC4" w:rsidRPr="009B76AF" w:rsidRDefault="00D34CC4">
            <w:pPr>
              <w:jc w:val="center"/>
              <w:rPr>
                <w:color w:val="000000"/>
              </w:rPr>
            </w:pPr>
            <w:r w:rsidRPr="009B76AF">
              <w:rPr>
                <w:color w:val="000000"/>
              </w:rPr>
              <w:t> </w:t>
            </w:r>
          </w:p>
        </w:tc>
      </w:tr>
      <w:tr w:rsidR="00D34CC4" w:rsidRPr="009B76AF" w14:paraId="09D0610A" w14:textId="77777777" w:rsidTr="00D34CC4">
        <w:trPr>
          <w:trHeight w:val="28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56FC0CB"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3B440A3B" w14:textId="77777777" w:rsidR="00D34CC4" w:rsidRPr="009B76AF" w:rsidRDefault="00D34CC4">
            <w:pPr>
              <w:jc w:val="right"/>
              <w:rPr>
                <w:rFonts w:ascii="Calibri" w:hAnsi="Calibri"/>
                <w:color w:val="000000"/>
              </w:rPr>
            </w:pPr>
            <w:r w:rsidRPr="009B76AF">
              <w:rPr>
                <w:rFonts w:ascii="Calibri" w:hAnsi="Calibri"/>
                <w:color w:val="000000"/>
              </w:rPr>
              <w:t>1</w:t>
            </w:r>
          </w:p>
        </w:tc>
        <w:tc>
          <w:tcPr>
            <w:tcW w:w="5073" w:type="dxa"/>
            <w:tcBorders>
              <w:top w:val="nil"/>
              <w:left w:val="nil"/>
              <w:bottom w:val="single" w:sz="4" w:space="0" w:color="auto"/>
              <w:right w:val="single" w:sz="4" w:space="0" w:color="auto"/>
            </w:tcBorders>
            <w:shd w:val="clear" w:color="auto" w:fill="auto"/>
            <w:vAlign w:val="bottom"/>
            <w:hideMark/>
          </w:tcPr>
          <w:p w14:paraId="3C495525" w14:textId="77777777" w:rsidR="00D34CC4" w:rsidRPr="009B76AF" w:rsidRDefault="00D34CC4">
            <w:pPr>
              <w:rPr>
                <w:color w:val="000000"/>
              </w:rPr>
            </w:pPr>
            <w:r w:rsidRPr="009B76AF">
              <w:rPr>
                <w:color w:val="000000"/>
              </w:rPr>
              <w:t>производственный стол</w:t>
            </w:r>
          </w:p>
        </w:tc>
        <w:tc>
          <w:tcPr>
            <w:tcW w:w="1680" w:type="dxa"/>
            <w:tcBorders>
              <w:top w:val="nil"/>
              <w:left w:val="nil"/>
              <w:bottom w:val="single" w:sz="4" w:space="0" w:color="auto"/>
              <w:right w:val="single" w:sz="4" w:space="0" w:color="auto"/>
            </w:tcBorders>
            <w:shd w:val="clear" w:color="auto" w:fill="auto"/>
            <w:noWrap/>
            <w:vAlign w:val="center"/>
            <w:hideMark/>
          </w:tcPr>
          <w:p w14:paraId="645452DE" w14:textId="77777777" w:rsidR="00D34CC4" w:rsidRPr="009B76AF" w:rsidRDefault="00D34CC4">
            <w:pPr>
              <w:jc w:val="center"/>
              <w:rPr>
                <w:color w:val="000000"/>
              </w:rPr>
            </w:pPr>
            <w:r w:rsidRPr="009B76AF">
              <w:rPr>
                <w:color w:val="000000"/>
              </w:rPr>
              <w:t>40</w:t>
            </w:r>
          </w:p>
        </w:tc>
        <w:tc>
          <w:tcPr>
            <w:tcW w:w="987" w:type="dxa"/>
            <w:tcBorders>
              <w:top w:val="nil"/>
              <w:left w:val="nil"/>
              <w:bottom w:val="single" w:sz="4" w:space="0" w:color="auto"/>
              <w:right w:val="single" w:sz="4" w:space="0" w:color="auto"/>
            </w:tcBorders>
            <w:shd w:val="clear" w:color="auto" w:fill="auto"/>
            <w:noWrap/>
            <w:vAlign w:val="center"/>
            <w:hideMark/>
          </w:tcPr>
          <w:p w14:paraId="11FBF41B" w14:textId="77777777" w:rsidR="00D34CC4" w:rsidRPr="009B76AF" w:rsidRDefault="00D34CC4">
            <w:pPr>
              <w:jc w:val="center"/>
              <w:rPr>
                <w:color w:val="000000"/>
              </w:rPr>
            </w:pPr>
            <w:r w:rsidRPr="009B76AF">
              <w:rPr>
                <w:color w:val="000000"/>
              </w:rPr>
              <w:t>31,39</w:t>
            </w:r>
          </w:p>
        </w:tc>
      </w:tr>
      <w:tr w:rsidR="00D34CC4" w:rsidRPr="009B76AF" w14:paraId="22E35986" w14:textId="77777777" w:rsidTr="00D34CC4">
        <w:trPr>
          <w:trHeight w:val="36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A277D13"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77F5FD78" w14:textId="77777777" w:rsidR="00D34CC4" w:rsidRPr="009B76AF" w:rsidRDefault="00D34CC4">
            <w:pPr>
              <w:jc w:val="right"/>
              <w:rPr>
                <w:rFonts w:ascii="Calibri" w:hAnsi="Calibri"/>
                <w:color w:val="000000"/>
              </w:rPr>
            </w:pPr>
            <w:r w:rsidRPr="009B76AF">
              <w:rPr>
                <w:rFonts w:ascii="Calibri" w:hAnsi="Calibri"/>
                <w:color w:val="000000"/>
              </w:rPr>
              <w:t>2</w:t>
            </w:r>
          </w:p>
        </w:tc>
        <w:tc>
          <w:tcPr>
            <w:tcW w:w="5073" w:type="dxa"/>
            <w:tcBorders>
              <w:top w:val="nil"/>
              <w:left w:val="nil"/>
              <w:bottom w:val="single" w:sz="4" w:space="0" w:color="auto"/>
              <w:right w:val="single" w:sz="4" w:space="0" w:color="auto"/>
            </w:tcBorders>
            <w:shd w:val="clear" w:color="auto" w:fill="auto"/>
            <w:vAlign w:val="bottom"/>
            <w:hideMark/>
          </w:tcPr>
          <w:p w14:paraId="3309CDF2" w14:textId="77777777" w:rsidR="00D34CC4" w:rsidRPr="009B76AF" w:rsidRDefault="00D34CC4">
            <w:pPr>
              <w:rPr>
                <w:color w:val="000000"/>
              </w:rPr>
            </w:pPr>
            <w:r w:rsidRPr="009B76AF">
              <w:rPr>
                <w:color w:val="000000"/>
              </w:rPr>
              <w:t>две моечные ванны</w:t>
            </w:r>
          </w:p>
        </w:tc>
        <w:tc>
          <w:tcPr>
            <w:tcW w:w="1680" w:type="dxa"/>
            <w:tcBorders>
              <w:top w:val="nil"/>
              <w:left w:val="nil"/>
              <w:bottom w:val="single" w:sz="4" w:space="0" w:color="auto"/>
              <w:right w:val="single" w:sz="4" w:space="0" w:color="auto"/>
            </w:tcBorders>
            <w:shd w:val="clear" w:color="auto" w:fill="auto"/>
            <w:noWrap/>
            <w:vAlign w:val="center"/>
            <w:hideMark/>
          </w:tcPr>
          <w:p w14:paraId="1A2E7F61" w14:textId="77777777" w:rsidR="00D34CC4" w:rsidRPr="009B76AF" w:rsidRDefault="00D34CC4">
            <w:pPr>
              <w:jc w:val="center"/>
              <w:rPr>
                <w:color w:val="000000"/>
              </w:rPr>
            </w:pPr>
            <w:r w:rsidRPr="009B76AF">
              <w:rPr>
                <w:color w:val="000000"/>
              </w:rPr>
              <w:t>129</w:t>
            </w:r>
          </w:p>
        </w:tc>
        <w:tc>
          <w:tcPr>
            <w:tcW w:w="987" w:type="dxa"/>
            <w:tcBorders>
              <w:top w:val="nil"/>
              <w:left w:val="nil"/>
              <w:bottom w:val="single" w:sz="4" w:space="0" w:color="auto"/>
              <w:right w:val="single" w:sz="4" w:space="0" w:color="auto"/>
            </w:tcBorders>
            <w:shd w:val="clear" w:color="auto" w:fill="auto"/>
            <w:noWrap/>
            <w:vAlign w:val="center"/>
            <w:hideMark/>
          </w:tcPr>
          <w:p w14:paraId="04D96424" w14:textId="77777777" w:rsidR="00D34CC4" w:rsidRPr="009B76AF" w:rsidRDefault="00D34CC4">
            <w:pPr>
              <w:jc w:val="center"/>
              <w:rPr>
                <w:color w:val="000000"/>
              </w:rPr>
            </w:pPr>
            <w:r w:rsidRPr="009B76AF">
              <w:rPr>
                <w:color w:val="000000"/>
              </w:rPr>
              <w:t>43,52</w:t>
            </w:r>
          </w:p>
        </w:tc>
      </w:tr>
      <w:tr w:rsidR="00D34CC4" w:rsidRPr="009B76AF" w14:paraId="27F82EAA" w14:textId="77777777" w:rsidTr="00D34CC4">
        <w:trPr>
          <w:trHeight w:val="36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6EE361C"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7B9E8E22" w14:textId="77777777" w:rsidR="00D34CC4" w:rsidRPr="009B76AF" w:rsidRDefault="00D34CC4">
            <w:pPr>
              <w:jc w:val="right"/>
              <w:rPr>
                <w:rFonts w:ascii="Calibri" w:hAnsi="Calibri"/>
                <w:color w:val="000000"/>
              </w:rPr>
            </w:pPr>
            <w:r w:rsidRPr="009B76AF">
              <w:rPr>
                <w:rFonts w:ascii="Calibri" w:hAnsi="Calibri"/>
                <w:color w:val="000000"/>
              </w:rPr>
              <w:t>3</w:t>
            </w:r>
          </w:p>
        </w:tc>
        <w:tc>
          <w:tcPr>
            <w:tcW w:w="5073" w:type="dxa"/>
            <w:tcBorders>
              <w:top w:val="nil"/>
              <w:left w:val="nil"/>
              <w:bottom w:val="single" w:sz="4" w:space="0" w:color="auto"/>
              <w:right w:val="single" w:sz="4" w:space="0" w:color="auto"/>
            </w:tcBorders>
            <w:shd w:val="clear" w:color="auto" w:fill="auto"/>
            <w:vAlign w:val="bottom"/>
            <w:hideMark/>
          </w:tcPr>
          <w:p w14:paraId="0CBFB6E0" w14:textId="77777777" w:rsidR="00D34CC4" w:rsidRPr="009B76AF" w:rsidRDefault="00D34CC4">
            <w:pPr>
              <w:rPr>
                <w:color w:val="000000"/>
              </w:rPr>
            </w:pPr>
            <w:r w:rsidRPr="009B76AF">
              <w:rPr>
                <w:color w:val="000000"/>
              </w:rPr>
              <w:t>стеллажи</w:t>
            </w:r>
          </w:p>
        </w:tc>
        <w:tc>
          <w:tcPr>
            <w:tcW w:w="1680" w:type="dxa"/>
            <w:tcBorders>
              <w:top w:val="nil"/>
              <w:left w:val="nil"/>
              <w:bottom w:val="single" w:sz="4" w:space="0" w:color="auto"/>
              <w:right w:val="single" w:sz="4" w:space="0" w:color="auto"/>
            </w:tcBorders>
            <w:shd w:val="clear" w:color="auto" w:fill="auto"/>
            <w:noWrap/>
            <w:vAlign w:val="center"/>
            <w:hideMark/>
          </w:tcPr>
          <w:p w14:paraId="31D7610E" w14:textId="77777777" w:rsidR="00D34CC4" w:rsidRPr="009B76AF" w:rsidRDefault="00D34CC4">
            <w:pPr>
              <w:jc w:val="center"/>
              <w:rPr>
                <w:color w:val="000000"/>
              </w:rPr>
            </w:pPr>
            <w:r w:rsidRPr="009B76AF">
              <w:rPr>
                <w:color w:val="000000"/>
              </w:rPr>
              <w:t>189</w:t>
            </w:r>
          </w:p>
        </w:tc>
        <w:tc>
          <w:tcPr>
            <w:tcW w:w="987" w:type="dxa"/>
            <w:tcBorders>
              <w:top w:val="nil"/>
              <w:left w:val="nil"/>
              <w:bottom w:val="single" w:sz="4" w:space="0" w:color="auto"/>
              <w:right w:val="single" w:sz="4" w:space="0" w:color="auto"/>
            </w:tcBorders>
            <w:shd w:val="clear" w:color="auto" w:fill="auto"/>
            <w:noWrap/>
            <w:vAlign w:val="center"/>
            <w:hideMark/>
          </w:tcPr>
          <w:p w14:paraId="2EB319F9" w14:textId="77777777" w:rsidR="00D34CC4" w:rsidRPr="009B76AF" w:rsidRDefault="00D34CC4">
            <w:pPr>
              <w:jc w:val="center"/>
              <w:rPr>
                <w:color w:val="000000"/>
              </w:rPr>
            </w:pPr>
            <w:r w:rsidRPr="009B76AF">
              <w:rPr>
                <w:color w:val="000000"/>
              </w:rPr>
              <w:t>49,67</w:t>
            </w:r>
          </w:p>
        </w:tc>
      </w:tr>
      <w:tr w:rsidR="00D34CC4" w:rsidRPr="009B76AF" w14:paraId="004E6454" w14:textId="77777777" w:rsidTr="00D34CC4">
        <w:trPr>
          <w:trHeight w:val="36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722F4FD"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131D87D2" w14:textId="77777777" w:rsidR="00D34CC4" w:rsidRPr="009B76AF" w:rsidRDefault="00D34CC4">
            <w:pPr>
              <w:jc w:val="right"/>
              <w:rPr>
                <w:rFonts w:ascii="Calibri" w:hAnsi="Calibri"/>
                <w:color w:val="000000"/>
              </w:rPr>
            </w:pPr>
            <w:r w:rsidRPr="009B76AF">
              <w:rPr>
                <w:rFonts w:ascii="Calibri" w:hAnsi="Calibri"/>
                <w:color w:val="000000"/>
              </w:rPr>
              <w:t>4</w:t>
            </w:r>
          </w:p>
        </w:tc>
        <w:tc>
          <w:tcPr>
            <w:tcW w:w="5073" w:type="dxa"/>
            <w:tcBorders>
              <w:top w:val="nil"/>
              <w:left w:val="nil"/>
              <w:bottom w:val="single" w:sz="4" w:space="0" w:color="auto"/>
              <w:right w:val="single" w:sz="4" w:space="0" w:color="auto"/>
            </w:tcBorders>
            <w:shd w:val="clear" w:color="auto" w:fill="auto"/>
            <w:vAlign w:val="bottom"/>
            <w:hideMark/>
          </w:tcPr>
          <w:p w14:paraId="6EF04B25" w14:textId="77777777" w:rsidR="00D34CC4" w:rsidRPr="009B76AF" w:rsidRDefault="00D34CC4">
            <w:pPr>
              <w:rPr>
                <w:color w:val="000000"/>
              </w:rPr>
            </w:pPr>
            <w:r w:rsidRPr="009B76AF">
              <w:rPr>
                <w:color w:val="000000"/>
              </w:rPr>
              <w:t>раковина для мытья рук</w:t>
            </w:r>
          </w:p>
        </w:tc>
        <w:tc>
          <w:tcPr>
            <w:tcW w:w="1680" w:type="dxa"/>
            <w:tcBorders>
              <w:top w:val="nil"/>
              <w:left w:val="nil"/>
              <w:bottom w:val="single" w:sz="4" w:space="0" w:color="auto"/>
              <w:right w:val="single" w:sz="4" w:space="0" w:color="auto"/>
            </w:tcBorders>
            <w:shd w:val="clear" w:color="auto" w:fill="auto"/>
            <w:noWrap/>
            <w:vAlign w:val="center"/>
            <w:hideMark/>
          </w:tcPr>
          <w:p w14:paraId="137FABB4" w14:textId="77777777" w:rsidR="00D34CC4" w:rsidRPr="009B76AF" w:rsidRDefault="00D34CC4">
            <w:pPr>
              <w:jc w:val="center"/>
              <w:rPr>
                <w:color w:val="000000"/>
              </w:rPr>
            </w:pPr>
            <w:r w:rsidRPr="009B76AF">
              <w:rPr>
                <w:color w:val="000000"/>
              </w:rPr>
              <w:t>34</w:t>
            </w:r>
          </w:p>
        </w:tc>
        <w:tc>
          <w:tcPr>
            <w:tcW w:w="987" w:type="dxa"/>
            <w:tcBorders>
              <w:top w:val="nil"/>
              <w:left w:val="nil"/>
              <w:bottom w:val="single" w:sz="4" w:space="0" w:color="auto"/>
              <w:right w:val="single" w:sz="4" w:space="0" w:color="auto"/>
            </w:tcBorders>
            <w:shd w:val="clear" w:color="auto" w:fill="auto"/>
            <w:noWrap/>
            <w:vAlign w:val="center"/>
            <w:hideMark/>
          </w:tcPr>
          <w:p w14:paraId="23EAC32D" w14:textId="77777777" w:rsidR="00D34CC4" w:rsidRPr="009B76AF" w:rsidRDefault="00D34CC4">
            <w:pPr>
              <w:jc w:val="center"/>
              <w:rPr>
                <w:color w:val="000000"/>
              </w:rPr>
            </w:pPr>
            <w:r w:rsidRPr="009B76AF">
              <w:rPr>
                <w:color w:val="000000"/>
              </w:rPr>
              <w:t>35,06</w:t>
            </w:r>
          </w:p>
        </w:tc>
      </w:tr>
      <w:tr w:rsidR="00D34CC4" w:rsidRPr="009B76AF" w14:paraId="3523AA04" w14:textId="77777777" w:rsidTr="00D34CC4">
        <w:trPr>
          <w:trHeight w:val="100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A6B88DC" w14:textId="77777777" w:rsidR="00D34CC4" w:rsidRPr="009B76AF" w:rsidRDefault="00D34CC4">
            <w:pPr>
              <w:rPr>
                <w:color w:val="000000"/>
              </w:rPr>
            </w:pPr>
            <w:r w:rsidRPr="009B76AF">
              <w:rPr>
                <w:color w:val="000000"/>
              </w:rPr>
              <w:t>14.</w:t>
            </w:r>
          </w:p>
        </w:tc>
        <w:tc>
          <w:tcPr>
            <w:tcW w:w="5533" w:type="dxa"/>
            <w:gridSpan w:val="2"/>
            <w:tcBorders>
              <w:top w:val="single" w:sz="4" w:space="0" w:color="auto"/>
              <w:left w:val="nil"/>
              <w:bottom w:val="single" w:sz="4" w:space="0" w:color="auto"/>
              <w:right w:val="single" w:sz="4" w:space="0" w:color="000000"/>
            </w:tcBorders>
            <w:shd w:val="clear" w:color="000000" w:fill="FFFFFF"/>
            <w:vAlign w:val="bottom"/>
            <w:hideMark/>
          </w:tcPr>
          <w:p w14:paraId="6A6E4F6A" w14:textId="77777777" w:rsidR="00D34CC4" w:rsidRPr="009B76AF" w:rsidRDefault="00D34CC4">
            <w:pPr>
              <w:jc w:val="center"/>
              <w:rPr>
                <w:b/>
                <w:bCs/>
                <w:color w:val="000000"/>
              </w:rPr>
            </w:pPr>
            <w:r w:rsidRPr="009B76AF">
              <w:rPr>
                <w:b/>
                <w:bCs/>
                <w:color w:val="000000"/>
              </w:rPr>
              <w:t>МОЕЧНАЯ ТАРЫ</w:t>
            </w:r>
          </w:p>
        </w:tc>
        <w:tc>
          <w:tcPr>
            <w:tcW w:w="1680" w:type="dxa"/>
            <w:tcBorders>
              <w:top w:val="nil"/>
              <w:left w:val="nil"/>
              <w:bottom w:val="single" w:sz="4" w:space="0" w:color="auto"/>
              <w:right w:val="single" w:sz="4" w:space="0" w:color="auto"/>
            </w:tcBorders>
            <w:shd w:val="clear" w:color="auto" w:fill="auto"/>
            <w:noWrap/>
            <w:vAlign w:val="center"/>
            <w:hideMark/>
          </w:tcPr>
          <w:p w14:paraId="24E98886" w14:textId="77777777" w:rsidR="00D34CC4" w:rsidRPr="009B76AF" w:rsidRDefault="00D34CC4">
            <w:pPr>
              <w:jc w:val="center"/>
              <w:rPr>
                <w:color w:val="000000"/>
              </w:rPr>
            </w:pPr>
            <w:r w:rsidRPr="009B76AF">
              <w:rPr>
                <w:color w:val="000000"/>
              </w:rPr>
              <w:t> </w:t>
            </w:r>
          </w:p>
        </w:tc>
        <w:tc>
          <w:tcPr>
            <w:tcW w:w="987" w:type="dxa"/>
            <w:tcBorders>
              <w:top w:val="nil"/>
              <w:left w:val="nil"/>
              <w:bottom w:val="single" w:sz="4" w:space="0" w:color="auto"/>
              <w:right w:val="single" w:sz="4" w:space="0" w:color="auto"/>
            </w:tcBorders>
            <w:shd w:val="clear" w:color="auto" w:fill="auto"/>
            <w:noWrap/>
            <w:vAlign w:val="center"/>
            <w:hideMark/>
          </w:tcPr>
          <w:p w14:paraId="2E274F8D" w14:textId="77777777" w:rsidR="00D34CC4" w:rsidRPr="009B76AF" w:rsidRDefault="00D34CC4">
            <w:pPr>
              <w:jc w:val="center"/>
              <w:rPr>
                <w:color w:val="000000"/>
              </w:rPr>
            </w:pPr>
            <w:r w:rsidRPr="009B76AF">
              <w:rPr>
                <w:color w:val="000000"/>
              </w:rPr>
              <w:t> </w:t>
            </w:r>
          </w:p>
        </w:tc>
      </w:tr>
      <w:tr w:rsidR="00D34CC4" w:rsidRPr="009B76AF" w14:paraId="11AB7F78" w14:textId="77777777" w:rsidTr="00D34CC4">
        <w:trPr>
          <w:trHeight w:val="36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43E3478"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516FB157" w14:textId="77777777" w:rsidR="00D34CC4" w:rsidRPr="009B76AF" w:rsidRDefault="00D34CC4">
            <w:pPr>
              <w:jc w:val="right"/>
              <w:rPr>
                <w:rFonts w:ascii="Calibri" w:hAnsi="Calibri"/>
                <w:color w:val="000000"/>
              </w:rPr>
            </w:pPr>
            <w:r w:rsidRPr="009B76AF">
              <w:rPr>
                <w:rFonts w:ascii="Calibri" w:hAnsi="Calibri"/>
                <w:color w:val="000000"/>
              </w:rPr>
              <w:t>1</w:t>
            </w:r>
          </w:p>
        </w:tc>
        <w:tc>
          <w:tcPr>
            <w:tcW w:w="5073" w:type="dxa"/>
            <w:tcBorders>
              <w:top w:val="nil"/>
              <w:left w:val="nil"/>
              <w:bottom w:val="single" w:sz="4" w:space="0" w:color="auto"/>
              <w:right w:val="single" w:sz="4" w:space="0" w:color="auto"/>
            </w:tcBorders>
            <w:shd w:val="clear" w:color="auto" w:fill="auto"/>
            <w:vAlign w:val="bottom"/>
            <w:hideMark/>
          </w:tcPr>
          <w:p w14:paraId="44F336F7" w14:textId="77777777" w:rsidR="00D34CC4" w:rsidRPr="009B76AF" w:rsidRDefault="00D34CC4">
            <w:pPr>
              <w:rPr>
                <w:color w:val="000000"/>
              </w:rPr>
            </w:pPr>
            <w:r w:rsidRPr="009B76AF">
              <w:rPr>
                <w:color w:val="000000"/>
              </w:rPr>
              <w:t>двухсекционная моечная ванна</w:t>
            </w:r>
          </w:p>
        </w:tc>
        <w:tc>
          <w:tcPr>
            <w:tcW w:w="1680" w:type="dxa"/>
            <w:tcBorders>
              <w:top w:val="nil"/>
              <w:left w:val="nil"/>
              <w:bottom w:val="single" w:sz="4" w:space="0" w:color="auto"/>
              <w:right w:val="single" w:sz="4" w:space="0" w:color="auto"/>
            </w:tcBorders>
            <w:shd w:val="clear" w:color="auto" w:fill="auto"/>
            <w:noWrap/>
            <w:vAlign w:val="center"/>
            <w:hideMark/>
          </w:tcPr>
          <w:p w14:paraId="41906BD6" w14:textId="77777777" w:rsidR="00D34CC4" w:rsidRPr="009B76AF" w:rsidRDefault="00D34CC4">
            <w:pPr>
              <w:jc w:val="center"/>
              <w:rPr>
                <w:color w:val="000000"/>
              </w:rPr>
            </w:pPr>
            <w:r w:rsidRPr="009B76AF">
              <w:rPr>
                <w:color w:val="000000"/>
              </w:rPr>
              <w:t>28</w:t>
            </w:r>
          </w:p>
        </w:tc>
        <w:tc>
          <w:tcPr>
            <w:tcW w:w="987" w:type="dxa"/>
            <w:tcBorders>
              <w:top w:val="nil"/>
              <w:left w:val="nil"/>
              <w:bottom w:val="single" w:sz="4" w:space="0" w:color="auto"/>
              <w:right w:val="single" w:sz="4" w:space="0" w:color="auto"/>
            </w:tcBorders>
            <w:shd w:val="clear" w:color="auto" w:fill="auto"/>
            <w:noWrap/>
            <w:vAlign w:val="center"/>
            <w:hideMark/>
          </w:tcPr>
          <w:p w14:paraId="5C85BCDE" w14:textId="77777777" w:rsidR="00D34CC4" w:rsidRPr="009B76AF" w:rsidRDefault="00D34CC4">
            <w:pPr>
              <w:jc w:val="center"/>
              <w:rPr>
                <w:color w:val="000000"/>
              </w:rPr>
            </w:pPr>
            <w:r w:rsidRPr="009B76AF">
              <w:rPr>
                <w:color w:val="000000"/>
              </w:rPr>
              <w:t>17,43</w:t>
            </w:r>
          </w:p>
        </w:tc>
      </w:tr>
      <w:tr w:rsidR="00D34CC4" w:rsidRPr="009B76AF" w14:paraId="5756EE6C" w14:textId="77777777" w:rsidTr="00D34CC4">
        <w:trPr>
          <w:trHeight w:val="100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B45EADE" w14:textId="77777777" w:rsidR="00D34CC4" w:rsidRPr="009B76AF" w:rsidRDefault="00D34CC4">
            <w:pPr>
              <w:rPr>
                <w:color w:val="000000"/>
              </w:rPr>
            </w:pPr>
            <w:r w:rsidRPr="009B76AF">
              <w:rPr>
                <w:color w:val="000000"/>
              </w:rPr>
              <w:t>15.</w:t>
            </w:r>
          </w:p>
        </w:tc>
        <w:tc>
          <w:tcPr>
            <w:tcW w:w="5533" w:type="dxa"/>
            <w:gridSpan w:val="2"/>
            <w:tcBorders>
              <w:top w:val="single" w:sz="4" w:space="0" w:color="auto"/>
              <w:left w:val="nil"/>
              <w:bottom w:val="single" w:sz="4" w:space="0" w:color="auto"/>
              <w:right w:val="single" w:sz="4" w:space="0" w:color="auto"/>
            </w:tcBorders>
            <w:shd w:val="clear" w:color="000000" w:fill="FFFFFF"/>
            <w:vAlign w:val="bottom"/>
            <w:hideMark/>
          </w:tcPr>
          <w:p w14:paraId="44504367" w14:textId="77777777" w:rsidR="00D34CC4" w:rsidRPr="009B76AF" w:rsidRDefault="00D34CC4">
            <w:pPr>
              <w:jc w:val="center"/>
              <w:rPr>
                <w:b/>
                <w:bCs/>
                <w:color w:val="000000"/>
              </w:rPr>
            </w:pPr>
            <w:r w:rsidRPr="009B76AF">
              <w:rPr>
                <w:b/>
                <w:bCs/>
                <w:color w:val="000000"/>
              </w:rPr>
              <w:t>Производственное помещение буфета-раздаточной</w:t>
            </w:r>
          </w:p>
        </w:tc>
        <w:tc>
          <w:tcPr>
            <w:tcW w:w="1680" w:type="dxa"/>
            <w:tcBorders>
              <w:top w:val="nil"/>
              <w:left w:val="nil"/>
              <w:bottom w:val="single" w:sz="4" w:space="0" w:color="auto"/>
              <w:right w:val="single" w:sz="4" w:space="0" w:color="auto"/>
            </w:tcBorders>
            <w:shd w:val="clear" w:color="auto" w:fill="auto"/>
            <w:noWrap/>
            <w:vAlign w:val="center"/>
            <w:hideMark/>
          </w:tcPr>
          <w:p w14:paraId="5636B0E4" w14:textId="77777777" w:rsidR="00D34CC4" w:rsidRPr="009B76AF" w:rsidRDefault="00D34CC4">
            <w:pPr>
              <w:jc w:val="center"/>
              <w:rPr>
                <w:color w:val="000000"/>
              </w:rPr>
            </w:pPr>
            <w:r w:rsidRPr="009B76AF">
              <w:rPr>
                <w:color w:val="000000"/>
              </w:rPr>
              <w:t> </w:t>
            </w:r>
          </w:p>
        </w:tc>
        <w:tc>
          <w:tcPr>
            <w:tcW w:w="987" w:type="dxa"/>
            <w:tcBorders>
              <w:top w:val="nil"/>
              <w:left w:val="nil"/>
              <w:bottom w:val="single" w:sz="4" w:space="0" w:color="auto"/>
              <w:right w:val="single" w:sz="4" w:space="0" w:color="auto"/>
            </w:tcBorders>
            <w:shd w:val="clear" w:color="auto" w:fill="auto"/>
            <w:noWrap/>
            <w:vAlign w:val="center"/>
            <w:hideMark/>
          </w:tcPr>
          <w:p w14:paraId="0B2CF8F1" w14:textId="77777777" w:rsidR="00D34CC4" w:rsidRPr="009B76AF" w:rsidRDefault="00D34CC4">
            <w:pPr>
              <w:jc w:val="center"/>
              <w:rPr>
                <w:color w:val="000000"/>
              </w:rPr>
            </w:pPr>
            <w:r w:rsidRPr="009B76AF">
              <w:rPr>
                <w:color w:val="000000"/>
              </w:rPr>
              <w:t> </w:t>
            </w:r>
          </w:p>
        </w:tc>
      </w:tr>
      <w:tr w:rsidR="00D34CC4" w:rsidRPr="009B76AF" w14:paraId="131E850E" w14:textId="77777777" w:rsidTr="00D34CC4">
        <w:trPr>
          <w:trHeight w:val="36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D0579E7"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16227680" w14:textId="77777777" w:rsidR="00D34CC4" w:rsidRPr="009B76AF" w:rsidRDefault="00D34CC4">
            <w:pPr>
              <w:jc w:val="right"/>
              <w:rPr>
                <w:rFonts w:ascii="Calibri" w:hAnsi="Calibri"/>
                <w:color w:val="000000"/>
              </w:rPr>
            </w:pPr>
            <w:r w:rsidRPr="009B76AF">
              <w:rPr>
                <w:rFonts w:ascii="Calibri" w:hAnsi="Calibri"/>
                <w:color w:val="000000"/>
              </w:rPr>
              <w:t>1</w:t>
            </w:r>
          </w:p>
        </w:tc>
        <w:tc>
          <w:tcPr>
            <w:tcW w:w="5073" w:type="dxa"/>
            <w:tcBorders>
              <w:top w:val="nil"/>
              <w:left w:val="nil"/>
              <w:bottom w:val="single" w:sz="4" w:space="0" w:color="auto"/>
              <w:right w:val="single" w:sz="4" w:space="0" w:color="auto"/>
            </w:tcBorders>
            <w:shd w:val="clear" w:color="auto" w:fill="auto"/>
            <w:vAlign w:val="bottom"/>
            <w:hideMark/>
          </w:tcPr>
          <w:p w14:paraId="4328CF56" w14:textId="77777777" w:rsidR="00D34CC4" w:rsidRPr="009B76AF" w:rsidRDefault="00D34CC4">
            <w:pPr>
              <w:rPr>
                <w:color w:val="000000"/>
              </w:rPr>
            </w:pPr>
            <w:r w:rsidRPr="009B76AF">
              <w:rPr>
                <w:color w:val="000000"/>
              </w:rPr>
              <w:t>производственный стол</w:t>
            </w:r>
          </w:p>
        </w:tc>
        <w:tc>
          <w:tcPr>
            <w:tcW w:w="1680" w:type="dxa"/>
            <w:tcBorders>
              <w:top w:val="nil"/>
              <w:left w:val="nil"/>
              <w:bottom w:val="single" w:sz="4" w:space="0" w:color="auto"/>
              <w:right w:val="single" w:sz="4" w:space="0" w:color="auto"/>
            </w:tcBorders>
            <w:shd w:val="clear" w:color="auto" w:fill="auto"/>
            <w:noWrap/>
            <w:vAlign w:val="center"/>
            <w:hideMark/>
          </w:tcPr>
          <w:p w14:paraId="0FA6F0FC" w14:textId="77777777" w:rsidR="00D34CC4" w:rsidRPr="009B76AF" w:rsidRDefault="00D34CC4">
            <w:pPr>
              <w:jc w:val="center"/>
              <w:rPr>
                <w:color w:val="000000"/>
              </w:rPr>
            </w:pPr>
            <w:r w:rsidRPr="009B76AF">
              <w:rPr>
                <w:color w:val="000000"/>
              </w:rPr>
              <w:t>10</w:t>
            </w:r>
          </w:p>
        </w:tc>
        <w:tc>
          <w:tcPr>
            <w:tcW w:w="987" w:type="dxa"/>
            <w:tcBorders>
              <w:top w:val="nil"/>
              <w:left w:val="nil"/>
              <w:bottom w:val="single" w:sz="4" w:space="0" w:color="auto"/>
              <w:right w:val="single" w:sz="4" w:space="0" w:color="auto"/>
            </w:tcBorders>
            <w:shd w:val="clear" w:color="auto" w:fill="auto"/>
            <w:noWrap/>
            <w:vAlign w:val="center"/>
            <w:hideMark/>
          </w:tcPr>
          <w:p w14:paraId="1277A5C0" w14:textId="77777777" w:rsidR="00D34CC4" w:rsidRPr="009B76AF" w:rsidRDefault="00D34CC4">
            <w:pPr>
              <w:jc w:val="center"/>
              <w:rPr>
                <w:color w:val="000000"/>
              </w:rPr>
            </w:pPr>
            <w:r w:rsidRPr="009B76AF">
              <w:rPr>
                <w:color w:val="000000"/>
              </w:rPr>
              <w:t>10,56</w:t>
            </w:r>
          </w:p>
        </w:tc>
      </w:tr>
      <w:tr w:rsidR="00D34CC4" w:rsidRPr="009B76AF" w14:paraId="47413F35" w14:textId="77777777" w:rsidTr="00D34CC4">
        <w:trPr>
          <w:trHeight w:val="36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4E31672"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66E0DB45" w14:textId="77777777" w:rsidR="00D34CC4" w:rsidRPr="009B76AF" w:rsidRDefault="00D34CC4">
            <w:pPr>
              <w:jc w:val="right"/>
              <w:rPr>
                <w:rFonts w:ascii="Calibri" w:hAnsi="Calibri"/>
                <w:color w:val="000000"/>
              </w:rPr>
            </w:pPr>
            <w:r w:rsidRPr="009B76AF">
              <w:rPr>
                <w:rFonts w:ascii="Calibri" w:hAnsi="Calibri"/>
                <w:color w:val="000000"/>
              </w:rPr>
              <w:t>2</w:t>
            </w:r>
          </w:p>
        </w:tc>
        <w:tc>
          <w:tcPr>
            <w:tcW w:w="5073" w:type="dxa"/>
            <w:tcBorders>
              <w:top w:val="nil"/>
              <w:left w:val="nil"/>
              <w:bottom w:val="single" w:sz="4" w:space="0" w:color="auto"/>
              <w:right w:val="single" w:sz="4" w:space="0" w:color="auto"/>
            </w:tcBorders>
            <w:shd w:val="clear" w:color="auto" w:fill="auto"/>
            <w:vAlign w:val="bottom"/>
            <w:hideMark/>
          </w:tcPr>
          <w:p w14:paraId="5B48C752" w14:textId="77777777" w:rsidR="00D34CC4" w:rsidRPr="009B76AF" w:rsidRDefault="00D34CC4">
            <w:pPr>
              <w:rPr>
                <w:color w:val="000000"/>
              </w:rPr>
            </w:pPr>
            <w:r w:rsidRPr="009B76AF">
              <w:rPr>
                <w:color w:val="000000"/>
              </w:rPr>
              <w:t>электроплита</w:t>
            </w:r>
          </w:p>
        </w:tc>
        <w:tc>
          <w:tcPr>
            <w:tcW w:w="1680" w:type="dxa"/>
            <w:tcBorders>
              <w:top w:val="nil"/>
              <w:left w:val="nil"/>
              <w:bottom w:val="single" w:sz="4" w:space="0" w:color="auto"/>
              <w:right w:val="single" w:sz="4" w:space="0" w:color="auto"/>
            </w:tcBorders>
            <w:shd w:val="clear" w:color="auto" w:fill="auto"/>
            <w:noWrap/>
            <w:vAlign w:val="center"/>
            <w:hideMark/>
          </w:tcPr>
          <w:p w14:paraId="12138C27" w14:textId="77777777" w:rsidR="00D34CC4" w:rsidRPr="009B76AF" w:rsidRDefault="00D34CC4">
            <w:pPr>
              <w:jc w:val="center"/>
              <w:rPr>
                <w:color w:val="000000"/>
              </w:rPr>
            </w:pPr>
            <w:r w:rsidRPr="009B76AF">
              <w:rPr>
                <w:color w:val="000000"/>
              </w:rPr>
              <w:t>6</w:t>
            </w:r>
          </w:p>
        </w:tc>
        <w:tc>
          <w:tcPr>
            <w:tcW w:w="987" w:type="dxa"/>
            <w:tcBorders>
              <w:top w:val="nil"/>
              <w:left w:val="nil"/>
              <w:bottom w:val="single" w:sz="4" w:space="0" w:color="auto"/>
              <w:right w:val="single" w:sz="4" w:space="0" w:color="auto"/>
            </w:tcBorders>
            <w:shd w:val="clear" w:color="auto" w:fill="auto"/>
            <w:noWrap/>
            <w:vAlign w:val="center"/>
            <w:hideMark/>
          </w:tcPr>
          <w:p w14:paraId="12F47535" w14:textId="77777777" w:rsidR="00D34CC4" w:rsidRPr="009B76AF" w:rsidRDefault="00D34CC4">
            <w:pPr>
              <w:jc w:val="center"/>
              <w:rPr>
                <w:color w:val="000000"/>
              </w:rPr>
            </w:pPr>
            <w:r w:rsidRPr="009B76AF">
              <w:rPr>
                <w:color w:val="000000"/>
              </w:rPr>
              <w:t>11,11</w:t>
            </w:r>
          </w:p>
        </w:tc>
      </w:tr>
      <w:tr w:rsidR="00D34CC4" w:rsidRPr="009B76AF" w14:paraId="258DDC2D" w14:textId="77777777" w:rsidTr="00D34CC4">
        <w:trPr>
          <w:trHeight w:val="36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D229CA3"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23DFDE87" w14:textId="77777777" w:rsidR="00D34CC4" w:rsidRPr="009B76AF" w:rsidRDefault="00D34CC4">
            <w:pPr>
              <w:jc w:val="right"/>
              <w:rPr>
                <w:rFonts w:ascii="Calibri" w:hAnsi="Calibri"/>
                <w:color w:val="000000"/>
              </w:rPr>
            </w:pPr>
            <w:r w:rsidRPr="009B76AF">
              <w:rPr>
                <w:rFonts w:ascii="Calibri" w:hAnsi="Calibri"/>
                <w:color w:val="000000"/>
              </w:rPr>
              <w:t>3</w:t>
            </w:r>
          </w:p>
        </w:tc>
        <w:tc>
          <w:tcPr>
            <w:tcW w:w="5073" w:type="dxa"/>
            <w:tcBorders>
              <w:top w:val="nil"/>
              <w:left w:val="nil"/>
              <w:bottom w:val="single" w:sz="4" w:space="0" w:color="auto"/>
              <w:right w:val="single" w:sz="4" w:space="0" w:color="auto"/>
            </w:tcBorders>
            <w:shd w:val="clear" w:color="auto" w:fill="auto"/>
            <w:vAlign w:val="bottom"/>
            <w:hideMark/>
          </w:tcPr>
          <w:p w14:paraId="5E689531" w14:textId="77777777" w:rsidR="00D34CC4" w:rsidRPr="009B76AF" w:rsidRDefault="00D34CC4">
            <w:pPr>
              <w:rPr>
                <w:color w:val="000000"/>
              </w:rPr>
            </w:pPr>
            <w:r w:rsidRPr="009B76AF">
              <w:rPr>
                <w:color w:val="000000"/>
              </w:rPr>
              <w:t>хлолодильный шкаф</w:t>
            </w:r>
          </w:p>
        </w:tc>
        <w:tc>
          <w:tcPr>
            <w:tcW w:w="1680" w:type="dxa"/>
            <w:tcBorders>
              <w:top w:val="nil"/>
              <w:left w:val="nil"/>
              <w:bottom w:val="single" w:sz="4" w:space="0" w:color="auto"/>
              <w:right w:val="single" w:sz="4" w:space="0" w:color="auto"/>
            </w:tcBorders>
            <w:shd w:val="clear" w:color="auto" w:fill="auto"/>
            <w:noWrap/>
            <w:vAlign w:val="center"/>
            <w:hideMark/>
          </w:tcPr>
          <w:p w14:paraId="6D3062D2" w14:textId="77777777" w:rsidR="00D34CC4" w:rsidRPr="009B76AF" w:rsidRDefault="00D34CC4">
            <w:pPr>
              <w:jc w:val="center"/>
              <w:rPr>
                <w:color w:val="000000"/>
              </w:rPr>
            </w:pPr>
            <w:r w:rsidRPr="009B76AF">
              <w:rPr>
                <w:color w:val="000000"/>
              </w:rPr>
              <w:t>7</w:t>
            </w:r>
          </w:p>
        </w:tc>
        <w:tc>
          <w:tcPr>
            <w:tcW w:w="987" w:type="dxa"/>
            <w:tcBorders>
              <w:top w:val="nil"/>
              <w:left w:val="nil"/>
              <w:bottom w:val="single" w:sz="4" w:space="0" w:color="auto"/>
              <w:right w:val="single" w:sz="4" w:space="0" w:color="auto"/>
            </w:tcBorders>
            <w:shd w:val="clear" w:color="auto" w:fill="auto"/>
            <w:noWrap/>
            <w:vAlign w:val="center"/>
            <w:hideMark/>
          </w:tcPr>
          <w:p w14:paraId="744C1350" w14:textId="77777777" w:rsidR="00D34CC4" w:rsidRPr="009B76AF" w:rsidRDefault="00D34CC4">
            <w:pPr>
              <w:jc w:val="center"/>
              <w:rPr>
                <w:color w:val="000000"/>
              </w:rPr>
            </w:pPr>
            <w:r w:rsidRPr="009B76AF">
              <w:rPr>
                <w:color w:val="000000"/>
              </w:rPr>
              <w:t>9,44</w:t>
            </w:r>
          </w:p>
        </w:tc>
      </w:tr>
      <w:tr w:rsidR="00D34CC4" w:rsidRPr="009B76AF" w14:paraId="431EC51D" w14:textId="77777777" w:rsidTr="00D34CC4">
        <w:trPr>
          <w:trHeight w:val="36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E44646B"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30CD2DF2" w14:textId="77777777" w:rsidR="00D34CC4" w:rsidRPr="009B76AF" w:rsidRDefault="00D34CC4">
            <w:pPr>
              <w:jc w:val="right"/>
              <w:rPr>
                <w:rFonts w:ascii="Calibri" w:hAnsi="Calibri"/>
                <w:color w:val="000000"/>
              </w:rPr>
            </w:pPr>
            <w:r w:rsidRPr="009B76AF">
              <w:rPr>
                <w:rFonts w:ascii="Calibri" w:hAnsi="Calibri"/>
                <w:color w:val="000000"/>
              </w:rPr>
              <w:t>4</w:t>
            </w:r>
          </w:p>
        </w:tc>
        <w:tc>
          <w:tcPr>
            <w:tcW w:w="5073" w:type="dxa"/>
            <w:tcBorders>
              <w:top w:val="nil"/>
              <w:left w:val="nil"/>
              <w:bottom w:val="single" w:sz="4" w:space="0" w:color="auto"/>
              <w:right w:val="single" w:sz="4" w:space="0" w:color="auto"/>
            </w:tcBorders>
            <w:shd w:val="clear" w:color="auto" w:fill="auto"/>
            <w:vAlign w:val="bottom"/>
            <w:hideMark/>
          </w:tcPr>
          <w:p w14:paraId="4A6864EB" w14:textId="77777777" w:rsidR="00D34CC4" w:rsidRPr="009B76AF" w:rsidRDefault="00D34CC4">
            <w:pPr>
              <w:rPr>
                <w:color w:val="000000"/>
              </w:rPr>
            </w:pPr>
            <w:r w:rsidRPr="009B76AF">
              <w:rPr>
                <w:color w:val="000000"/>
              </w:rPr>
              <w:t>линия раздачи, оборудованная мармитами</w:t>
            </w:r>
          </w:p>
        </w:tc>
        <w:tc>
          <w:tcPr>
            <w:tcW w:w="1680" w:type="dxa"/>
            <w:tcBorders>
              <w:top w:val="nil"/>
              <w:left w:val="nil"/>
              <w:bottom w:val="single" w:sz="4" w:space="0" w:color="auto"/>
              <w:right w:val="single" w:sz="4" w:space="0" w:color="auto"/>
            </w:tcBorders>
            <w:shd w:val="clear" w:color="auto" w:fill="auto"/>
            <w:noWrap/>
            <w:vAlign w:val="center"/>
            <w:hideMark/>
          </w:tcPr>
          <w:p w14:paraId="21F47A91" w14:textId="77777777" w:rsidR="00D34CC4" w:rsidRPr="009B76AF" w:rsidRDefault="00D34CC4">
            <w:pPr>
              <w:jc w:val="center"/>
              <w:rPr>
                <w:color w:val="000000"/>
              </w:rPr>
            </w:pPr>
            <w:r w:rsidRPr="009B76AF">
              <w:rPr>
                <w:color w:val="000000"/>
              </w:rPr>
              <w:t>8</w:t>
            </w:r>
          </w:p>
        </w:tc>
        <w:tc>
          <w:tcPr>
            <w:tcW w:w="987" w:type="dxa"/>
            <w:tcBorders>
              <w:top w:val="nil"/>
              <w:left w:val="nil"/>
              <w:bottom w:val="single" w:sz="4" w:space="0" w:color="auto"/>
              <w:right w:val="single" w:sz="4" w:space="0" w:color="auto"/>
            </w:tcBorders>
            <w:shd w:val="clear" w:color="auto" w:fill="auto"/>
            <w:noWrap/>
            <w:vAlign w:val="center"/>
            <w:hideMark/>
          </w:tcPr>
          <w:p w14:paraId="3B0ED56F" w14:textId="77777777" w:rsidR="00D34CC4" w:rsidRPr="009B76AF" w:rsidRDefault="00D34CC4">
            <w:pPr>
              <w:jc w:val="center"/>
              <w:rPr>
                <w:color w:val="000000"/>
              </w:rPr>
            </w:pPr>
            <w:r w:rsidRPr="009B76AF">
              <w:rPr>
                <w:color w:val="000000"/>
              </w:rPr>
              <w:t>10,56</w:t>
            </w:r>
          </w:p>
        </w:tc>
      </w:tr>
      <w:tr w:rsidR="00D34CC4" w:rsidRPr="009B76AF" w14:paraId="5755CFC4" w14:textId="77777777" w:rsidTr="00D34CC4">
        <w:trPr>
          <w:trHeight w:val="36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E7CAF72"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60636DF2" w14:textId="77777777" w:rsidR="00D34CC4" w:rsidRPr="009B76AF" w:rsidRDefault="00D34CC4">
            <w:pPr>
              <w:jc w:val="right"/>
              <w:rPr>
                <w:rFonts w:ascii="Calibri" w:hAnsi="Calibri"/>
                <w:color w:val="000000"/>
              </w:rPr>
            </w:pPr>
            <w:r w:rsidRPr="009B76AF">
              <w:rPr>
                <w:rFonts w:ascii="Calibri" w:hAnsi="Calibri"/>
                <w:color w:val="000000"/>
              </w:rPr>
              <w:t>5</w:t>
            </w:r>
          </w:p>
        </w:tc>
        <w:tc>
          <w:tcPr>
            <w:tcW w:w="5073" w:type="dxa"/>
            <w:tcBorders>
              <w:top w:val="nil"/>
              <w:left w:val="nil"/>
              <w:bottom w:val="single" w:sz="4" w:space="0" w:color="auto"/>
              <w:right w:val="single" w:sz="4" w:space="0" w:color="auto"/>
            </w:tcBorders>
            <w:shd w:val="clear" w:color="auto" w:fill="auto"/>
            <w:vAlign w:val="bottom"/>
            <w:hideMark/>
          </w:tcPr>
          <w:p w14:paraId="617DCC55" w14:textId="77777777" w:rsidR="00D34CC4" w:rsidRPr="009B76AF" w:rsidRDefault="00D34CC4">
            <w:pPr>
              <w:rPr>
                <w:color w:val="000000"/>
              </w:rPr>
            </w:pPr>
            <w:r w:rsidRPr="009B76AF">
              <w:rPr>
                <w:color w:val="000000"/>
              </w:rPr>
              <w:t>раковина для мытья рук</w:t>
            </w:r>
          </w:p>
        </w:tc>
        <w:tc>
          <w:tcPr>
            <w:tcW w:w="1680" w:type="dxa"/>
            <w:tcBorders>
              <w:top w:val="nil"/>
              <w:left w:val="nil"/>
              <w:bottom w:val="single" w:sz="4" w:space="0" w:color="auto"/>
              <w:right w:val="single" w:sz="4" w:space="0" w:color="auto"/>
            </w:tcBorders>
            <w:shd w:val="clear" w:color="auto" w:fill="auto"/>
            <w:noWrap/>
            <w:vAlign w:val="center"/>
            <w:hideMark/>
          </w:tcPr>
          <w:p w14:paraId="3214B68A" w14:textId="77777777" w:rsidR="00D34CC4" w:rsidRPr="009B76AF" w:rsidRDefault="00D34CC4">
            <w:pPr>
              <w:jc w:val="center"/>
              <w:rPr>
                <w:color w:val="000000"/>
              </w:rPr>
            </w:pPr>
            <w:r w:rsidRPr="009B76AF">
              <w:rPr>
                <w:color w:val="000000"/>
              </w:rPr>
              <w:t>5</w:t>
            </w:r>
          </w:p>
        </w:tc>
        <w:tc>
          <w:tcPr>
            <w:tcW w:w="987" w:type="dxa"/>
            <w:tcBorders>
              <w:top w:val="nil"/>
              <w:left w:val="nil"/>
              <w:bottom w:val="single" w:sz="4" w:space="0" w:color="auto"/>
              <w:right w:val="single" w:sz="4" w:space="0" w:color="auto"/>
            </w:tcBorders>
            <w:shd w:val="clear" w:color="auto" w:fill="auto"/>
            <w:noWrap/>
            <w:vAlign w:val="center"/>
            <w:hideMark/>
          </w:tcPr>
          <w:p w14:paraId="5FABA7EB" w14:textId="77777777" w:rsidR="00D34CC4" w:rsidRPr="009B76AF" w:rsidRDefault="00D34CC4">
            <w:pPr>
              <w:jc w:val="center"/>
              <w:rPr>
                <w:color w:val="000000"/>
              </w:rPr>
            </w:pPr>
            <w:r w:rsidRPr="009B76AF">
              <w:rPr>
                <w:color w:val="000000"/>
              </w:rPr>
              <w:t>5,00</w:t>
            </w:r>
          </w:p>
        </w:tc>
      </w:tr>
      <w:tr w:rsidR="00D34CC4" w:rsidRPr="009B76AF" w14:paraId="20E91194" w14:textId="77777777" w:rsidTr="00D34CC4">
        <w:trPr>
          <w:trHeight w:val="1008"/>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210738A" w14:textId="77777777" w:rsidR="00D34CC4" w:rsidRPr="009B76AF" w:rsidRDefault="00D34CC4">
            <w:pPr>
              <w:rPr>
                <w:color w:val="000000"/>
              </w:rPr>
            </w:pPr>
            <w:r w:rsidRPr="009B76AF">
              <w:rPr>
                <w:color w:val="000000"/>
              </w:rPr>
              <w:t>16.</w:t>
            </w:r>
          </w:p>
        </w:tc>
        <w:tc>
          <w:tcPr>
            <w:tcW w:w="5533" w:type="dxa"/>
            <w:gridSpan w:val="2"/>
            <w:tcBorders>
              <w:top w:val="single" w:sz="4" w:space="0" w:color="auto"/>
              <w:left w:val="nil"/>
              <w:bottom w:val="single" w:sz="4" w:space="0" w:color="auto"/>
              <w:right w:val="single" w:sz="4" w:space="0" w:color="auto"/>
            </w:tcBorders>
            <w:shd w:val="clear" w:color="000000" w:fill="FFFFFF"/>
            <w:vAlign w:val="bottom"/>
            <w:hideMark/>
          </w:tcPr>
          <w:p w14:paraId="1C2D26BD" w14:textId="77777777" w:rsidR="00D34CC4" w:rsidRPr="009B76AF" w:rsidRDefault="00D34CC4">
            <w:pPr>
              <w:jc w:val="center"/>
              <w:rPr>
                <w:b/>
                <w:bCs/>
                <w:color w:val="000000"/>
              </w:rPr>
            </w:pPr>
            <w:r w:rsidRPr="009B76AF">
              <w:rPr>
                <w:b/>
                <w:bCs/>
                <w:color w:val="000000"/>
              </w:rPr>
              <w:t>ПОСУДОМОЕЧНАЯ БУФЕТА-РАЗДАТОЧНОЙ</w:t>
            </w:r>
          </w:p>
        </w:tc>
        <w:tc>
          <w:tcPr>
            <w:tcW w:w="1680" w:type="dxa"/>
            <w:tcBorders>
              <w:top w:val="nil"/>
              <w:left w:val="nil"/>
              <w:bottom w:val="single" w:sz="4" w:space="0" w:color="auto"/>
              <w:right w:val="single" w:sz="4" w:space="0" w:color="auto"/>
            </w:tcBorders>
            <w:shd w:val="clear" w:color="auto" w:fill="auto"/>
            <w:noWrap/>
            <w:vAlign w:val="center"/>
            <w:hideMark/>
          </w:tcPr>
          <w:p w14:paraId="0B33DD95" w14:textId="77777777" w:rsidR="00D34CC4" w:rsidRPr="009B76AF" w:rsidRDefault="00D34CC4">
            <w:pPr>
              <w:jc w:val="center"/>
              <w:rPr>
                <w:color w:val="000000"/>
              </w:rPr>
            </w:pPr>
            <w:r w:rsidRPr="009B76AF">
              <w:rPr>
                <w:color w:val="000000"/>
              </w:rPr>
              <w:t> </w:t>
            </w:r>
          </w:p>
        </w:tc>
        <w:tc>
          <w:tcPr>
            <w:tcW w:w="987" w:type="dxa"/>
            <w:tcBorders>
              <w:top w:val="nil"/>
              <w:left w:val="nil"/>
              <w:bottom w:val="single" w:sz="4" w:space="0" w:color="auto"/>
              <w:right w:val="single" w:sz="4" w:space="0" w:color="auto"/>
            </w:tcBorders>
            <w:shd w:val="clear" w:color="auto" w:fill="auto"/>
            <w:noWrap/>
            <w:vAlign w:val="center"/>
            <w:hideMark/>
          </w:tcPr>
          <w:p w14:paraId="5FC84417" w14:textId="77777777" w:rsidR="00D34CC4" w:rsidRPr="009B76AF" w:rsidRDefault="00D34CC4">
            <w:pPr>
              <w:jc w:val="center"/>
              <w:rPr>
                <w:color w:val="000000"/>
              </w:rPr>
            </w:pPr>
            <w:r w:rsidRPr="009B76AF">
              <w:rPr>
                <w:color w:val="000000"/>
              </w:rPr>
              <w:t> </w:t>
            </w:r>
          </w:p>
        </w:tc>
      </w:tr>
      <w:tr w:rsidR="00D34CC4" w:rsidRPr="009B76AF" w14:paraId="2F84DC77" w14:textId="77777777" w:rsidTr="00D34CC4">
        <w:trPr>
          <w:trHeight w:val="72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85431D6"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410894C4" w14:textId="77777777" w:rsidR="00D34CC4" w:rsidRPr="009B76AF" w:rsidRDefault="00D34CC4">
            <w:pPr>
              <w:jc w:val="right"/>
              <w:rPr>
                <w:rFonts w:ascii="Calibri" w:hAnsi="Calibri"/>
                <w:color w:val="000000"/>
              </w:rPr>
            </w:pPr>
            <w:r w:rsidRPr="009B76AF">
              <w:rPr>
                <w:rFonts w:ascii="Calibri" w:hAnsi="Calibri"/>
                <w:color w:val="000000"/>
              </w:rPr>
              <w:t>1</w:t>
            </w:r>
          </w:p>
        </w:tc>
        <w:tc>
          <w:tcPr>
            <w:tcW w:w="5073" w:type="dxa"/>
            <w:tcBorders>
              <w:top w:val="nil"/>
              <w:left w:val="nil"/>
              <w:bottom w:val="single" w:sz="4" w:space="0" w:color="auto"/>
              <w:right w:val="single" w:sz="4" w:space="0" w:color="auto"/>
            </w:tcBorders>
            <w:shd w:val="clear" w:color="auto" w:fill="auto"/>
            <w:vAlign w:val="bottom"/>
            <w:hideMark/>
          </w:tcPr>
          <w:p w14:paraId="013FFB9F" w14:textId="77777777" w:rsidR="00D34CC4" w:rsidRPr="009B76AF" w:rsidRDefault="00D34CC4">
            <w:pPr>
              <w:rPr>
                <w:color w:val="000000"/>
              </w:rPr>
            </w:pPr>
            <w:r w:rsidRPr="009B76AF">
              <w:rPr>
                <w:color w:val="000000"/>
              </w:rPr>
              <w:t>трехсекционная ванна для мытья столовой посуды</w:t>
            </w:r>
          </w:p>
        </w:tc>
        <w:tc>
          <w:tcPr>
            <w:tcW w:w="1680" w:type="dxa"/>
            <w:tcBorders>
              <w:top w:val="nil"/>
              <w:left w:val="nil"/>
              <w:bottom w:val="single" w:sz="4" w:space="0" w:color="auto"/>
              <w:right w:val="single" w:sz="4" w:space="0" w:color="auto"/>
            </w:tcBorders>
            <w:shd w:val="clear" w:color="auto" w:fill="auto"/>
            <w:noWrap/>
            <w:vAlign w:val="center"/>
            <w:hideMark/>
          </w:tcPr>
          <w:p w14:paraId="0EA4C321" w14:textId="77777777" w:rsidR="00D34CC4" w:rsidRPr="009B76AF" w:rsidRDefault="00D34CC4">
            <w:pPr>
              <w:jc w:val="center"/>
              <w:rPr>
                <w:color w:val="000000"/>
              </w:rPr>
            </w:pPr>
            <w:r w:rsidRPr="009B76AF">
              <w:rPr>
                <w:color w:val="000000"/>
              </w:rPr>
              <w:t>6</w:t>
            </w:r>
          </w:p>
        </w:tc>
        <w:tc>
          <w:tcPr>
            <w:tcW w:w="987" w:type="dxa"/>
            <w:tcBorders>
              <w:top w:val="nil"/>
              <w:left w:val="nil"/>
              <w:bottom w:val="single" w:sz="4" w:space="0" w:color="auto"/>
              <w:right w:val="single" w:sz="4" w:space="0" w:color="auto"/>
            </w:tcBorders>
            <w:shd w:val="clear" w:color="auto" w:fill="auto"/>
            <w:noWrap/>
            <w:vAlign w:val="center"/>
            <w:hideMark/>
          </w:tcPr>
          <w:p w14:paraId="61DE7D96" w14:textId="77777777" w:rsidR="00D34CC4" w:rsidRPr="009B76AF" w:rsidRDefault="00D34CC4">
            <w:pPr>
              <w:jc w:val="center"/>
              <w:rPr>
                <w:color w:val="000000"/>
              </w:rPr>
            </w:pPr>
            <w:r w:rsidRPr="009B76AF">
              <w:rPr>
                <w:color w:val="000000"/>
              </w:rPr>
              <w:t>9,44</w:t>
            </w:r>
          </w:p>
        </w:tc>
      </w:tr>
      <w:tr w:rsidR="00D34CC4" w:rsidRPr="009B76AF" w14:paraId="2B28972E" w14:textId="77777777" w:rsidTr="00D34CC4">
        <w:trPr>
          <w:trHeight w:val="72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70A91DB"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0B8A431F" w14:textId="77777777" w:rsidR="00D34CC4" w:rsidRPr="009B76AF" w:rsidRDefault="00D34CC4">
            <w:pPr>
              <w:jc w:val="right"/>
              <w:rPr>
                <w:rFonts w:ascii="Calibri" w:hAnsi="Calibri"/>
                <w:color w:val="000000"/>
              </w:rPr>
            </w:pPr>
            <w:r w:rsidRPr="009B76AF">
              <w:rPr>
                <w:rFonts w:ascii="Calibri" w:hAnsi="Calibri"/>
                <w:color w:val="000000"/>
              </w:rPr>
              <w:t>2</w:t>
            </w:r>
          </w:p>
        </w:tc>
        <w:tc>
          <w:tcPr>
            <w:tcW w:w="5073" w:type="dxa"/>
            <w:tcBorders>
              <w:top w:val="nil"/>
              <w:left w:val="nil"/>
              <w:bottom w:val="single" w:sz="4" w:space="0" w:color="auto"/>
              <w:right w:val="single" w:sz="4" w:space="0" w:color="auto"/>
            </w:tcBorders>
            <w:shd w:val="clear" w:color="auto" w:fill="auto"/>
            <w:vAlign w:val="bottom"/>
            <w:hideMark/>
          </w:tcPr>
          <w:p w14:paraId="523DB774" w14:textId="77777777" w:rsidR="00D34CC4" w:rsidRPr="009B76AF" w:rsidRDefault="00D34CC4">
            <w:pPr>
              <w:rPr>
                <w:color w:val="000000"/>
              </w:rPr>
            </w:pPr>
            <w:r w:rsidRPr="009B76AF">
              <w:rPr>
                <w:color w:val="000000"/>
              </w:rPr>
              <w:t>двухсекционная ванна -для стеклянной посуды и столовых приборов</w:t>
            </w:r>
          </w:p>
        </w:tc>
        <w:tc>
          <w:tcPr>
            <w:tcW w:w="1680" w:type="dxa"/>
            <w:tcBorders>
              <w:top w:val="nil"/>
              <w:left w:val="nil"/>
              <w:bottom w:val="single" w:sz="4" w:space="0" w:color="auto"/>
              <w:right w:val="single" w:sz="4" w:space="0" w:color="auto"/>
            </w:tcBorders>
            <w:shd w:val="clear" w:color="auto" w:fill="auto"/>
            <w:noWrap/>
            <w:vAlign w:val="center"/>
            <w:hideMark/>
          </w:tcPr>
          <w:p w14:paraId="24B3CA03" w14:textId="77777777" w:rsidR="00D34CC4" w:rsidRPr="009B76AF" w:rsidRDefault="00D34CC4">
            <w:pPr>
              <w:jc w:val="center"/>
              <w:rPr>
                <w:color w:val="000000"/>
              </w:rPr>
            </w:pPr>
            <w:r w:rsidRPr="009B76AF">
              <w:rPr>
                <w:color w:val="000000"/>
              </w:rPr>
              <w:t>4</w:t>
            </w:r>
          </w:p>
        </w:tc>
        <w:tc>
          <w:tcPr>
            <w:tcW w:w="987" w:type="dxa"/>
            <w:tcBorders>
              <w:top w:val="nil"/>
              <w:left w:val="nil"/>
              <w:bottom w:val="single" w:sz="4" w:space="0" w:color="auto"/>
              <w:right w:val="single" w:sz="4" w:space="0" w:color="auto"/>
            </w:tcBorders>
            <w:shd w:val="clear" w:color="auto" w:fill="auto"/>
            <w:noWrap/>
            <w:vAlign w:val="center"/>
            <w:hideMark/>
          </w:tcPr>
          <w:p w14:paraId="2059AC02" w14:textId="77777777" w:rsidR="00D34CC4" w:rsidRPr="009B76AF" w:rsidRDefault="00D34CC4">
            <w:pPr>
              <w:jc w:val="center"/>
              <w:rPr>
                <w:color w:val="000000"/>
              </w:rPr>
            </w:pPr>
            <w:r w:rsidRPr="009B76AF">
              <w:rPr>
                <w:color w:val="000000"/>
              </w:rPr>
              <w:t>5,56</w:t>
            </w:r>
          </w:p>
        </w:tc>
      </w:tr>
      <w:tr w:rsidR="00D34CC4" w:rsidRPr="009B76AF" w14:paraId="53E3A114" w14:textId="77777777" w:rsidTr="00D34CC4">
        <w:trPr>
          <w:trHeight w:val="36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F3C7A01"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5E215E57" w14:textId="77777777" w:rsidR="00D34CC4" w:rsidRPr="009B76AF" w:rsidRDefault="00D34CC4">
            <w:pPr>
              <w:jc w:val="right"/>
              <w:rPr>
                <w:rFonts w:ascii="Calibri" w:hAnsi="Calibri"/>
                <w:color w:val="000000"/>
              </w:rPr>
            </w:pPr>
            <w:r w:rsidRPr="009B76AF">
              <w:rPr>
                <w:rFonts w:ascii="Calibri" w:hAnsi="Calibri"/>
                <w:color w:val="000000"/>
              </w:rPr>
              <w:t>3</w:t>
            </w:r>
          </w:p>
        </w:tc>
        <w:tc>
          <w:tcPr>
            <w:tcW w:w="5073" w:type="dxa"/>
            <w:tcBorders>
              <w:top w:val="nil"/>
              <w:left w:val="nil"/>
              <w:bottom w:val="single" w:sz="4" w:space="0" w:color="auto"/>
              <w:right w:val="single" w:sz="4" w:space="0" w:color="auto"/>
            </w:tcBorders>
            <w:shd w:val="clear" w:color="auto" w:fill="auto"/>
            <w:vAlign w:val="bottom"/>
            <w:hideMark/>
          </w:tcPr>
          <w:p w14:paraId="412D119D" w14:textId="77777777" w:rsidR="00D34CC4" w:rsidRPr="009B76AF" w:rsidRDefault="00D34CC4">
            <w:pPr>
              <w:rPr>
                <w:color w:val="000000"/>
              </w:rPr>
            </w:pPr>
            <w:r w:rsidRPr="009B76AF">
              <w:rPr>
                <w:color w:val="000000"/>
              </w:rPr>
              <w:t>стеллаж (шкаф)</w:t>
            </w:r>
          </w:p>
        </w:tc>
        <w:tc>
          <w:tcPr>
            <w:tcW w:w="1680" w:type="dxa"/>
            <w:tcBorders>
              <w:top w:val="nil"/>
              <w:left w:val="nil"/>
              <w:bottom w:val="single" w:sz="4" w:space="0" w:color="auto"/>
              <w:right w:val="single" w:sz="4" w:space="0" w:color="auto"/>
            </w:tcBorders>
            <w:shd w:val="clear" w:color="auto" w:fill="auto"/>
            <w:noWrap/>
            <w:vAlign w:val="center"/>
            <w:hideMark/>
          </w:tcPr>
          <w:p w14:paraId="79097DFC" w14:textId="77777777" w:rsidR="00D34CC4" w:rsidRPr="009B76AF" w:rsidRDefault="00D34CC4">
            <w:pPr>
              <w:jc w:val="center"/>
              <w:rPr>
                <w:color w:val="000000"/>
              </w:rPr>
            </w:pPr>
            <w:r w:rsidRPr="009B76AF">
              <w:rPr>
                <w:color w:val="000000"/>
              </w:rPr>
              <w:t>11</w:t>
            </w:r>
          </w:p>
        </w:tc>
        <w:tc>
          <w:tcPr>
            <w:tcW w:w="987" w:type="dxa"/>
            <w:tcBorders>
              <w:top w:val="nil"/>
              <w:left w:val="nil"/>
              <w:bottom w:val="single" w:sz="4" w:space="0" w:color="auto"/>
              <w:right w:val="single" w:sz="4" w:space="0" w:color="auto"/>
            </w:tcBorders>
            <w:shd w:val="clear" w:color="auto" w:fill="auto"/>
            <w:noWrap/>
            <w:vAlign w:val="center"/>
            <w:hideMark/>
          </w:tcPr>
          <w:p w14:paraId="7C333776" w14:textId="77777777" w:rsidR="00D34CC4" w:rsidRPr="009B76AF" w:rsidRDefault="00D34CC4">
            <w:pPr>
              <w:jc w:val="center"/>
              <w:rPr>
                <w:color w:val="000000"/>
              </w:rPr>
            </w:pPr>
            <w:r w:rsidRPr="009B76AF">
              <w:rPr>
                <w:color w:val="000000"/>
              </w:rPr>
              <w:t>8,06</w:t>
            </w:r>
          </w:p>
        </w:tc>
      </w:tr>
      <w:tr w:rsidR="00D34CC4" w:rsidRPr="009B76AF" w14:paraId="21437461" w14:textId="77777777" w:rsidTr="00D34CC4">
        <w:trPr>
          <w:trHeight w:val="36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EA755CE" w14:textId="77777777" w:rsidR="00D34CC4" w:rsidRPr="009B76AF" w:rsidRDefault="00D34CC4">
            <w:pPr>
              <w:rPr>
                <w:color w:val="000000"/>
              </w:rPr>
            </w:pPr>
            <w:r w:rsidRPr="009B76AF">
              <w:rPr>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54939BFF" w14:textId="77777777" w:rsidR="00D34CC4" w:rsidRPr="009B76AF" w:rsidRDefault="00D34CC4">
            <w:pPr>
              <w:jc w:val="right"/>
              <w:rPr>
                <w:rFonts w:ascii="Calibri" w:hAnsi="Calibri"/>
                <w:color w:val="000000"/>
              </w:rPr>
            </w:pPr>
            <w:r w:rsidRPr="009B76AF">
              <w:rPr>
                <w:rFonts w:ascii="Calibri" w:hAnsi="Calibri"/>
                <w:color w:val="000000"/>
              </w:rPr>
              <w:t>4</w:t>
            </w:r>
          </w:p>
        </w:tc>
        <w:tc>
          <w:tcPr>
            <w:tcW w:w="5073" w:type="dxa"/>
            <w:tcBorders>
              <w:top w:val="nil"/>
              <w:left w:val="nil"/>
              <w:bottom w:val="single" w:sz="4" w:space="0" w:color="auto"/>
              <w:right w:val="single" w:sz="4" w:space="0" w:color="auto"/>
            </w:tcBorders>
            <w:shd w:val="clear" w:color="auto" w:fill="auto"/>
            <w:vAlign w:val="bottom"/>
            <w:hideMark/>
          </w:tcPr>
          <w:p w14:paraId="3DD46F83" w14:textId="77777777" w:rsidR="00D34CC4" w:rsidRPr="009B76AF" w:rsidRDefault="00D34CC4">
            <w:pPr>
              <w:rPr>
                <w:color w:val="000000"/>
              </w:rPr>
            </w:pPr>
            <w:r w:rsidRPr="009B76AF">
              <w:rPr>
                <w:color w:val="000000"/>
              </w:rPr>
              <w:t>раковина для мытья рук</w:t>
            </w:r>
          </w:p>
        </w:tc>
        <w:tc>
          <w:tcPr>
            <w:tcW w:w="1680" w:type="dxa"/>
            <w:tcBorders>
              <w:top w:val="nil"/>
              <w:left w:val="nil"/>
              <w:bottom w:val="single" w:sz="4" w:space="0" w:color="auto"/>
              <w:right w:val="single" w:sz="4" w:space="0" w:color="auto"/>
            </w:tcBorders>
            <w:shd w:val="clear" w:color="auto" w:fill="auto"/>
            <w:noWrap/>
            <w:vAlign w:val="center"/>
            <w:hideMark/>
          </w:tcPr>
          <w:p w14:paraId="19C6C152" w14:textId="77777777" w:rsidR="00D34CC4" w:rsidRPr="009B76AF" w:rsidRDefault="00D34CC4">
            <w:pPr>
              <w:jc w:val="center"/>
              <w:rPr>
                <w:color w:val="000000"/>
              </w:rPr>
            </w:pPr>
            <w:r w:rsidRPr="009B76AF">
              <w:rPr>
                <w:color w:val="000000"/>
              </w:rPr>
              <w:t>5</w:t>
            </w:r>
          </w:p>
        </w:tc>
        <w:tc>
          <w:tcPr>
            <w:tcW w:w="987" w:type="dxa"/>
            <w:tcBorders>
              <w:top w:val="nil"/>
              <w:left w:val="nil"/>
              <w:bottom w:val="single" w:sz="4" w:space="0" w:color="auto"/>
              <w:right w:val="single" w:sz="4" w:space="0" w:color="auto"/>
            </w:tcBorders>
            <w:shd w:val="clear" w:color="auto" w:fill="auto"/>
            <w:noWrap/>
            <w:vAlign w:val="center"/>
            <w:hideMark/>
          </w:tcPr>
          <w:p w14:paraId="78F31A43" w14:textId="77777777" w:rsidR="00D34CC4" w:rsidRPr="009B76AF" w:rsidRDefault="00D34CC4">
            <w:pPr>
              <w:jc w:val="center"/>
              <w:rPr>
                <w:color w:val="000000"/>
              </w:rPr>
            </w:pPr>
            <w:r w:rsidRPr="009B76AF">
              <w:rPr>
                <w:color w:val="000000"/>
              </w:rPr>
              <w:t>6,67</w:t>
            </w:r>
          </w:p>
        </w:tc>
      </w:tr>
    </w:tbl>
    <w:p w14:paraId="71B69148" w14:textId="2186080F" w:rsidR="00D34CC4" w:rsidRDefault="00D34CC4" w:rsidP="00642ABE">
      <w:pPr>
        <w:pStyle w:val="ab"/>
        <w:widowControl w:val="0"/>
        <w:autoSpaceDE w:val="0"/>
        <w:autoSpaceDN w:val="0"/>
        <w:spacing w:line="360" w:lineRule="auto"/>
        <w:ind w:left="0" w:firstLine="709"/>
        <w:jc w:val="both"/>
        <w:rPr>
          <w:rFonts w:ascii="Times New Roman" w:hAnsi="Times New Roman" w:cs="Times New Roman"/>
          <w:sz w:val="28"/>
          <w:szCs w:val="28"/>
        </w:rPr>
      </w:pPr>
    </w:p>
    <w:p w14:paraId="64793D53" w14:textId="154F2C2C" w:rsidR="007A49E2" w:rsidRPr="00446C3A" w:rsidRDefault="00446C3A" w:rsidP="001767D9">
      <w:pPr>
        <w:pStyle w:val="23"/>
      </w:pPr>
      <w:r w:rsidRPr="00CB3AA7">
        <w:t xml:space="preserve">Раздел 6. </w:t>
      </w:r>
      <w:r w:rsidR="00CB3AA7" w:rsidRPr="00CB3AA7">
        <w:t>Система управления организацией питания в Сахалинской области.</w:t>
      </w:r>
    </w:p>
    <w:p w14:paraId="1B3A23C6" w14:textId="77777777" w:rsidR="004C4990" w:rsidRDefault="004C4990" w:rsidP="00CB3AA7">
      <w:pPr>
        <w:pStyle w:val="ab"/>
        <w:widowControl w:val="0"/>
        <w:autoSpaceDE w:val="0"/>
        <w:autoSpaceDN w:val="0"/>
        <w:spacing w:after="0" w:line="240" w:lineRule="auto"/>
        <w:ind w:left="0" w:firstLine="709"/>
        <w:jc w:val="both"/>
        <w:rPr>
          <w:rFonts w:ascii="Times New Roman" w:hAnsi="Times New Roman" w:cs="Times New Roman"/>
          <w:sz w:val="28"/>
          <w:szCs w:val="28"/>
        </w:rPr>
      </w:pPr>
    </w:p>
    <w:p w14:paraId="7F14DF4B" w14:textId="12E78D1B" w:rsidR="0005309C" w:rsidRPr="001A1F7C" w:rsidRDefault="00EA342E" w:rsidP="001767D9">
      <w:pPr>
        <w:pStyle w:val="11"/>
      </w:pPr>
      <w:r w:rsidRPr="001A1F7C">
        <w:t>6.1.</w:t>
      </w:r>
      <w:r w:rsidR="008008C5" w:rsidRPr="001A1F7C">
        <w:t xml:space="preserve"> Рекомен</w:t>
      </w:r>
      <w:r w:rsidR="0037655A" w:rsidRPr="001A1F7C">
        <w:t>д</w:t>
      </w:r>
      <w:r w:rsidR="008008C5" w:rsidRPr="001A1F7C">
        <w:t>уемый</w:t>
      </w:r>
      <w:r w:rsidR="00CB3AA7" w:rsidRPr="001A1F7C">
        <w:t xml:space="preserve"> перечень </w:t>
      </w:r>
      <w:r w:rsidR="00E93CC9" w:rsidRPr="001A1F7C">
        <w:t xml:space="preserve">локальных </w:t>
      </w:r>
      <w:r w:rsidR="00CB3AA7" w:rsidRPr="001A1F7C">
        <w:t>нормативны</w:t>
      </w:r>
      <w:r w:rsidR="00E93CC9" w:rsidRPr="001A1F7C">
        <w:t>х</w:t>
      </w:r>
      <w:r w:rsidR="00CB3AA7" w:rsidRPr="001A1F7C">
        <w:t xml:space="preserve"> </w:t>
      </w:r>
      <w:r w:rsidR="00E93CC9" w:rsidRPr="001A1F7C">
        <w:t>актов</w:t>
      </w:r>
      <w:r w:rsidR="00CB3AA7" w:rsidRPr="001A1F7C">
        <w:t>, необходимых для организации питания в общеобразовательной организации</w:t>
      </w:r>
      <w:r w:rsidR="005E5535" w:rsidRPr="001A1F7C">
        <w:t>:</w:t>
      </w:r>
    </w:p>
    <w:p w14:paraId="587F8388" w14:textId="739DD238" w:rsidR="005E5535" w:rsidRPr="005E5535" w:rsidRDefault="005E5535" w:rsidP="001A1F7C">
      <w:pPr>
        <w:pStyle w:val="ab"/>
        <w:numPr>
          <w:ilvl w:val="0"/>
          <w:numId w:val="24"/>
        </w:numPr>
        <w:spacing w:after="0" w:line="360" w:lineRule="auto"/>
        <w:rPr>
          <w:rFonts w:ascii="Times New Roman" w:eastAsia="Times New Roman" w:hAnsi="Times New Roman" w:cs="Times New Roman"/>
          <w:sz w:val="28"/>
          <w:szCs w:val="28"/>
          <w:lang w:eastAsia="ru-RU" w:bidi="ru-RU"/>
        </w:rPr>
      </w:pPr>
      <w:r w:rsidRPr="005E5535">
        <w:rPr>
          <w:rFonts w:ascii="Times New Roman" w:eastAsia="Times New Roman" w:hAnsi="Times New Roman" w:cs="Times New Roman"/>
          <w:sz w:val="28"/>
          <w:szCs w:val="28"/>
          <w:lang w:eastAsia="ru-RU" w:bidi="ru-RU"/>
        </w:rPr>
        <w:t>Приказ об организации питания с указанием ответственных лиц.</w:t>
      </w:r>
    </w:p>
    <w:p w14:paraId="51874BCE" w14:textId="4DA2A0FE" w:rsidR="005E5535" w:rsidRDefault="005E5535" w:rsidP="001A1F7C">
      <w:pPr>
        <w:widowControl w:val="0"/>
        <w:numPr>
          <w:ilvl w:val="0"/>
          <w:numId w:val="24"/>
        </w:numPr>
        <w:tabs>
          <w:tab w:val="left" w:pos="387"/>
        </w:tabs>
        <w:spacing w:line="360" w:lineRule="auto"/>
        <w:ind w:firstLine="709"/>
        <w:jc w:val="both"/>
        <w:rPr>
          <w:sz w:val="28"/>
          <w:szCs w:val="28"/>
          <w:lang w:bidi="ru-RU"/>
        </w:rPr>
      </w:pPr>
      <w:r w:rsidRPr="005E5535">
        <w:rPr>
          <w:sz w:val="28"/>
          <w:szCs w:val="28"/>
          <w:lang w:bidi="ru-RU"/>
        </w:rPr>
        <w:t>Положение о школьной столовой, о порядке и организации горячего питания.</w:t>
      </w:r>
    </w:p>
    <w:p w14:paraId="73071640" w14:textId="5E58F35E" w:rsidR="008008C5" w:rsidRPr="005E5535" w:rsidRDefault="008008C5" w:rsidP="001A1F7C">
      <w:pPr>
        <w:widowControl w:val="0"/>
        <w:numPr>
          <w:ilvl w:val="0"/>
          <w:numId w:val="24"/>
        </w:numPr>
        <w:tabs>
          <w:tab w:val="left" w:pos="387"/>
        </w:tabs>
        <w:spacing w:line="360" w:lineRule="auto"/>
        <w:ind w:firstLine="709"/>
        <w:jc w:val="both"/>
        <w:rPr>
          <w:sz w:val="28"/>
          <w:szCs w:val="28"/>
          <w:lang w:bidi="ru-RU"/>
        </w:rPr>
      </w:pPr>
      <w:r>
        <w:rPr>
          <w:sz w:val="28"/>
          <w:szCs w:val="28"/>
          <w:lang w:bidi="ru-RU"/>
        </w:rPr>
        <w:t>Порядок организации диетического и лечебного питания.</w:t>
      </w:r>
    </w:p>
    <w:p w14:paraId="5507F5F4" w14:textId="022CE6BE" w:rsidR="005E5535" w:rsidRPr="005E5535" w:rsidRDefault="005E5535" w:rsidP="001A1F7C">
      <w:pPr>
        <w:pStyle w:val="ab"/>
        <w:numPr>
          <w:ilvl w:val="0"/>
          <w:numId w:val="24"/>
        </w:numPr>
        <w:spacing w:after="0" w:line="360" w:lineRule="auto"/>
        <w:ind w:left="0" w:firstLine="709"/>
        <w:jc w:val="both"/>
        <w:rPr>
          <w:rFonts w:ascii="Times New Roman" w:eastAsia="Times New Roman" w:hAnsi="Times New Roman" w:cs="Times New Roman"/>
          <w:sz w:val="28"/>
          <w:szCs w:val="28"/>
          <w:lang w:eastAsia="ru-RU" w:bidi="ru-RU"/>
        </w:rPr>
      </w:pPr>
      <w:r w:rsidRPr="005E5535">
        <w:rPr>
          <w:rFonts w:ascii="Times New Roman" w:hAnsi="Times New Roman" w:cs="Times New Roman"/>
          <w:sz w:val="28"/>
          <w:szCs w:val="28"/>
          <w:lang w:bidi="ru-RU"/>
        </w:rPr>
        <w:t>Приказ о создании бракеражной комиссии.</w:t>
      </w:r>
      <w:r w:rsidRPr="005E5535">
        <w:rPr>
          <w:rFonts w:ascii="Times New Roman" w:hAnsi="Times New Roman" w:cs="Times New Roman"/>
        </w:rPr>
        <w:t xml:space="preserve"> </w:t>
      </w:r>
      <w:r w:rsidRPr="005E5535">
        <w:rPr>
          <w:rFonts w:ascii="Times New Roman" w:eastAsia="Times New Roman" w:hAnsi="Times New Roman" w:cs="Times New Roman"/>
          <w:sz w:val="28"/>
          <w:szCs w:val="28"/>
          <w:lang w:eastAsia="ru-RU" w:bidi="ru-RU"/>
        </w:rPr>
        <w:t>Положение о бракеражной комиссии.</w:t>
      </w:r>
    </w:p>
    <w:p w14:paraId="2D737CA4" w14:textId="5AA65C54" w:rsidR="005E5535" w:rsidRPr="008008C5" w:rsidRDefault="005E5535" w:rsidP="001A1F7C">
      <w:pPr>
        <w:widowControl w:val="0"/>
        <w:numPr>
          <w:ilvl w:val="0"/>
          <w:numId w:val="24"/>
        </w:numPr>
        <w:tabs>
          <w:tab w:val="left" w:pos="397"/>
        </w:tabs>
        <w:spacing w:line="360" w:lineRule="auto"/>
        <w:ind w:firstLine="709"/>
        <w:jc w:val="both"/>
        <w:rPr>
          <w:sz w:val="28"/>
          <w:szCs w:val="28"/>
          <w:lang w:bidi="ru-RU"/>
        </w:rPr>
      </w:pPr>
      <w:r w:rsidRPr="005E5535">
        <w:rPr>
          <w:sz w:val="28"/>
          <w:szCs w:val="28"/>
          <w:lang w:bidi="ru-RU"/>
        </w:rPr>
        <w:t xml:space="preserve">Приказ об организации питьевого режима и обеспеченности </w:t>
      </w:r>
      <w:r>
        <w:rPr>
          <w:sz w:val="28"/>
          <w:szCs w:val="28"/>
          <w:lang w:bidi="ru-RU"/>
        </w:rPr>
        <w:t>питьевой водой</w:t>
      </w:r>
      <w:r w:rsidRPr="005E5535">
        <w:rPr>
          <w:sz w:val="28"/>
          <w:szCs w:val="28"/>
          <w:lang w:bidi="ru-RU"/>
        </w:rPr>
        <w:t>.</w:t>
      </w:r>
      <w:r w:rsidR="008008C5">
        <w:rPr>
          <w:sz w:val="28"/>
          <w:szCs w:val="28"/>
          <w:lang w:bidi="ru-RU"/>
        </w:rPr>
        <w:t xml:space="preserve"> </w:t>
      </w:r>
      <w:r w:rsidR="008008C5" w:rsidRPr="005E5535">
        <w:rPr>
          <w:sz w:val="28"/>
          <w:szCs w:val="28"/>
          <w:lang w:bidi="ru-RU"/>
        </w:rPr>
        <w:t>Положение об организации питьевого режима</w:t>
      </w:r>
      <w:r w:rsidR="008008C5">
        <w:rPr>
          <w:sz w:val="28"/>
          <w:szCs w:val="28"/>
          <w:lang w:bidi="ru-RU"/>
        </w:rPr>
        <w:t>, график смены кипяченой воды.</w:t>
      </w:r>
    </w:p>
    <w:p w14:paraId="428161BD" w14:textId="77777777" w:rsidR="005E5535" w:rsidRPr="005E5535" w:rsidRDefault="005E5535" w:rsidP="005E5535">
      <w:pPr>
        <w:widowControl w:val="0"/>
        <w:numPr>
          <w:ilvl w:val="0"/>
          <w:numId w:val="24"/>
        </w:numPr>
        <w:tabs>
          <w:tab w:val="left" w:pos="392"/>
        </w:tabs>
        <w:spacing w:line="360" w:lineRule="auto"/>
        <w:ind w:firstLine="709"/>
        <w:jc w:val="both"/>
        <w:rPr>
          <w:sz w:val="28"/>
          <w:szCs w:val="28"/>
          <w:lang w:bidi="ru-RU"/>
        </w:rPr>
      </w:pPr>
      <w:r w:rsidRPr="005E5535">
        <w:rPr>
          <w:sz w:val="28"/>
          <w:szCs w:val="28"/>
          <w:lang w:bidi="ru-RU"/>
        </w:rPr>
        <w:t>Приказ по утверждению режима питания (график, продолжительность питания).</w:t>
      </w:r>
    </w:p>
    <w:p w14:paraId="403B8352" w14:textId="13A78977" w:rsidR="005E5535" w:rsidRDefault="005E5535" w:rsidP="005E5535">
      <w:pPr>
        <w:widowControl w:val="0"/>
        <w:numPr>
          <w:ilvl w:val="0"/>
          <w:numId w:val="24"/>
        </w:numPr>
        <w:tabs>
          <w:tab w:val="left" w:pos="387"/>
        </w:tabs>
        <w:spacing w:line="360" w:lineRule="auto"/>
        <w:ind w:firstLine="709"/>
        <w:jc w:val="both"/>
        <w:rPr>
          <w:sz w:val="28"/>
          <w:szCs w:val="28"/>
          <w:lang w:bidi="ru-RU"/>
        </w:rPr>
      </w:pPr>
      <w:r w:rsidRPr="005E5535">
        <w:rPr>
          <w:sz w:val="28"/>
          <w:szCs w:val="28"/>
          <w:lang w:bidi="ru-RU"/>
        </w:rPr>
        <w:t>Приказ по организации бесплатного горячего питания (должны быть списки детей на бесплатное питания, подтверждающие документы).</w:t>
      </w:r>
    </w:p>
    <w:p w14:paraId="1D5168E8" w14:textId="690FCF9E" w:rsidR="005E5535" w:rsidRDefault="005E5535" w:rsidP="005E5535">
      <w:pPr>
        <w:widowControl w:val="0"/>
        <w:numPr>
          <w:ilvl w:val="0"/>
          <w:numId w:val="24"/>
        </w:numPr>
        <w:tabs>
          <w:tab w:val="left" w:pos="387"/>
        </w:tabs>
        <w:spacing w:line="360" w:lineRule="auto"/>
        <w:ind w:firstLine="709"/>
        <w:jc w:val="both"/>
        <w:rPr>
          <w:sz w:val="28"/>
          <w:szCs w:val="28"/>
          <w:lang w:bidi="ru-RU"/>
        </w:rPr>
      </w:pPr>
      <w:r>
        <w:rPr>
          <w:sz w:val="28"/>
          <w:szCs w:val="28"/>
        </w:rPr>
        <w:t>П</w:t>
      </w:r>
      <w:r w:rsidRPr="004C4990">
        <w:rPr>
          <w:sz w:val="28"/>
          <w:szCs w:val="28"/>
        </w:rPr>
        <w:t xml:space="preserve">риказ </w:t>
      </w:r>
      <w:r>
        <w:rPr>
          <w:sz w:val="28"/>
          <w:szCs w:val="28"/>
        </w:rPr>
        <w:t>по образовательной организации «</w:t>
      </w:r>
      <w:r w:rsidRPr="004C4990">
        <w:rPr>
          <w:sz w:val="28"/>
          <w:szCs w:val="28"/>
        </w:rPr>
        <w:t>Об организации дополнительного питания молоком обучающихся</w:t>
      </w:r>
      <w:r>
        <w:rPr>
          <w:sz w:val="28"/>
          <w:szCs w:val="28"/>
        </w:rPr>
        <w:t>».</w:t>
      </w:r>
    </w:p>
    <w:p w14:paraId="7BC4CDCC" w14:textId="4946EC81" w:rsidR="005E5535" w:rsidRPr="008008C5" w:rsidRDefault="005E5535" w:rsidP="008008C5">
      <w:pPr>
        <w:widowControl w:val="0"/>
        <w:numPr>
          <w:ilvl w:val="0"/>
          <w:numId w:val="24"/>
        </w:numPr>
        <w:tabs>
          <w:tab w:val="left" w:pos="387"/>
        </w:tabs>
        <w:spacing w:line="360" w:lineRule="auto"/>
        <w:ind w:firstLine="709"/>
        <w:jc w:val="both"/>
        <w:rPr>
          <w:sz w:val="28"/>
          <w:szCs w:val="28"/>
          <w:lang w:bidi="ru-RU"/>
        </w:rPr>
      </w:pPr>
      <w:r w:rsidRPr="005E5535">
        <w:rPr>
          <w:sz w:val="28"/>
          <w:szCs w:val="28"/>
          <w:lang w:bidi="ru-RU"/>
        </w:rPr>
        <w:t>Приказ о создании</w:t>
      </w:r>
      <w:r w:rsidR="008008C5">
        <w:rPr>
          <w:sz w:val="28"/>
          <w:szCs w:val="28"/>
          <w:lang w:bidi="ru-RU"/>
        </w:rPr>
        <w:t>,</w:t>
      </w:r>
      <w:r w:rsidRPr="005E5535">
        <w:rPr>
          <w:sz w:val="28"/>
          <w:szCs w:val="28"/>
          <w:lang w:bidi="ru-RU"/>
        </w:rPr>
        <w:t xml:space="preserve"> </w:t>
      </w:r>
      <w:r w:rsidR="008008C5">
        <w:rPr>
          <w:sz w:val="28"/>
          <w:szCs w:val="28"/>
          <w:lang w:bidi="ru-RU"/>
        </w:rPr>
        <w:t>П</w:t>
      </w:r>
      <w:r w:rsidRPr="005E5535">
        <w:rPr>
          <w:sz w:val="28"/>
          <w:szCs w:val="28"/>
          <w:lang w:bidi="ru-RU"/>
        </w:rPr>
        <w:t>оряд</w:t>
      </w:r>
      <w:r w:rsidR="008008C5">
        <w:rPr>
          <w:sz w:val="28"/>
          <w:szCs w:val="28"/>
          <w:lang w:bidi="ru-RU"/>
        </w:rPr>
        <w:t>ок</w:t>
      </w:r>
      <w:r w:rsidRPr="005E5535">
        <w:rPr>
          <w:sz w:val="28"/>
          <w:szCs w:val="28"/>
          <w:lang w:bidi="ru-RU"/>
        </w:rPr>
        <w:t xml:space="preserve"> работы Совета общественного (родительского) контроля за организацией питания.</w:t>
      </w:r>
      <w:r w:rsidR="008008C5">
        <w:rPr>
          <w:sz w:val="28"/>
          <w:szCs w:val="28"/>
          <w:lang w:bidi="ru-RU"/>
        </w:rPr>
        <w:t xml:space="preserve"> </w:t>
      </w:r>
      <w:r w:rsidR="008008C5">
        <w:rPr>
          <w:sz w:val="28"/>
          <w:szCs w:val="28"/>
        </w:rPr>
        <w:t>П</w:t>
      </w:r>
      <w:r w:rsidR="008008C5" w:rsidRPr="00410265">
        <w:rPr>
          <w:sz w:val="28"/>
          <w:szCs w:val="28"/>
        </w:rPr>
        <w:t xml:space="preserve">орядок доступа </w:t>
      </w:r>
      <w:r w:rsidR="008008C5">
        <w:rPr>
          <w:sz w:val="28"/>
          <w:szCs w:val="28"/>
        </w:rPr>
        <w:t>родителей (</w:t>
      </w:r>
      <w:r w:rsidR="008008C5" w:rsidRPr="00410265">
        <w:rPr>
          <w:sz w:val="28"/>
          <w:szCs w:val="28"/>
        </w:rPr>
        <w:t>законных предст</w:t>
      </w:r>
      <w:r w:rsidR="008008C5">
        <w:rPr>
          <w:sz w:val="28"/>
          <w:szCs w:val="28"/>
        </w:rPr>
        <w:t>авителей) обучающихся в столовую образовательной организации для осуществления родительского контроля организации и качества питания.</w:t>
      </w:r>
    </w:p>
    <w:p w14:paraId="6D4BF7BF" w14:textId="77777777" w:rsidR="005E5535" w:rsidRDefault="005E5535" w:rsidP="005E5535">
      <w:pPr>
        <w:widowControl w:val="0"/>
        <w:numPr>
          <w:ilvl w:val="0"/>
          <w:numId w:val="25"/>
        </w:numPr>
        <w:tabs>
          <w:tab w:val="left" w:pos="507"/>
        </w:tabs>
        <w:spacing w:line="360" w:lineRule="auto"/>
        <w:ind w:firstLine="709"/>
        <w:jc w:val="both"/>
        <w:rPr>
          <w:sz w:val="28"/>
          <w:szCs w:val="28"/>
          <w:lang w:bidi="ru-RU"/>
        </w:rPr>
      </w:pPr>
      <w:r w:rsidRPr="005E5535">
        <w:rPr>
          <w:sz w:val="28"/>
          <w:szCs w:val="28"/>
          <w:lang w:bidi="ru-RU"/>
        </w:rPr>
        <w:t xml:space="preserve">Примерное (цикличное) меню, разработанное в соответствии с </w:t>
      </w:r>
      <w:r>
        <w:rPr>
          <w:sz w:val="28"/>
          <w:szCs w:val="28"/>
          <w:lang w:bidi="ru-RU"/>
        </w:rPr>
        <w:t>требованиями СанПиН</w:t>
      </w:r>
      <w:r w:rsidRPr="005E5535">
        <w:rPr>
          <w:sz w:val="28"/>
          <w:szCs w:val="28"/>
          <w:lang w:bidi="ru-RU"/>
        </w:rPr>
        <w:t xml:space="preserve"> для </w:t>
      </w:r>
      <w:r>
        <w:rPr>
          <w:sz w:val="28"/>
          <w:szCs w:val="28"/>
          <w:lang w:bidi="ru-RU"/>
        </w:rPr>
        <w:t>каждой возрастной группы.</w:t>
      </w:r>
    </w:p>
    <w:p w14:paraId="49895576" w14:textId="398CE578" w:rsidR="005E5535" w:rsidRPr="005E5535" w:rsidRDefault="005E5535" w:rsidP="005E5535">
      <w:pPr>
        <w:widowControl w:val="0"/>
        <w:numPr>
          <w:ilvl w:val="0"/>
          <w:numId w:val="25"/>
        </w:numPr>
        <w:tabs>
          <w:tab w:val="left" w:pos="507"/>
        </w:tabs>
        <w:spacing w:line="360" w:lineRule="auto"/>
        <w:ind w:firstLine="709"/>
        <w:jc w:val="both"/>
        <w:rPr>
          <w:sz w:val="28"/>
          <w:szCs w:val="28"/>
          <w:lang w:bidi="ru-RU"/>
        </w:rPr>
      </w:pPr>
      <w:r w:rsidRPr="005E5535">
        <w:rPr>
          <w:sz w:val="28"/>
          <w:szCs w:val="28"/>
          <w:lang w:bidi="ru-RU"/>
        </w:rPr>
        <w:t>Ежедневное меню, утвержденное директором образовательной организации.</w:t>
      </w:r>
    </w:p>
    <w:p w14:paraId="0B4E7C0C" w14:textId="77777777" w:rsidR="005E5535" w:rsidRPr="005E5535" w:rsidRDefault="005E5535" w:rsidP="005E5535">
      <w:pPr>
        <w:widowControl w:val="0"/>
        <w:numPr>
          <w:ilvl w:val="0"/>
          <w:numId w:val="25"/>
        </w:numPr>
        <w:tabs>
          <w:tab w:val="left" w:pos="498"/>
        </w:tabs>
        <w:spacing w:line="360" w:lineRule="auto"/>
        <w:ind w:firstLine="709"/>
        <w:jc w:val="both"/>
        <w:rPr>
          <w:sz w:val="28"/>
          <w:szCs w:val="28"/>
          <w:lang w:bidi="ru-RU"/>
        </w:rPr>
      </w:pPr>
      <w:r w:rsidRPr="005E5535">
        <w:rPr>
          <w:sz w:val="28"/>
          <w:szCs w:val="28"/>
          <w:lang w:bidi="ru-RU"/>
        </w:rPr>
        <w:t>Акт проверки готовности пищеблока к началу учебного года.</w:t>
      </w:r>
    </w:p>
    <w:p w14:paraId="6CE39D7F" w14:textId="77777777" w:rsidR="005E5535" w:rsidRPr="005E5535" w:rsidRDefault="005E5535" w:rsidP="005E5535">
      <w:pPr>
        <w:widowControl w:val="0"/>
        <w:numPr>
          <w:ilvl w:val="0"/>
          <w:numId w:val="25"/>
        </w:numPr>
        <w:tabs>
          <w:tab w:val="left" w:pos="546"/>
        </w:tabs>
        <w:spacing w:line="360" w:lineRule="auto"/>
        <w:ind w:firstLine="709"/>
        <w:jc w:val="both"/>
        <w:rPr>
          <w:sz w:val="28"/>
          <w:szCs w:val="28"/>
          <w:lang w:bidi="ru-RU"/>
        </w:rPr>
      </w:pPr>
      <w:r w:rsidRPr="005E5535">
        <w:rPr>
          <w:sz w:val="28"/>
          <w:szCs w:val="28"/>
          <w:lang w:bidi="ru-RU"/>
        </w:rPr>
        <w:t>Протоколы заседаний по рассмотрению вопроса организации питания на заседании управляющего или педагогического совета, общественного совета, родительского комитета и др.</w:t>
      </w:r>
    </w:p>
    <w:p w14:paraId="3EC2847A" w14:textId="39B175BE" w:rsidR="008008C5" w:rsidRPr="001A1F7C" w:rsidRDefault="005E5535" w:rsidP="001A1F7C">
      <w:pPr>
        <w:widowControl w:val="0"/>
        <w:numPr>
          <w:ilvl w:val="0"/>
          <w:numId w:val="25"/>
        </w:numPr>
        <w:tabs>
          <w:tab w:val="left" w:pos="502"/>
        </w:tabs>
        <w:spacing w:line="360" w:lineRule="auto"/>
        <w:ind w:firstLine="709"/>
        <w:jc w:val="both"/>
        <w:rPr>
          <w:sz w:val="28"/>
          <w:szCs w:val="28"/>
          <w:lang w:bidi="ru-RU"/>
        </w:rPr>
      </w:pPr>
      <w:r w:rsidRPr="005E5535">
        <w:rPr>
          <w:sz w:val="28"/>
          <w:szCs w:val="28"/>
          <w:lang w:bidi="ru-RU"/>
        </w:rPr>
        <w:t>План мероприятий по пропаганде здорового питания среди обучающихся.</w:t>
      </w:r>
    </w:p>
    <w:p w14:paraId="67ED6C33" w14:textId="0B6E88FA" w:rsidR="00EA342E" w:rsidRDefault="00EA342E" w:rsidP="001767D9">
      <w:pPr>
        <w:pStyle w:val="11"/>
      </w:pPr>
      <w:r w:rsidRPr="001A1F7C">
        <w:t>6.2 Минимальный перечень документов, размещаемых на сайте образовательной организации в разделе «Школьное питание».</w:t>
      </w:r>
    </w:p>
    <w:p w14:paraId="2A898AE1" w14:textId="77777777" w:rsidR="005A7C12" w:rsidRPr="001A1F7C" w:rsidRDefault="005A7C12" w:rsidP="00C538EC">
      <w:pPr>
        <w:pStyle w:val="ab"/>
        <w:widowControl w:val="0"/>
        <w:autoSpaceDE w:val="0"/>
        <w:autoSpaceDN w:val="0"/>
        <w:spacing w:after="0" w:line="240" w:lineRule="auto"/>
        <w:ind w:left="0" w:firstLine="709"/>
        <w:jc w:val="both"/>
        <w:rPr>
          <w:rFonts w:ascii="Times New Roman" w:hAnsi="Times New Roman" w:cs="Times New Roman"/>
          <w:b/>
          <w:i/>
          <w:sz w:val="28"/>
          <w:szCs w:val="28"/>
        </w:rPr>
      </w:pPr>
    </w:p>
    <w:p w14:paraId="4226E8DF" w14:textId="77777777" w:rsidR="00C538EC" w:rsidRDefault="00C538EC" w:rsidP="00C538EC">
      <w:pPr>
        <w:widowControl w:val="0"/>
        <w:autoSpaceDE w:val="0"/>
        <w:autoSpaceDN w:val="0"/>
        <w:spacing w:line="360" w:lineRule="auto"/>
        <w:ind w:firstLine="709"/>
        <w:jc w:val="both"/>
        <w:rPr>
          <w:sz w:val="28"/>
          <w:szCs w:val="28"/>
        </w:rPr>
      </w:pPr>
      <w:r>
        <w:rPr>
          <w:sz w:val="28"/>
          <w:szCs w:val="28"/>
        </w:rPr>
        <w:t xml:space="preserve">На сайте каждой общеобразовательной организации должен размещаться раздел «Школьное питание». </w:t>
      </w:r>
    </w:p>
    <w:p w14:paraId="4E4EC7C9" w14:textId="6DD3116C" w:rsidR="00C538EC" w:rsidRDefault="00C538EC" w:rsidP="00C538EC">
      <w:pPr>
        <w:widowControl w:val="0"/>
        <w:autoSpaceDE w:val="0"/>
        <w:autoSpaceDN w:val="0"/>
        <w:spacing w:line="360" w:lineRule="auto"/>
        <w:ind w:firstLine="709"/>
        <w:jc w:val="both"/>
        <w:rPr>
          <w:sz w:val="28"/>
          <w:szCs w:val="28"/>
        </w:rPr>
      </w:pPr>
      <w:r>
        <w:rPr>
          <w:sz w:val="28"/>
          <w:szCs w:val="28"/>
        </w:rPr>
        <w:t>Минимальный перечень информации, размещаемой на сайте</w:t>
      </w:r>
      <w:r w:rsidR="003F72F1">
        <w:rPr>
          <w:sz w:val="28"/>
          <w:szCs w:val="28"/>
        </w:rPr>
        <w:t xml:space="preserve"> школы в разделе «Школьное питание»</w:t>
      </w:r>
      <w:r>
        <w:rPr>
          <w:sz w:val="28"/>
          <w:szCs w:val="28"/>
        </w:rPr>
        <w:t>:</w:t>
      </w:r>
    </w:p>
    <w:p w14:paraId="669F8FDD" w14:textId="77777777" w:rsidR="00EA342E" w:rsidRPr="00EA342E" w:rsidRDefault="00EA342E" w:rsidP="00C538EC">
      <w:pPr>
        <w:pStyle w:val="ab"/>
        <w:widowControl w:val="0"/>
        <w:numPr>
          <w:ilvl w:val="0"/>
          <w:numId w:val="22"/>
        </w:numPr>
        <w:autoSpaceDE w:val="0"/>
        <w:autoSpaceDN w:val="0"/>
        <w:spacing w:line="360" w:lineRule="auto"/>
        <w:ind w:left="0" w:firstLine="709"/>
        <w:jc w:val="both"/>
        <w:rPr>
          <w:rFonts w:ascii="Times New Roman" w:hAnsi="Times New Roman" w:cs="Times New Roman"/>
          <w:sz w:val="28"/>
          <w:szCs w:val="28"/>
        </w:rPr>
      </w:pPr>
      <w:r w:rsidRPr="00EA342E">
        <w:rPr>
          <w:rFonts w:ascii="Times New Roman" w:hAnsi="Times New Roman" w:cs="Times New Roman"/>
          <w:sz w:val="28"/>
          <w:szCs w:val="28"/>
        </w:rPr>
        <w:t>информация о форме организации питания (собственной службой (повара в штате школы) или аутсорсинг (организатор питания);</w:t>
      </w:r>
    </w:p>
    <w:p w14:paraId="125EF5B1" w14:textId="77777777" w:rsidR="00EA342E" w:rsidRPr="00EA342E" w:rsidRDefault="00EA342E" w:rsidP="00C538EC">
      <w:pPr>
        <w:pStyle w:val="ab"/>
        <w:widowControl w:val="0"/>
        <w:numPr>
          <w:ilvl w:val="0"/>
          <w:numId w:val="22"/>
        </w:numPr>
        <w:autoSpaceDE w:val="0"/>
        <w:autoSpaceDN w:val="0"/>
        <w:spacing w:line="360" w:lineRule="auto"/>
        <w:ind w:left="0" w:firstLine="709"/>
        <w:jc w:val="both"/>
        <w:rPr>
          <w:rFonts w:ascii="Times New Roman" w:hAnsi="Times New Roman" w:cs="Times New Roman"/>
          <w:sz w:val="28"/>
          <w:szCs w:val="28"/>
        </w:rPr>
      </w:pPr>
      <w:r w:rsidRPr="00EA342E">
        <w:rPr>
          <w:rFonts w:ascii="Times New Roman" w:hAnsi="Times New Roman" w:cs="Times New Roman"/>
          <w:sz w:val="28"/>
          <w:szCs w:val="28"/>
        </w:rPr>
        <w:t>сведения об организаторе питания;</w:t>
      </w:r>
    </w:p>
    <w:p w14:paraId="60044A0F" w14:textId="77777777" w:rsidR="00EA342E" w:rsidRPr="00EA342E" w:rsidRDefault="00EA342E" w:rsidP="00C538EC">
      <w:pPr>
        <w:pStyle w:val="ab"/>
        <w:widowControl w:val="0"/>
        <w:numPr>
          <w:ilvl w:val="0"/>
          <w:numId w:val="22"/>
        </w:numPr>
        <w:autoSpaceDE w:val="0"/>
        <w:autoSpaceDN w:val="0"/>
        <w:spacing w:line="360" w:lineRule="auto"/>
        <w:ind w:left="0" w:firstLine="709"/>
        <w:jc w:val="both"/>
        <w:rPr>
          <w:rFonts w:ascii="Times New Roman" w:hAnsi="Times New Roman" w:cs="Times New Roman"/>
          <w:sz w:val="28"/>
          <w:szCs w:val="28"/>
        </w:rPr>
      </w:pPr>
      <w:r w:rsidRPr="00EA342E">
        <w:rPr>
          <w:rFonts w:ascii="Times New Roman" w:hAnsi="Times New Roman" w:cs="Times New Roman"/>
          <w:sz w:val="28"/>
          <w:szCs w:val="28"/>
        </w:rPr>
        <w:t>информация об условиях питания и охраны здоровья обучающихся;</w:t>
      </w:r>
    </w:p>
    <w:p w14:paraId="1F9A1B96" w14:textId="13DF3974" w:rsidR="00EA342E" w:rsidRPr="00EA342E" w:rsidRDefault="00EA342E" w:rsidP="00C538EC">
      <w:pPr>
        <w:pStyle w:val="ab"/>
        <w:widowControl w:val="0"/>
        <w:numPr>
          <w:ilvl w:val="0"/>
          <w:numId w:val="22"/>
        </w:numPr>
        <w:autoSpaceDE w:val="0"/>
        <w:autoSpaceDN w:val="0"/>
        <w:spacing w:line="360" w:lineRule="auto"/>
        <w:ind w:left="0" w:firstLine="709"/>
        <w:jc w:val="both"/>
        <w:rPr>
          <w:rFonts w:ascii="Times New Roman" w:hAnsi="Times New Roman" w:cs="Times New Roman"/>
          <w:sz w:val="28"/>
          <w:szCs w:val="28"/>
        </w:rPr>
      </w:pPr>
      <w:r w:rsidRPr="00EA342E">
        <w:rPr>
          <w:rFonts w:ascii="Times New Roman" w:hAnsi="Times New Roman" w:cs="Times New Roman"/>
          <w:sz w:val="28"/>
          <w:szCs w:val="28"/>
        </w:rPr>
        <w:t>реж</w:t>
      </w:r>
      <w:r w:rsidR="00C538EC">
        <w:rPr>
          <w:rFonts w:ascii="Times New Roman" w:hAnsi="Times New Roman" w:cs="Times New Roman"/>
          <w:sz w:val="28"/>
          <w:szCs w:val="28"/>
        </w:rPr>
        <w:t>им питания обучающихся (график)</w:t>
      </w:r>
    </w:p>
    <w:p w14:paraId="7620FFD0" w14:textId="30305E80" w:rsidR="00EA342E" w:rsidRPr="00EA342E" w:rsidRDefault="00EA342E" w:rsidP="00C538EC">
      <w:pPr>
        <w:pStyle w:val="ab"/>
        <w:widowControl w:val="0"/>
        <w:numPr>
          <w:ilvl w:val="0"/>
          <w:numId w:val="22"/>
        </w:numPr>
        <w:autoSpaceDE w:val="0"/>
        <w:autoSpaceDN w:val="0"/>
        <w:spacing w:line="360" w:lineRule="auto"/>
        <w:ind w:left="0" w:firstLine="709"/>
        <w:jc w:val="both"/>
        <w:rPr>
          <w:rFonts w:ascii="Times New Roman" w:hAnsi="Times New Roman" w:cs="Times New Roman"/>
          <w:sz w:val="28"/>
          <w:szCs w:val="28"/>
        </w:rPr>
      </w:pPr>
      <w:r w:rsidRPr="00EA342E">
        <w:rPr>
          <w:rFonts w:ascii="Times New Roman" w:hAnsi="Times New Roman" w:cs="Times New Roman"/>
          <w:sz w:val="28"/>
          <w:szCs w:val="28"/>
        </w:rPr>
        <w:t>контактную информацию лица, ответственного за организацию питания обучающихся;</w:t>
      </w:r>
    </w:p>
    <w:p w14:paraId="6B02C2D9" w14:textId="4AA63216" w:rsidR="00EA342E" w:rsidRPr="00EA342E" w:rsidRDefault="00EA342E" w:rsidP="00C538EC">
      <w:pPr>
        <w:pStyle w:val="ab"/>
        <w:widowControl w:val="0"/>
        <w:numPr>
          <w:ilvl w:val="0"/>
          <w:numId w:val="22"/>
        </w:numPr>
        <w:autoSpaceDE w:val="0"/>
        <w:autoSpaceDN w:val="0"/>
        <w:spacing w:line="360" w:lineRule="auto"/>
        <w:ind w:left="0" w:firstLine="709"/>
        <w:jc w:val="both"/>
        <w:rPr>
          <w:rFonts w:ascii="Times New Roman" w:hAnsi="Times New Roman" w:cs="Times New Roman"/>
          <w:sz w:val="28"/>
          <w:szCs w:val="28"/>
        </w:rPr>
      </w:pPr>
      <w:r w:rsidRPr="00EA342E">
        <w:rPr>
          <w:rFonts w:ascii="Times New Roman" w:hAnsi="Times New Roman" w:cs="Times New Roman"/>
          <w:sz w:val="28"/>
          <w:szCs w:val="28"/>
        </w:rPr>
        <w:t>организованное (примерное) меню, утвержденное и согласованное в установленном законодательством порядке;</w:t>
      </w:r>
    </w:p>
    <w:p w14:paraId="63F9FB70" w14:textId="64DC4ACF" w:rsidR="00EA342E" w:rsidRPr="00C538EC" w:rsidRDefault="00EA342E" w:rsidP="00C538EC">
      <w:pPr>
        <w:pStyle w:val="ab"/>
        <w:widowControl w:val="0"/>
        <w:numPr>
          <w:ilvl w:val="0"/>
          <w:numId w:val="22"/>
        </w:numPr>
        <w:autoSpaceDE w:val="0"/>
        <w:autoSpaceDN w:val="0"/>
        <w:spacing w:line="360" w:lineRule="auto"/>
        <w:ind w:left="0" w:firstLine="709"/>
        <w:jc w:val="both"/>
        <w:rPr>
          <w:rFonts w:ascii="Times New Roman" w:hAnsi="Times New Roman" w:cs="Times New Roman"/>
          <w:sz w:val="28"/>
          <w:szCs w:val="28"/>
        </w:rPr>
      </w:pPr>
      <w:r w:rsidRPr="00C538EC">
        <w:rPr>
          <w:rFonts w:ascii="Times New Roman" w:hAnsi="Times New Roman" w:cs="Times New Roman"/>
          <w:sz w:val="28"/>
          <w:szCs w:val="28"/>
        </w:rPr>
        <w:t>ежедневное меню, утвержденное директором школы;</w:t>
      </w:r>
    </w:p>
    <w:p w14:paraId="7E341153" w14:textId="09988EAC" w:rsidR="00C538EC" w:rsidRDefault="00C538EC" w:rsidP="00C538EC">
      <w:pPr>
        <w:pStyle w:val="ab"/>
        <w:widowControl w:val="0"/>
        <w:numPr>
          <w:ilvl w:val="0"/>
          <w:numId w:val="22"/>
        </w:numPr>
        <w:spacing w:line="360" w:lineRule="auto"/>
        <w:ind w:left="0" w:firstLine="709"/>
        <w:jc w:val="both"/>
        <w:rPr>
          <w:rFonts w:ascii="Times New Roman" w:hAnsi="Times New Roman" w:cs="Times New Roman"/>
          <w:sz w:val="28"/>
          <w:szCs w:val="28"/>
        </w:rPr>
      </w:pPr>
      <w:r w:rsidRPr="00C538EC">
        <w:rPr>
          <w:rFonts w:ascii="Times New Roman" w:hAnsi="Times New Roman" w:cs="Times New Roman"/>
          <w:sz w:val="28"/>
          <w:szCs w:val="28"/>
        </w:rPr>
        <w:t>информацию о наличии диетического меню в образовательной организации;</w:t>
      </w:r>
    </w:p>
    <w:p w14:paraId="3CA61B20" w14:textId="19241093" w:rsidR="00C538EC" w:rsidRPr="00C538EC" w:rsidRDefault="00C538EC" w:rsidP="00C538EC">
      <w:pPr>
        <w:pStyle w:val="ab"/>
        <w:widowControl w:val="0"/>
        <w:numPr>
          <w:ilvl w:val="0"/>
          <w:numId w:val="22"/>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порядок организации диетического и лечебного питания обучающихся;</w:t>
      </w:r>
    </w:p>
    <w:p w14:paraId="4AC15EE9" w14:textId="3DC1759F" w:rsidR="00C538EC" w:rsidRPr="00C538EC" w:rsidRDefault="00C538EC" w:rsidP="00C538EC">
      <w:pPr>
        <w:pStyle w:val="ab"/>
        <w:widowControl w:val="0"/>
        <w:numPr>
          <w:ilvl w:val="0"/>
          <w:numId w:val="22"/>
        </w:numPr>
        <w:spacing w:line="360" w:lineRule="auto"/>
        <w:ind w:left="0" w:firstLine="709"/>
        <w:jc w:val="both"/>
        <w:rPr>
          <w:rFonts w:ascii="Times New Roman" w:hAnsi="Times New Roman" w:cs="Times New Roman"/>
          <w:sz w:val="28"/>
          <w:szCs w:val="28"/>
        </w:rPr>
      </w:pPr>
      <w:r w:rsidRPr="00C538EC">
        <w:rPr>
          <w:rFonts w:ascii="Times New Roman" w:hAnsi="Times New Roman" w:cs="Times New Roman"/>
          <w:sz w:val="28"/>
          <w:szCs w:val="28"/>
        </w:rPr>
        <w:t>перечни юридических лиц и индивидуальных предпринимателей, оказывающих услуги по организации питания в общеобразовательных организациях,</w:t>
      </w:r>
    </w:p>
    <w:p w14:paraId="20FF3B77" w14:textId="77777777" w:rsidR="00C538EC" w:rsidRPr="00C538EC" w:rsidRDefault="00C538EC" w:rsidP="00C538EC">
      <w:pPr>
        <w:pStyle w:val="ab"/>
        <w:widowControl w:val="0"/>
        <w:numPr>
          <w:ilvl w:val="0"/>
          <w:numId w:val="22"/>
        </w:numPr>
        <w:spacing w:line="360" w:lineRule="auto"/>
        <w:ind w:left="0" w:firstLine="709"/>
        <w:jc w:val="both"/>
        <w:rPr>
          <w:rFonts w:ascii="Times New Roman" w:hAnsi="Times New Roman" w:cs="Times New Roman"/>
          <w:sz w:val="28"/>
          <w:szCs w:val="28"/>
        </w:rPr>
      </w:pPr>
      <w:r w:rsidRPr="00C538EC">
        <w:rPr>
          <w:rFonts w:ascii="Times New Roman" w:hAnsi="Times New Roman" w:cs="Times New Roman"/>
          <w:sz w:val="28"/>
          <w:szCs w:val="28"/>
        </w:rPr>
        <w:t xml:space="preserve">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w:t>
      </w:r>
    </w:p>
    <w:p w14:paraId="169146B2" w14:textId="77777777" w:rsidR="00C538EC" w:rsidRPr="00C538EC" w:rsidRDefault="00C538EC" w:rsidP="00C538EC">
      <w:pPr>
        <w:pStyle w:val="ab"/>
        <w:widowControl w:val="0"/>
        <w:numPr>
          <w:ilvl w:val="0"/>
          <w:numId w:val="22"/>
        </w:numPr>
        <w:spacing w:line="360" w:lineRule="auto"/>
        <w:ind w:left="0" w:firstLine="709"/>
        <w:jc w:val="both"/>
        <w:rPr>
          <w:rFonts w:ascii="Times New Roman" w:hAnsi="Times New Roman" w:cs="Times New Roman"/>
          <w:sz w:val="28"/>
          <w:szCs w:val="28"/>
        </w:rPr>
      </w:pPr>
      <w:r w:rsidRPr="00C538EC">
        <w:rPr>
          <w:rFonts w:ascii="Times New Roman" w:hAnsi="Times New Roman" w:cs="Times New Roman"/>
          <w:sz w:val="28"/>
          <w:szCs w:val="28"/>
        </w:rPr>
        <w:t>формы обратной связи для родителей обучающихся</w:t>
      </w:r>
    </w:p>
    <w:p w14:paraId="4BBCB11F" w14:textId="04D548A8" w:rsidR="00C538EC" w:rsidRPr="00C538EC" w:rsidRDefault="00C538EC" w:rsidP="00C538EC">
      <w:pPr>
        <w:pStyle w:val="ab"/>
        <w:widowControl w:val="0"/>
        <w:numPr>
          <w:ilvl w:val="0"/>
          <w:numId w:val="22"/>
        </w:numPr>
        <w:spacing w:line="360" w:lineRule="auto"/>
        <w:ind w:left="0" w:firstLine="709"/>
        <w:jc w:val="both"/>
        <w:rPr>
          <w:rFonts w:ascii="Times New Roman" w:hAnsi="Times New Roman" w:cs="Times New Roman"/>
          <w:sz w:val="28"/>
          <w:szCs w:val="28"/>
        </w:rPr>
      </w:pPr>
      <w:r w:rsidRPr="00C538EC">
        <w:rPr>
          <w:rFonts w:ascii="Times New Roman" w:hAnsi="Times New Roman" w:cs="Times New Roman"/>
          <w:sz w:val="28"/>
          <w:szCs w:val="28"/>
        </w:rPr>
        <w:t>ответы на вопросы родителей по питанию;</w:t>
      </w:r>
    </w:p>
    <w:p w14:paraId="082FD43A" w14:textId="46948B9C" w:rsidR="00EA342E" w:rsidRPr="00EA342E" w:rsidRDefault="00EA342E" w:rsidP="00C538EC">
      <w:pPr>
        <w:pStyle w:val="ab"/>
        <w:widowControl w:val="0"/>
        <w:numPr>
          <w:ilvl w:val="0"/>
          <w:numId w:val="22"/>
        </w:numPr>
        <w:autoSpaceDE w:val="0"/>
        <w:autoSpaceDN w:val="0"/>
        <w:spacing w:line="360" w:lineRule="auto"/>
        <w:ind w:left="0" w:firstLine="709"/>
        <w:jc w:val="both"/>
        <w:rPr>
          <w:rFonts w:ascii="Times New Roman" w:hAnsi="Times New Roman" w:cs="Times New Roman"/>
          <w:sz w:val="28"/>
          <w:szCs w:val="28"/>
        </w:rPr>
      </w:pPr>
      <w:r w:rsidRPr="00EA342E">
        <w:rPr>
          <w:rFonts w:ascii="Times New Roman" w:hAnsi="Times New Roman" w:cs="Times New Roman"/>
          <w:sz w:val="28"/>
          <w:szCs w:val="28"/>
        </w:rPr>
        <w:t>локальные нормативные акты общеобразовательной организации (приказы, порядки и т.д.) по организации питания и обеспечения молоком обучающихся;</w:t>
      </w:r>
    </w:p>
    <w:p w14:paraId="69BBD68D" w14:textId="77777777" w:rsidR="00C538EC" w:rsidRDefault="00EA342E" w:rsidP="00C538EC">
      <w:pPr>
        <w:pStyle w:val="ab"/>
        <w:widowControl w:val="0"/>
        <w:numPr>
          <w:ilvl w:val="0"/>
          <w:numId w:val="22"/>
        </w:numPr>
        <w:autoSpaceDE w:val="0"/>
        <w:autoSpaceDN w:val="0"/>
        <w:spacing w:line="360" w:lineRule="auto"/>
        <w:ind w:left="0" w:firstLine="709"/>
        <w:jc w:val="both"/>
        <w:rPr>
          <w:rFonts w:ascii="Times New Roman" w:hAnsi="Times New Roman" w:cs="Times New Roman"/>
          <w:sz w:val="28"/>
          <w:szCs w:val="28"/>
        </w:rPr>
      </w:pPr>
      <w:r w:rsidRPr="00EA342E">
        <w:rPr>
          <w:rFonts w:ascii="Times New Roman" w:hAnsi="Times New Roman" w:cs="Times New Roman"/>
          <w:sz w:val="28"/>
          <w:szCs w:val="28"/>
        </w:rPr>
        <w:t xml:space="preserve">новостную информацию (объявления): информацию о всех мероприятиях по улучшению качества питания (родительский контроль, дегустации, ярмарки и т.д.), акты родительского контроля, протоколы </w:t>
      </w:r>
      <w:r w:rsidRPr="00C538EC">
        <w:rPr>
          <w:rFonts w:ascii="Times New Roman" w:hAnsi="Times New Roman" w:cs="Times New Roman"/>
          <w:sz w:val="28"/>
          <w:szCs w:val="28"/>
        </w:rPr>
        <w:t>дегустационных комиссий и т.д.;</w:t>
      </w:r>
    </w:p>
    <w:p w14:paraId="470A3280" w14:textId="227D0C73" w:rsidR="003F72F1" w:rsidRDefault="00EA342E" w:rsidP="00C538EC">
      <w:pPr>
        <w:pStyle w:val="ab"/>
        <w:widowControl w:val="0"/>
        <w:numPr>
          <w:ilvl w:val="0"/>
          <w:numId w:val="22"/>
        </w:numPr>
        <w:autoSpaceDE w:val="0"/>
        <w:autoSpaceDN w:val="0"/>
        <w:spacing w:line="360" w:lineRule="auto"/>
        <w:ind w:left="0" w:firstLine="709"/>
        <w:jc w:val="both"/>
        <w:rPr>
          <w:rFonts w:ascii="Times New Roman" w:hAnsi="Times New Roman" w:cs="Times New Roman"/>
          <w:sz w:val="28"/>
          <w:szCs w:val="28"/>
        </w:rPr>
      </w:pPr>
      <w:r w:rsidRPr="00C538EC">
        <w:rPr>
          <w:rFonts w:ascii="Times New Roman" w:hAnsi="Times New Roman" w:cs="Times New Roman"/>
          <w:sz w:val="28"/>
          <w:szCs w:val="28"/>
        </w:rPr>
        <w:t>телефоны горячих линий по горячему питанию школьников: управления образования; министерства образования Сахалинской области (84242-46-59-36); Министерства просвещения Российской Федерации (+7(800)-200-91-85); горячей линии ОНФ 8800-200-34-11</w:t>
      </w:r>
      <w:r w:rsidR="003F72F1">
        <w:rPr>
          <w:rFonts w:ascii="Times New Roman" w:hAnsi="Times New Roman" w:cs="Times New Roman"/>
          <w:sz w:val="28"/>
          <w:szCs w:val="28"/>
        </w:rPr>
        <w:t>.</w:t>
      </w:r>
    </w:p>
    <w:p w14:paraId="32535033" w14:textId="5B95EB4A" w:rsidR="002638C4" w:rsidRDefault="002638C4" w:rsidP="00E06061">
      <w:pPr>
        <w:pStyle w:val="11"/>
      </w:pPr>
      <w:r w:rsidRPr="00266761">
        <w:t>6.3.</w:t>
      </w:r>
      <w:r w:rsidR="00266761">
        <w:t xml:space="preserve"> Примерный перечень документации, которая должна быть на пищеблоке общеобразовательной организации.</w:t>
      </w:r>
    </w:p>
    <w:p w14:paraId="21704E27" w14:textId="77777777" w:rsidR="00C16D6A" w:rsidRPr="002638C4" w:rsidRDefault="00C16D6A" w:rsidP="00266761">
      <w:pPr>
        <w:widowControl w:val="0"/>
        <w:autoSpaceDE w:val="0"/>
        <w:autoSpaceDN w:val="0"/>
        <w:ind w:firstLine="709"/>
        <w:jc w:val="both"/>
        <w:rPr>
          <w:b/>
          <w:i/>
          <w:sz w:val="28"/>
          <w:szCs w:val="28"/>
        </w:rPr>
      </w:pPr>
    </w:p>
    <w:p w14:paraId="222F5A63" w14:textId="77777777" w:rsidR="00C16D6A" w:rsidRPr="009D3A98" w:rsidRDefault="00266761" w:rsidP="00C16D6A">
      <w:pPr>
        <w:pStyle w:val="ab"/>
        <w:widowControl w:val="0"/>
        <w:numPr>
          <w:ilvl w:val="0"/>
          <w:numId w:val="27"/>
        </w:numPr>
        <w:autoSpaceDE w:val="0"/>
        <w:autoSpaceDN w:val="0"/>
        <w:spacing w:line="360" w:lineRule="auto"/>
        <w:ind w:left="0" w:firstLine="709"/>
        <w:jc w:val="both"/>
        <w:rPr>
          <w:rFonts w:ascii="Times New Roman" w:hAnsi="Times New Roman" w:cs="Times New Roman"/>
          <w:sz w:val="28"/>
          <w:szCs w:val="28"/>
        </w:rPr>
      </w:pPr>
      <w:r w:rsidRPr="009D3A98">
        <w:rPr>
          <w:rFonts w:ascii="Times New Roman" w:hAnsi="Times New Roman" w:cs="Times New Roman"/>
          <w:sz w:val="28"/>
          <w:szCs w:val="28"/>
        </w:rPr>
        <w:t>Технологические карты, примерное меню, ежедневное меню.</w:t>
      </w:r>
    </w:p>
    <w:p w14:paraId="47589458" w14:textId="77777777" w:rsidR="00C16D6A" w:rsidRPr="009D3A98" w:rsidRDefault="00266761" w:rsidP="00266761">
      <w:pPr>
        <w:pStyle w:val="ab"/>
        <w:widowControl w:val="0"/>
        <w:numPr>
          <w:ilvl w:val="0"/>
          <w:numId w:val="27"/>
        </w:numPr>
        <w:autoSpaceDE w:val="0"/>
        <w:autoSpaceDN w:val="0"/>
        <w:spacing w:line="360" w:lineRule="auto"/>
        <w:ind w:left="0" w:firstLine="709"/>
        <w:jc w:val="both"/>
        <w:rPr>
          <w:rFonts w:ascii="Times New Roman" w:hAnsi="Times New Roman" w:cs="Times New Roman"/>
          <w:sz w:val="28"/>
          <w:szCs w:val="28"/>
        </w:rPr>
      </w:pPr>
      <w:r w:rsidRPr="009D3A98">
        <w:rPr>
          <w:rFonts w:ascii="Times New Roman" w:hAnsi="Times New Roman" w:cs="Times New Roman"/>
          <w:sz w:val="28"/>
          <w:szCs w:val="28"/>
        </w:rPr>
        <w:t>Картотека блюд с раскладкой продуктов питания в соответствии с технологическими картами.</w:t>
      </w:r>
    </w:p>
    <w:p w14:paraId="5E38422D" w14:textId="77777777" w:rsidR="00C16D6A" w:rsidRPr="009D3A98" w:rsidRDefault="00266761" w:rsidP="00266761">
      <w:pPr>
        <w:pStyle w:val="ab"/>
        <w:widowControl w:val="0"/>
        <w:numPr>
          <w:ilvl w:val="0"/>
          <w:numId w:val="27"/>
        </w:numPr>
        <w:autoSpaceDE w:val="0"/>
        <w:autoSpaceDN w:val="0"/>
        <w:spacing w:line="360" w:lineRule="auto"/>
        <w:ind w:left="0" w:firstLine="709"/>
        <w:jc w:val="both"/>
        <w:rPr>
          <w:rFonts w:ascii="Times New Roman" w:hAnsi="Times New Roman" w:cs="Times New Roman"/>
          <w:sz w:val="28"/>
          <w:szCs w:val="28"/>
        </w:rPr>
      </w:pPr>
      <w:r w:rsidRPr="009D3A98">
        <w:rPr>
          <w:rFonts w:ascii="Times New Roman" w:hAnsi="Times New Roman" w:cs="Times New Roman"/>
          <w:sz w:val="28"/>
          <w:szCs w:val="28"/>
        </w:rPr>
        <w:t>Ассортиментный перечень блюд и изделий пищеблока.</w:t>
      </w:r>
    </w:p>
    <w:p w14:paraId="14C50A16" w14:textId="77777777" w:rsidR="00C16D6A" w:rsidRPr="009D3A98" w:rsidRDefault="00266761" w:rsidP="00266761">
      <w:pPr>
        <w:pStyle w:val="ab"/>
        <w:widowControl w:val="0"/>
        <w:numPr>
          <w:ilvl w:val="0"/>
          <w:numId w:val="27"/>
        </w:numPr>
        <w:autoSpaceDE w:val="0"/>
        <w:autoSpaceDN w:val="0"/>
        <w:spacing w:line="360" w:lineRule="auto"/>
        <w:ind w:left="0" w:firstLine="709"/>
        <w:jc w:val="both"/>
        <w:rPr>
          <w:rFonts w:ascii="Times New Roman" w:hAnsi="Times New Roman" w:cs="Times New Roman"/>
          <w:sz w:val="28"/>
          <w:szCs w:val="28"/>
        </w:rPr>
      </w:pPr>
      <w:r w:rsidRPr="009D3A98">
        <w:rPr>
          <w:rFonts w:ascii="Times New Roman" w:hAnsi="Times New Roman" w:cs="Times New Roman"/>
          <w:sz w:val="28"/>
          <w:szCs w:val="28"/>
        </w:rPr>
        <w:t>Ассортиментный перечень пищевой продукции, реализуемой через буфет.</w:t>
      </w:r>
    </w:p>
    <w:p w14:paraId="47624D01" w14:textId="77777777" w:rsidR="00C16D6A" w:rsidRPr="009D3A98" w:rsidRDefault="00266761" w:rsidP="00266761">
      <w:pPr>
        <w:pStyle w:val="ab"/>
        <w:widowControl w:val="0"/>
        <w:numPr>
          <w:ilvl w:val="0"/>
          <w:numId w:val="27"/>
        </w:numPr>
        <w:autoSpaceDE w:val="0"/>
        <w:autoSpaceDN w:val="0"/>
        <w:spacing w:line="360" w:lineRule="auto"/>
        <w:ind w:left="0" w:firstLine="709"/>
        <w:jc w:val="both"/>
        <w:rPr>
          <w:rFonts w:ascii="Times New Roman" w:hAnsi="Times New Roman" w:cs="Times New Roman"/>
          <w:sz w:val="28"/>
          <w:szCs w:val="28"/>
        </w:rPr>
      </w:pPr>
      <w:r w:rsidRPr="009D3A98">
        <w:rPr>
          <w:rFonts w:ascii="Times New Roman" w:hAnsi="Times New Roman" w:cs="Times New Roman"/>
          <w:sz w:val="28"/>
          <w:szCs w:val="28"/>
        </w:rPr>
        <w:t>Журнал бракеража пищевых продуктов и продовольственного сырья.</w:t>
      </w:r>
    </w:p>
    <w:p w14:paraId="0E298276" w14:textId="77777777" w:rsidR="00C16D6A" w:rsidRPr="009D3A98" w:rsidRDefault="00266761" w:rsidP="00266761">
      <w:pPr>
        <w:pStyle w:val="ab"/>
        <w:widowControl w:val="0"/>
        <w:numPr>
          <w:ilvl w:val="0"/>
          <w:numId w:val="27"/>
        </w:numPr>
        <w:autoSpaceDE w:val="0"/>
        <w:autoSpaceDN w:val="0"/>
        <w:spacing w:line="360" w:lineRule="auto"/>
        <w:ind w:left="0" w:firstLine="709"/>
        <w:jc w:val="both"/>
        <w:rPr>
          <w:rFonts w:ascii="Times New Roman" w:hAnsi="Times New Roman" w:cs="Times New Roman"/>
          <w:sz w:val="28"/>
          <w:szCs w:val="28"/>
        </w:rPr>
      </w:pPr>
      <w:r w:rsidRPr="009D3A98">
        <w:rPr>
          <w:rFonts w:ascii="Times New Roman" w:hAnsi="Times New Roman" w:cs="Times New Roman"/>
          <w:sz w:val="28"/>
          <w:szCs w:val="28"/>
        </w:rPr>
        <w:t>Журнал бракеража готовой кулинарной продукции.</w:t>
      </w:r>
    </w:p>
    <w:p w14:paraId="3D938CA2" w14:textId="77777777" w:rsidR="00C16D6A" w:rsidRPr="009D3A98" w:rsidRDefault="00266761" w:rsidP="00266761">
      <w:pPr>
        <w:pStyle w:val="ab"/>
        <w:widowControl w:val="0"/>
        <w:numPr>
          <w:ilvl w:val="0"/>
          <w:numId w:val="27"/>
        </w:numPr>
        <w:autoSpaceDE w:val="0"/>
        <w:autoSpaceDN w:val="0"/>
        <w:spacing w:line="360" w:lineRule="auto"/>
        <w:ind w:left="0" w:firstLine="709"/>
        <w:jc w:val="both"/>
        <w:rPr>
          <w:rFonts w:ascii="Times New Roman" w:hAnsi="Times New Roman" w:cs="Times New Roman"/>
          <w:sz w:val="28"/>
          <w:szCs w:val="28"/>
        </w:rPr>
      </w:pPr>
      <w:r w:rsidRPr="009D3A98">
        <w:rPr>
          <w:rFonts w:ascii="Times New Roman" w:hAnsi="Times New Roman" w:cs="Times New Roman"/>
          <w:sz w:val="28"/>
          <w:szCs w:val="28"/>
        </w:rPr>
        <w:t>Журнал проведения витаминизации третьих и сладких блюд.</w:t>
      </w:r>
    </w:p>
    <w:p w14:paraId="700D671E" w14:textId="77777777" w:rsidR="00C16D6A" w:rsidRPr="009D3A98" w:rsidRDefault="00266761" w:rsidP="00266761">
      <w:pPr>
        <w:pStyle w:val="ab"/>
        <w:widowControl w:val="0"/>
        <w:numPr>
          <w:ilvl w:val="0"/>
          <w:numId w:val="27"/>
        </w:numPr>
        <w:autoSpaceDE w:val="0"/>
        <w:autoSpaceDN w:val="0"/>
        <w:spacing w:line="360" w:lineRule="auto"/>
        <w:ind w:left="0" w:firstLine="709"/>
        <w:jc w:val="both"/>
        <w:rPr>
          <w:rFonts w:ascii="Times New Roman" w:hAnsi="Times New Roman" w:cs="Times New Roman"/>
          <w:sz w:val="28"/>
          <w:szCs w:val="28"/>
        </w:rPr>
      </w:pPr>
      <w:r w:rsidRPr="009D3A98">
        <w:rPr>
          <w:rFonts w:ascii="Times New Roman" w:hAnsi="Times New Roman" w:cs="Times New Roman"/>
          <w:sz w:val="28"/>
          <w:szCs w:val="28"/>
        </w:rPr>
        <w:t>Журнал учета температурного режима холодильного оборудования.</w:t>
      </w:r>
    </w:p>
    <w:p w14:paraId="65C6D029" w14:textId="77777777" w:rsidR="00C16D6A" w:rsidRPr="009D3A98" w:rsidRDefault="00266761" w:rsidP="00266761">
      <w:pPr>
        <w:pStyle w:val="ab"/>
        <w:widowControl w:val="0"/>
        <w:numPr>
          <w:ilvl w:val="0"/>
          <w:numId w:val="27"/>
        </w:numPr>
        <w:autoSpaceDE w:val="0"/>
        <w:autoSpaceDN w:val="0"/>
        <w:spacing w:line="360" w:lineRule="auto"/>
        <w:ind w:left="0" w:firstLine="709"/>
        <w:jc w:val="both"/>
        <w:rPr>
          <w:rFonts w:ascii="Times New Roman" w:hAnsi="Times New Roman" w:cs="Times New Roman"/>
          <w:sz w:val="28"/>
          <w:szCs w:val="28"/>
        </w:rPr>
      </w:pPr>
      <w:r w:rsidRPr="009D3A98">
        <w:rPr>
          <w:rFonts w:ascii="Times New Roman" w:hAnsi="Times New Roman" w:cs="Times New Roman"/>
          <w:sz w:val="28"/>
          <w:szCs w:val="28"/>
        </w:rPr>
        <w:t>Журнал здоровья сотрудников пищеблока (с включением в него данных осмотра на наличие гнойничковых заболеваний, сведений об отсутствии острых кишечных заболеваний, ангин, нахождении сотрудников на временной нетрудоспособности).</w:t>
      </w:r>
    </w:p>
    <w:p w14:paraId="72882EB4" w14:textId="77777777" w:rsidR="00C16D6A" w:rsidRPr="009D3A98" w:rsidRDefault="00266761" w:rsidP="00266761">
      <w:pPr>
        <w:pStyle w:val="ab"/>
        <w:widowControl w:val="0"/>
        <w:numPr>
          <w:ilvl w:val="0"/>
          <w:numId w:val="27"/>
        </w:numPr>
        <w:autoSpaceDE w:val="0"/>
        <w:autoSpaceDN w:val="0"/>
        <w:spacing w:line="360" w:lineRule="auto"/>
        <w:ind w:left="0" w:firstLine="709"/>
        <w:jc w:val="both"/>
        <w:rPr>
          <w:rFonts w:ascii="Times New Roman" w:hAnsi="Times New Roman" w:cs="Times New Roman"/>
          <w:sz w:val="28"/>
          <w:szCs w:val="28"/>
        </w:rPr>
      </w:pPr>
      <w:r w:rsidRPr="009D3A98">
        <w:rPr>
          <w:rFonts w:ascii="Times New Roman" w:hAnsi="Times New Roman" w:cs="Times New Roman"/>
          <w:sz w:val="28"/>
          <w:szCs w:val="28"/>
        </w:rPr>
        <w:t>Ж</w:t>
      </w:r>
      <w:r w:rsidR="00C16D6A" w:rsidRPr="009D3A98">
        <w:rPr>
          <w:rFonts w:ascii="Times New Roman" w:hAnsi="Times New Roman" w:cs="Times New Roman"/>
          <w:sz w:val="28"/>
          <w:szCs w:val="28"/>
        </w:rPr>
        <w:t>урнал учета проведения проверок.</w:t>
      </w:r>
    </w:p>
    <w:p w14:paraId="085E014F" w14:textId="77777777" w:rsidR="00C16D6A" w:rsidRPr="009D3A98" w:rsidRDefault="00266761" w:rsidP="00266761">
      <w:pPr>
        <w:pStyle w:val="ab"/>
        <w:widowControl w:val="0"/>
        <w:numPr>
          <w:ilvl w:val="0"/>
          <w:numId w:val="27"/>
        </w:numPr>
        <w:autoSpaceDE w:val="0"/>
        <w:autoSpaceDN w:val="0"/>
        <w:spacing w:line="360" w:lineRule="auto"/>
        <w:ind w:left="0" w:firstLine="709"/>
        <w:jc w:val="both"/>
        <w:rPr>
          <w:rFonts w:ascii="Times New Roman" w:hAnsi="Times New Roman" w:cs="Times New Roman"/>
          <w:sz w:val="28"/>
          <w:szCs w:val="28"/>
        </w:rPr>
      </w:pPr>
      <w:r w:rsidRPr="009D3A98">
        <w:rPr>
          <w:rFonts w:ascii="Times New Roman" w:hAnsi="Times New Roman" w:cs="Times New Roman"/>
          <w:sz w:val="28"/>
          <w:szCs w:val="28"/>
        </w:rPr>
        <w:t>Санитарный журнал для фиксации результатов внутр</w:t>
      </w:r>
      <w:r w:rsidR="00C16D6A" w:rsidRPr="009D3A98">
        <w:rPr>
          <w:rFonts w:ascii="Times New Roman" w:hAnsi="Times New Roman" w:cs="Times New Roman"/>
          <w:sz w:val="28"/>
          <w:szCs w:val="28"/>
        </w:rPr>
        <w:t>еннего и общественного контроля.</w:t>
      </w:r>
    </w:p>
    <w:p w14:paraId="2F08CC1E" w14:textId="77777777" w:rsidR="00C16D6A" w:rsidRPr="009D3A98" w:rsidRDefault="00266761" w:rsidP="00266761">
      <w:pPr>
        <w:pStyle w:val="ab"/>
        <w:widowControl w:val="0"/>
        <w:numPr>
          <w:ilvl w:val="0"/>
          <w:numId w:val="27"/>
        </w:numPr>
        <w:autoSpaceDE w:val="0"/>
        <w:autoSpaceDN w:val="0"/>
        <w:spacing w:line="360" w:lineRule="auto"/>
        <w:ind w:left="0" w:firstLine="709"/>
        <w:jc w:val="both"/>
        <w:rPr>
          <w:rFonts w:ascii="Times New Roman" w:hAnsi="Times New Roman" w:cs="Times New Roman"/>
          <w:sz w:val="28"/>
          <w:szCs w:val="28"/>
        </w:rPr>
      </w:pPr>
      <w:r w:rsidRPr="009D3A98">
        <w:rPr>
          <w:rFonts w:ascii="Times New Roman" w:hAnsi="Times New Roman" w:cs="Times New Roman"/>
          <w:sz w:val="28"/>
          <w:szCs w:val="28"/>
        </w:rPr>
        <w:t>Сборник технологических нормативов, рецептур блюд и кулинарных изделий, предназначенных для общественного питания.</w:t>
      </w:r>
    </w:p>
    <w:p w14:paraId="630E7553" w14:textId="77777777" w:rsidR="00C16D6A" w:rsidRPr="009D3A98" w:rsidRDefault="00266761" w:rsidP="00266761">
      <w:pPr>
        <w:pStyle w:val="ab"/>
        <w:widowControl w:val="0"/>
        <w:numPr>
          <w:ilvl w:val="0"/>
          <w:numId w:val="27"/>
        </w:numPr>
        <w:autoSpaceDE w:val="0"/>
        <w:autoSpaceDN w:val="0"/>
        <w:spacing w:line="360" w:lineRule="auto"/>
        <w:ind w:left="0" w:firstLine="709"/>
        <w:jc w:val="both"/>
        <w:rPr>
          <w:rFonts w:ascii="Times New Roman" w:hAnsi="Times New Roman" w:cs="Times New Roman"/>
          <w:sz w:val="28"/>
          <w:szCs w:val="28"/>
        </w:rPr>
      </w:pPr>
      <w:r w:rsidRPr="009D3A98">
        <w:rPr>
          <w:rFonts w:ascii="Times New Roman" w:hAnsi="Times New Roman" w:cs="Times New Roman"/>
          <w:sz w:val="28"/>
          <w:szCs w:val="28"/>
        </w:rPr>
        <w:t>Медицинские книжки работников пищеблока.</w:t>
      </w:r>
    </w:p>
    <w:p w14:paraId="37AD3D90" w14:textId="77777777" w:rsidR="00C16D6A" w:rsidRPr="009D3A98" w:rsidRDefault="00266761" w:rsidP="00266761">
      <w:pPr>
        <w:pStyle w:val="ab"/>
        <w:widowControl w:val="0"/>
        <w:numPr>
          <w:ilvl w:val="0"/>
          <w:numId w:val="27"/>
        </w:numPr>
        <w:autoSpaceDE w:val="0"/>
        <w:autoSpaceDN w:val="0"/>
        <w:spacing w:line="360" w:lineRule="auto"/>
        <w:ind w:left="0" w:firstLine="709"/>
        <w:jc w:val="both"/>
        <w:rPr>
          <w:rFonts w:ascii="Times New Roman" w:hAnsi="Times New Roman" w:cs="Times New Roman"/>
          <w:sz w:val="28"/>
          <w:szCs w:val="28"/>
        </w:rPr>
      </w:pPr>
      <w:r w:rsidRPr="009D3A98">
        <w:rPr>
          <w:rFonts w:ascii="Times New Roman" w:hAnsi="Times New Roman" w:cs="Times New Roman"/>
          <w:sz w:val="28"/>
          <w:szCs w:val="28"/>
        </w:rPr>
        <w:t>Журнал регистрации вводного инструктажа на рабочем месте, инструкция по технике безопасности по всем видам работ.</w:t>
      </w:r>
    </w:p>
    <w:p w14:paraId="6033DDBE" w14:textId="77777777" w:rsidR="00C16D6A" w:rsidRPr="009D3A98" w:rsidRDefault="00266761" w:rsidP="00266761">
      <w:pPr>
        <w:pStyle w:val="ab"/>
        <w:widowControl w:val="0"/>
        <w:numPr>
          <w:ilvl w:val="0"/>
          <w:numId w:val="27"/>
        </w:numPr>
        <w:autoSpaceDE w:val="0"/>
        <w:autoSpaceDN w:val="0"/>
        <w:spacing w:line="360" w:lineRule="auto"/>
        <w:ind w:left="0" w:firstLine="709"/>
        <w:jc w:val="both"/>
        <w:rPr>
          <w:rFonts w:ascii="Times New Roman" w:hAnsi="Times New Roman" w:cs="Times New Roman"/>
          <w:sz w:val="28"/>
          <w:szCs w:val="28"/>
        </w:rPr>
      </w:pPr>
      <w:r w:rsidRPr="009D3A98">
        <w:rPr>
          <w:rFonts w:ascii="Times New Roman" w:hAnsi="Times New Roman" w:cs="Times New Roman"/>
          <w:sz w:val="28"/>
          <w:szCs w:val="28"/>
        </w:rPr>
        <w:t>Журнал учета аварийных ситуаций (на системах энергоснабжения, водоснабжения, канализации);</w:t>
      </w:r>
    </w:p>
    <w:p w14:paraId="2AA32DB1" w14:textId="77777777" w:rsidR="00C16D6A" w:rsidRPr="009D3A98" w:rsidRDefault="00266761" w:rsidP="00266761">
      <w:pPr>
        <w:pStyle w:val="ab"/>
        <w:widowControl w:val="0"/>
        <w:numPr>
          <w:ilvl w:val="0"/>
          <w:numId w:val="27"/>
        </w:numPr>
        <w:autoSpaceDE w:val="0"/>
        <w:autoSpaceDN w:val="0"/>
        <w:spacing w:line="360" w:lineRule="auto"/>
        <w:ind w:left="0" w:firstLine="709"/>
        <w:jc w:val="both"/>
        <w:rPr>
          <w:rFonts w:ascii="Times New Roman" w:hAnsi="Times New Roman" w:cs="Times New Roman"/>
          <w:sz w:val="28"/>
          <w:szCs w:val="28"/>
        </w:rPr>
      </w:pPr>
      <w:r w:rsidRPr="009D3A98">
        <w:rPr>
          <w:rFonts w:ascii="Times New Roman" w:hAnsi="Times New Roman" w:cs="Times New Roman"/>
          <w:sz w:val="28"/>
          <w:szCs w:val="28"/>
        </w:rPr>
        <w:t>Программа производственного контроля за соблюдением санитарных правил и выполнением профилактики техн</w:t>
      </w:r>
      <w:r w:rsidR="00C16D6A" w:rsidRPr="009D3A98">
        <w:rPr>
          <w:rFonts w:ascii="Times New Roman" w:hAnsi="Times New Roman" w:cs="Times New Roman"/>
          <w:sz w:val="28"/>
          <w:szCs w:val="28"/>
        </w:rPr>
        <w:t>ологического оборудования.</w:t>
      </w:r>
    </w:p>
    <w:p w14:paraId="11102130" w14:textId="77777777" w:rsidR="00C16D6A" w:rsidRPr="009D3A98" w:rsidRDefault="00266761" w:rsidP="00266761">
      <w:pPr>
        <w:pStyle w:val="ab"/>
        <w:widowControl w:val="0"/>
        <w:numPr>
          <w:ilvl w:val="0"/>
          <w:numId w:val="27"/>
        </w:numPr>
        <w:autoSpaceDE w:val="0"/>
        <w:autoSpaceDN w:val="0"/>
        <w:spacing w:line="360" w:lineRule="auto"/>
        <w:ind w:left="0" w:firstLine="709"/>
        <w:jc w:val="both"/>
        <w:rPr>
          <w:rFonts w:ascii="Times New Roman" w:hAnsi="Times New Roman" w:cs="Times New Roman"/>
          <w:sz w:val="28"/>
          <w:szCs w:val="28"/>
        </w:rPr>
      </w:pPr>
      <w:r w:rsidRPr="009D3A98">
        <w:rPr>
          <w:rFonts w:ascii="Times New Roman" w:hAnsi="Times New Roman" w:cs="Times New Roman"/>
          <w:sz w:val="28"/>
          <w:szCs w:val="28"/>
        </w:rPr>
        <w:t>Акты о состоянии оборудование пищеблока.</w:t>
      </w:r>
    </w:p>
    <w:p w14:paraId="00DCCE1A" w14:textId="77777777" w:rsidR="00C16D6A" w:rsidRPr="009D3A98" w:rsidRDefault="00266761" w:rsidP="00266761">
      <w:pPr>
        <w:pStyle w:val="ab"/>
        <w:widowControl w:val="0"/>
        <w:numPr>
          <w:ilvl w:val="0"/>
          <w:numId w:val="27"/>
        </w:numPr>
        <w:autoSpaceDE w:val="0"/>
        <w:autoSpaceDN w:val="0"/>
        <w:spacing w:line="360" w:lineRule="auto"/>
        <w:ind w:left="0" w:firstLine="709"/>
        <w:jc w:val="both"/>
        <w:rPr>
          <w:rFonts w:ascii="Times New Roman" w:hAnsi="Times New Roman" w:cs="Times New Roman"/>
          <w:sz w:val="28"/>
          <w:szCs w:val="28"/>
        </w:rPr>
      </w:pPr>
      <w:r w:rsidRPr="009D3A98">
        <w:rPr>
          <w:rFonts w:ascii="Times New Roman" w:hAnsi="Times New Roman" w:cs="Times New Roman"/>
          <w:sz w:val="28"/>
          <w:szCs w:val="28"/>
        </w:rPr>
        <w:t>Паспорта</w:t>
      </w:r>
      <w:r w:rsidR="00C16D6A" w:rsidRPr="009D3A98">
        <w:rPr>
          <w:rFonts w:ascii="Times New Roman" w:hAnsi="Times New Roman" w:cs="Times New Roman"/>
          <w:sz w:val="28"/>
          <w:szCs w:val="28"/>
        </w:rPr>
        <w:t xml:space="preserve"> пищеблока», его характеристика.</w:t>
      </w:r>
    </w:p>
    <w:p w14:paraId="404E0C88" w14:textId="59C128F0" w:rsidR="00C16D6A" w:rsidRPr="009D3A98" w:rsidRDefault="00C16D6A" w:rsidP="00266761">
      <w:pPr>
        <w:pStyle w:val="ab"/>
        <w:widowControl w:val="0"/>
        <w:numPr>
          <w:ilvl w:val="0"/>
          <w:numId w:val="27"/>
        </w:numPr>
        <w:autoSpaceDE w:val="0"/>
        <w:autoSpaceDN w:val="0"/>
        <w:spacing w:line="360" w:lineRule="auto"/>
        <w:ind w:left="0" w:firstLine="709"/>
        <w:jc w:val="both"/>
        <w:rPr>
          <w:rFonts w:ascii="Times New Roman" w:hAnsi="Times New Roman" w:cs="Times New Roman"/>
          <w:sz w:val="28"/>
          <w:szCs w:val="28"/>
        </w:rPr>
      </w:pPr>
      <w:r w:rsidRPr="009D3A98">
        <w:rPr>
          <w:rFonts w:ascii="Times New Roman" w:hAnsi="Times New Roman" w:cs="Times New Roman"/>
          <w:sz w:val="28"/>
          <w:szCs w:val="28"/>
        </w:rPr>
        <w:t>Действующие санитарные правила.</w:t>
      </w:r>
    </w:p>
    <w:p w14:paraId="60AC7B15" w14:textId="27CD4132" w:rsidR="00EA342E" w:rsidRDefault="008736B2" w:rsidP="00B42615">
      <w:pPr>
        <w:pStyle w:val="11"/>
      </w:pPr>
      <w:r w:rsidRPr="001A1F7C">
        <w:t>6.</w:t>
      </w:r>
      <w:r w:rsidR="002638C4">
        <w:t>4</w:t>
      </w:r>
      <w:r w:rsidRPr="001A1F7C">
        <w:t>. Индикаторы эффективности организации питания в муниципалитете.</w:t>
      </w:r>
    </w:p>
    <w:p w14:paraId="084AE5F3" w14:textId="77777777" w:rsidR="00B42615" w:rsidRPr="001A1F7C" w:rsidRDefault="00B42615" w:rsidP="00B42615">
      <w:pPr>
        <w:pStyle w:val="11"/>
      </w:pPr>
    </w:p>
    <w:p w14:paraId="424099E7" w14:textId="6A042616" w:rsidR="00551128" w:rsidRDefault="008736B2" w:rsidP="008736B2">
      <w:pPr>
        <w:pStyle w:val="ab"/>
        <w:widowControl w:val="0"/>
        <w:autoSpaceDE w:val="0"/>
        <w:autoSpaceDN w:val="0"/>
        <w:spacing w:line="360" w:lineRule="auto"/>
        <w:ind w:left="0" w:firstLine="709"/>
        <w:jc w:val="both"/>
        <w:rPr>
          <w:rFonts w:ascii="Times New Roman" w:hAnsi="Times New Roman" w:cs="Times New Roman"/>
          <w:sz w:val="28"/>
          <w:szCs w:val="28"/>
        </w:rPr>
      </w:pPr>
      <w:r w:rsidRPr="008736B2">
        <w:rPr>
          <w:rFonts w:ascii="Times New Roman" w:hAnsi="Times New Roman" w:cs="Times New Roman"/>
          <w:sz w:val="28"/>
          <w:szCs w:val="28"/>
        </w:rPr>
        <w:t xml:space="preserve">Для контроля эффективности организации питания в </w:t>
      </w:r>
      <w:r w:rsidR="00551128">
        <w:rPr>
          <w:rFonts w:ascii="Times New Roman" w:hAnsi="Times New Roman" w:cs="Times New Roman"/>
          <w:sz w:val="28"/>
          <w:szCs w:val="28"/>
        </w:rPr>
        <w:t xml:space="preserve">муниципальных образованиях Сахалинской области </w:t>
      </w:r>
      <w:r w:rsidR="00551128" w:rsidRPr="00551128">
        <w:rPr>
          <w:rFonts w:ascii="Times New Roman" w:hAnsi="Times New Roman" w:cs="Times New Roman"/>
          <w:sz w:val="28"/>
          <w:szCs w:val="28"/>
        </w:rPr>
        <w:t>применяются сле</w:t>
      </w:r>
      <w:r w:rsidR="00F232C3">
        <w:rPr>
          <w:rFonts w:ascii="Times New Roman" w:hAnsi="Times New Roman" w:cs="Times New Roman"/>
          <w:sz w:val="28"/>
          <w:szCs w:val="28"/>
        </w:rPr>
        <w:t>дующие индикаторы эффективности.</w:t>
      </w:r>
    </w:p>
    <w:p w14:paraId="324EE78B" w14:textId="2688558A" w:rsidR="00F232C3" w:rsidRPr="00F232C3" w:rsidRDefault="00F232C3" w:rsidP="00F232C3">
      <w:pPr>
        <w:pStyle w:val="ab"/>
        <w:widowControl w:val="0"/>
        <w:autoSpaceDE w:val="0"/>
        <w:autoSpaceDN w:val="0"/>
        <w:spacing w:line="360" w:lineRule="auto"/>
        <w:ind w:left="0"/>
        <w:jc w:val="both"/>
        <w:rPr>
          <w:rFonts w:ascii="Times New Roman" w:hAnsi="Times New Roman" w:cs="Times New Roman"/>
          <w:b/>
          <w:sz w:val="28"/>
          <w:szCs w:val="28"/>
        </w:rPr>
      </w:pPr>
      <w:r w:rsidRPr="00F232C3">
        <w:rPr>
          <w:rFonts w:ascii="Times New Roman" w:hAnsi="Times New Roman" w:cs="Times New Roman"/>
          <w:b/>
          <w:sz w:val="28"/>
          <w:szCs w:val="28"/>
        </w:rPr>
        <w:t>Таблица 18.</w:t>
      </w:r>
      <w:r>
        <w:rPr>
          <w:rFonts w:ascii="Times New Roman" w:hAnsi="Times New Roman" w:cs="Times New Roman"/>
          <w:b/>
          <w:sz w:val="28"/>
          <w:szCs w:val="28"/>
        </w:rPr>
        <w:t xml:space="preserve"> </w:t>
      </w:r>
      <w:r w:rsidRPr="00F232C3">
        <w:rPr>
          <w:rFonts w:ascii="Times New Roman" w:hAnsi="Times New Roman" w:cs="Times New Roman"/>
          <w:sz w:val="28"/>
          <w:szCs w:val="28"/>
        </w:rPr>
        <w:t>Индикаторы эффективности</w:t>
      </w:r>
      <w:r>
        <w:rPr>
          <w:rFonts w:ascii="Times New Roman" w:hAnsi="Times New Roman" w:cs="Times New Roman"/>
          <w:sz w:val="28"/>
          <w:szCs w:val="28"/>
        </w:rPr>
        <w:t>.</w:t>
      </w:r>
    </w:p>
    <w:tbl>
      <w:tblPr>
        <w:tblStyle w:val="a3"/>
        <w:tblW w:w="0" w:type="auto"/>
        <w:tblLook w:val="04A0" w:firstRow="1" w:lastRow="0" w:firstColumn="1" w:lastColumn="0" w:noHBand="0" w:noVBand="1"/>
      </w:tblPr>
      <w:tblGrid>
        <w:gridCol w:w="675"/>
        <w:gridCol w:w="8789"/>
      </w:tblGrid>
      <w:tr w:rsidR="007F313E" w14:paraId="4EBCFD95" w14:textId="77777777" w:rsidTr="007F313E">
        <w:tc>
          <w:tcPr>
            <w:tcW w:w="675" w:type="dxa"/>
          </w:tcPr>
          <w:p w14:paraId="638C15C4" w14:textId="17BD2876" w:rsidR="007F313E" w:rsidRDefault="007F313E" w:rsidP="00551128">
            <w:pPr>
              <w:pStyle w:val="ab"/>
              <w:widowControl w:val="0"/>
              <w:autoSpaceDE w:val="0"/>
              <w:autoSpaceDN w:val="0"/>
              <w:spacing w:line="240" w:lineRule="auto"/>
              <w:ind w:left="0"/>
              <w:jc w:val="both"/>
              <w:rPr>
                <w:rFonts w:ascii="Times New Roman" w:hAnsi="Times New Roman" w:cs="Times New Roman"/>
                <w:sz w:val="28"/>
                <w:szCs w:val="28"/>
              </w:rPr>
            </w:pPr>
            <w:r>
              <w:rPr>
                <w:rFonts w:ascii="Times New Roman" w:hAnsi="Times New Roman" w:cs="Times New Roman"/>
                <w:sz w:val="28"/>
                <w:szCs w:val="28"/>
              </w:rPr>
              <w:t>№ п/п</w:t>
            </w:r>
          </w:p>
        </w:tc>
        <w:tc>
          <w:tcPr>
            <w:tcW w:w="8789" w:type="dxa"/>
          </w:tcPr>
          <w:p w14:paraId="4FC92896" w14:textId="47174A59" w:rsidR="007F313E" w:rsidRDefault="007F313E" w:rsidP="00551128">
            <w:pPr>
              <w:pStyle w:val="ab"/>
              <w:widowControl w:val="0"/>
              <w:autoSpaceDE w:val="0"/>
              <w:autoSpaceDN w:val="0"/>
              <w:spacing w:line="240" w:lineRule="auto"/>
              <w:ind w:left="0"/>
              <w:jc w:val="both"/>
              <w:rPr>
                <w:rFonts w:ascii="Times New Roman" w:hAnsi="Times New Roman" w:cs="Times New Roman"/>
                <w:sz w:val="28"/>
                <w:szCs w:val="28"/>
              </w:rPr>
            </w:pPr>
            <w:r>
              <w:rPr>
                <w:rFonts w:ascii="Times New Roman" w:hAnsi="Times New Roman" w:cs="Times New Roman"/>
                <w:sz w:val="28"/>
                <w:szCs w:val="28"/>
              </w:rPr>
              <w:t>Критерии оценки организации школьного питания</w:t>
            </w:r>
          </w:p>
        </w:tc>
      </w:tr>
      <w:tr w:rsidR="007F313E" w14:paraId="2C3D6C08" w14:textId="77777777" w:rsidTr="007F313E">
        <w:tc>
          <w:tcPr>
            <w:tcW w:w="675" w:type="dxa"/>
          </w:tcPr>
          <w:p w14:paraId="0041282D" w14:textId="29DF6EC5" w:rsidR="007F313E" w:rsidRDefault="007F313E" w:rsidP="00551128">
            <w:pPr>
              <w:pStyle w:val="ab"/>
              <w:widowControl w:val="0"/>
              <w:autoSpaceDE w:val="0"/>
              <w:autoSpaceDN w:val="0"/>
              <w:spacing w:line="240" w:lineRule="auto"/>
              <w:ind w:left="0"/>
              <w:jc w:val="both"/>
              <w:rPr>
                <w:rFonts w:ascii="Times New Roman" w:hAnsi="Times New Roman" w:cs="Times New Roman"/>
                <w:sz w:val="28"/>
                <w:szCs w:val="28"/>
              </w:rPr>
            </w:pPr>
            <w:r>
              <w:rPr>
                <w:rFonts w:ascii="Times New Roman" w:hAnsi="Times New Roman" w:cs="Times New Roman"/>
                <w:sz w:val="28"/>
                <w:szCs w:val="28"/>
              </w:rPr>
              <w:t>1.</w:t>
            </w:r>
          </w:p>
        </w:tc>
        <w:tc>
          <w:tcPr>
            <w:tcW w:w="8789" w:type="dxa"/>
          </w:tcPr>
          <w:p w14:paraId="43591BFD" w14:textId="0D5A6167" w:rsidR="007F313E" w:rsidRDefault="007F313E" w:rsidP="00551128">
            <w:pPr>
              <w:pStyle w:val="ab"/>
              <w:widowControl w:val="0"/>
              <w:autoSpaceDE w:val="0"/>
              <w:autoSpaceDN w:val="0"/>
              <w:spacing w:line="240" w:lineRule="auto"/>
              <w:ind w:left="0"/>
              <w:rPr>
                <w:rFonts w:ascii="Times New Roman" w:hAnsi="Times New Roman" w:cs="Times New Roman"/>
                <w:sz w:val="28"/>
                <w:szCs w:val="28"/>
              </w:rPr>
            </w:pPr>
            <w:r>
              <w:rPr>
                <w:rFonts w:ascii="Times New Roman" w:hAnsi="Times New Roman" w:cs="Times New Roman"/>
                <w:sz w:val="28"/>
                <w:szCs w:val="28"/>
              </w:rPr>
              <w:t>Наличие на сайте школы раздела «Школьное питание», % от общего количества школ.</w:t>
            </w:r>
          </w:p>
        </w:tc>
      </w:tr>
      <w:tr w:rsidR="007F313E" w14:paraId="376FD999" w14:textId="77777777" w:rsidTr="007F313E">
        <w:tc>
          <w:tcPr>
            <w:tcW w:w="675" w:type="dxa"/>
          </w:tcPr>
          <w:p w14:paraId="7AA73A54" w14:textId="46DA291F" w:rsidR="007F313E" w:rsidRDefault="007F313E" w:rsidP="008736B2">
            <w:pPr>
              <w:pStyle w:val="ab"/>
              <w:widowControl w:val="0"/>
              <w:autoSpaceDE w:val="0"/>
              <w:autoSpaceDN w:val="0"/>
              <w:spacing w:line="360" w:lineRule="auto"/>
              <w:ind w:left="0"/>
              <w:jc w:val="both"/>
              <w:rPr>
                <w:rFonts w:ascii="Times New Roman" w:hAnsi="Times New Roman" w:cs="Times New Roman"/>
                <w:sz w:val="28"/>
                <w:szCs w:val="28"/>
              </w:rPr>
            </w:pPr>
            <w:r>
              <w:rPr>
                <w:rFonts w:ascii="Times New Roman" w:hAnsi="Times New Roman" w:cs="Times New Roman"/>
                <w:sz w:val="28"/>
                <w:szCs w:val="28"/>
              </w:rPr>
              <w:t>2.</w:t>
            </w:r>
          </w:p>
        </w:tc>
        <w:tc>
          <w:tcPr>
            <w:tcW w:w="8789" w:type="dxa"/>
          </w:tcPr>
          <w:p w14:paraId="4B6634E4" w14:textId="2E0827AB" w:rsidR="007F313E" w:rsidRDefault="007F313E" w:rsidP="00551128">
            <w:pPr>
              <w:pStyle w:val="ab"/>
              <w:widowControl w:val="0"/>
              <w:autoSpaceDE w:val="0"/>
              <w:autoSpaceDN w:val="0"/>
              <w:spacing w:line="240" w:lineRule="auto"/>
              <w:ind w:left="0"/>
              <w:rPr>
                <w:rFonts w:ascii="Times New Roman" w:hAnsi="Times New Roman" w:cs="Times New Roman"/>
                <w:sz w:val="28"/>
                <w:szCs w:val="28"/>
              </w:rPr>
            </w:pPr>
            <w:r>
              <w:rPr>
                <w:rFonts w:ascii="Times New Roman" w:hAnsi="Times New Roman" w:cs="Times New Roman"/>
                <w:sz w:val="28"/>
                <w:szCs w:val="28"/>
              </w:rPr>
              <w:t>Наличие на сайте ежедневного меню, утвержденного директором школы, % от общего количества школ.</w:t>
            </w:r>
          </w:p>
        </w:tc>
      </w:tr>
      <w:tr w:rsidR="007F313E" w14:paraId="5F87CC96" w14:textId="77777777" w:rsidTr="007F313E">
        <w:tc>
          <w:tcPr>
            <w:tcW w:w="675" w:type="dxa"/>
          </w:tcPr>
          <w:p w14:paraId="3FF1E057" w14:textId="6779808D" w:rsidR="007F313E" w:rsidRDefault="007F313E" w:rsidP="008736B2">
            <w:pPr>
              <w:pStyle w:val="ab"/>
              <w:widowControl w:val="0"/>
              <w:autoSpaceDE w:val="0"/>
              <w:autoSpaceDN w:val="0"/>
              <w:spacing w:line="360" w:lineRule="auto"/>
              <w:ind w:left="0"/>
              <w:jc w:val="both"/>
              <w:rPr>
                <w:rFonts w:ascii="Times New Roman" w:hAnsi="Times New Roman" w:cs="Times New Roman"/>
                <w:sz w:val="28"/>
                <w:szCs w:val="28"/>
              </w:rPr>
            </w:pPr>
            <w:r>
              <w:rPr>
                <w:rFonts w:ascii="Times New Roman" w:hAnsi="Times New Roman" w:cs="Times New Roman"/>
                <w:sz w:val="28"/>
                <w:szCs w:val="28"/>
              </w:rPr>
              <w:t>3.</w:t>
            </w:r>
          </w:p>
        </w:tc>
        <w:tc>
          <w:tcPr>
            <w:tcW w:w="8789" w:type="dxa"/>
          </w:tcPr>
          <w:p w14:paraId="3D383788" w14:textId="7169EFB0" w:rsidR="007F313E" w:rsidRDefault="007F313E" w:rsidP="00551128">
            <w:pPr>
              <w:pStyle w:val="ab"/>
              <w:widowControl w:val="0"/>
              <w:autoSpaceDE w:val="0"/>
              <w:autoSpaceDN w:val="0"/>
              <w:spacing w:line="240" w:lineRule="auto"/>
              <w:ind w:left="0"/>
              <w:rPr>
                <w:rFonts w:ascii="Times New Roman" w:hAnsi="Times New Roman" w:cs="Times New Roman"/>
                <w:sz w:val="28"/>
                <w:szCs w:val="28"/>
              </w:rPr>
            </w:pPr>
            <w:r>
              <w:rPr>
                <w:rFonts w:ascii="Times New Roman" w:hAnsi="Times New Roman" w:cs="Times New Roman"/>
                <w:sz w:val="28"/>
                <w:szCs w:val="28"/>
              </w:rPr>
              <w:t>Своевременное размещение меню в автоматическом мониторинге Министерства просвещения РФ, % от общего количества школ</w:t>
            </w:r>
          </w:p>
        </w:tc>
      </w:tr>
      <w:tr w:rsidR="007F313E" w14:paraId="5D0D1573" w14:textId="77777777" w:rsidTr="007F313E">
        <w:tc>
          <w:tcPr>
            <w:tcW w:w="675" w:type="dxa"/>
          </w:tcPr>
          <w:p w14:paraId="4A2C7D46" w14:textId="6B12D5CB" w:rsidR="007F313E" w:rsidRDefault="007F313E" w:rsidP="008736B2">
            <w:pPr>
              <w:pStyle w:val="ab"/>
              <w:widowControl w:val="0"/>
              <w:autoSpaceDE w:val="0"/>
              <w:autoSpaceDN w:val="0"/>
              <w:spacing w:line="360" w:lineRule="auto"/>
              <w:ind w:left="0"/>
              <w:jc w:val="both"/>
              <w:rPr>
                <w:rFonts w:ascii="Times New Roman" w:hAnsi="Times New Roman" w:cs="Times New Roman"/>
                <w:sz w:val="28"/>
                <w:szCs w:val="28"/>
              </w:rPr>
            </w:pPr>
            <w:r>
              <w:rPr>
                <w:rFonts w:ascii="Times New Roman" w:hAnsi="Times New Roman" w:cs="Times New Roman"/>
                <w:sz w:val="28"/>
                <w:szCs w:val="28"/>
              </w:rPr>
              <w:t>4.</w:t>
            </w:r>
          </w:p>
        </w:tc>
        <w:tc>
          <w:tcPr>
            <w:tcW w:w="8789" w:type="dxa"/>
          </w:tcPr>
          <w:p w14:paraId="58FB9AD9" w14:textId="36BA0AE1" w:rsidR="007F313E" w:rsidRDefault="007F313E" w:rsidP="00551128">
            <w:pPr>
              <w:pStyle w:val="ab"/>
              <w:widowControl w:val="0"/>
              <w:autoSpaceDE w:val="0"/>
              <w:autoSpaceDN w:val="0"/>
              <w:spacing w:line="240" w:lineRule="auto"/>
              <w:ind w:left="0"/>
              <w:rPr>
                <w:rFonts w:ascii="Times New Roman" w:hAnsi="Times New Roman" w:cs="Times New Roman"/>
                <w:sz w:val="28"/>
                <w:szCs w:val="28"/>
              </w:rPr>
            </w:pPr>
            <w:r>
              <w:rPr>
                <w:rFonts w:ascii="Times New Roman" w:hAnsi="Times New Roman" w:cs="Times New Roman"/>
                <w:sz w:val="28"/>
                <w:szCs w:val="28"/>
              </w:rPr>
              <w:t xml:space="preserve">Соответствие фактической массы блюд, установленной норме (СанПиН 2.3/2.4.3590/20), % школ с отклонениями от нормы. </w:t>
            </w:r>
          </w:p>
        </w:tc>
      </w:tr>
      <w:tr w:rsidR="007F313E" w14:paraId="259026E2" w14:textId="77777777" w:rsidTr="007F313E">
        <w:tc>
          <w:tcPr>
            <w:tcW w:w="675" w:type="dxa"/>
          </w:tcPr>
          <w:p w14:paraId="44FA42FA" w14:textId="1BDF49D0" w:rsidR="007F313E" w:rsidRDefault="007F313E" w:rsidP="008736B2">
            <w:pPr>
              <w:pStyle w:val="ab"/>
              <w:widowControl w:val="0"/>
              <w:autoSpaceDE w:val="0"/>
              <w:autoSpaceDN w:val="0"/>
              <w:spacing w:line="360" w:lineRule="auto"/>
              <w:ind w:left="0"/>
              <w:jc w:val="both"/>
              <w:rPr>
                <w:rFonts w:ascii="Times New Roman" w:hAnsi="Times New Roman" w:cs="Times New Roman"/>
                <w:sz w:val="28"/>
                <w:szCs w:val="28"/>
              </w:rPr>
            </w:pPr>
            <w:r>
              <w:rPr>
                <w:rFonts w:ascii="Times New Roman" w:hAnsi="Times New Roman" w:cs="Times New Roman"/>
                <w:sz w:val="28"/>
                <w:szCs w:val="28"/>
              </w:rPr>
              <w:t>5.</w:t>
            </w:r>
          </w:p>
        </w:tc>
        <w:tc>
          <w:tcPr>
            <w:tcW w:w="8789" w:type="dxa"/>
          </w:tcPr>
          <w:p w14:paraId="59FCCC1F" w14:textId="3521C4F5" w:rsidR="007F313E" w:rsidRDefault="007F313E" w:rsidP="002E3981">
            <w:pPr>
              <w:pStyle w:val="ab"/>
              <w:widowControl w:val="0"/>
              <w:autoSpaceDE w:val="0"/>
              <w:autoSpaceDN w:val="0"/>
              <w:spacing w:line="240" w:lineRule="auto"/>
              <w:ind w:left="0"/>
              <w:rPr>
                <w:rFonts w:ascii="Times New Roman" w:hAnsi="Times New Roman" w:cs="Times New Roman"/>
                <w:sz w:val="28"/>
                <w:szCs w:val="28"/>
              </w:rPr>
            </w:pPr>
            <w:r>
              <w:rPr>
                <w:rFonts w:ascii="Times New Roman" w:hAnsi="Times New Roman" w:cs="Times New Roman"/>
                <w:sz w:val="28"/>
                <w:szCs w:val="28"/>
              </w:rPr>
              <w:t>Соответствие фактического суммарного объема блюд по приемам пищи установленной, норме (СанПиН 2.3/2.4.3590/20), % школ с отклонениями от нормы.</w:t>
            </w:r>
          </w:p>
        </w:tc>
      </w:tr>
      <w:tr w:rsidR="007F313E" w14:paraId="7B98C74B" w14:textId="77777777" w:rsidTr="007F313E">
        <w:tc>
          <w:tcPr>
            <w:tcW w:w="675" w:type="dxa"/>
          </w:tcPr>
          <w:p w14:paraId="1B576028" w14:textId="60B09DEB" w:rsidR="007F313E" w:rsidRDefault="007F313E" w:rsidP="008736B2">
            <w:pPr>
              <w:pStyle w:val="ab"/>
              <w:widowControl w:val="0"/>
              <w:autoSpaceDE w:val="0"/>
              <w:autoSpaceDN w:val="0"/>
              <w:spacing w:line="360" w:lineRule="auto"/>
              <w:ind w:left="0"/>
              <w:jc w:val="both"/>
              <w:rPr>
                <w:rFonts w:ascii="Times New Roman" w:hAnsi="Times New Roman" w:cs="Times New Roman"/>
                <w:sz w:val="28"/>
                <w:szCs w:val="28"/>
              </w:rPr>
            </w:pPr>
            <w:r>
              <w:rPr>
                <w:rFonts w:ascii="Times New Roman" w:hAnsi="Times New Roman" w:cs="Times New Roman"/>
                <w:sz w:val="28"/>
                <w:szCs w:val="28"/>
              </w:rPr>
              <w:t>6.</w:t>
            </w:r>
          </w:p>
        </w:tc>
        <w:tc>
          <w:tcPr>
            <w:tcW w:w="8789" w:type="dxa"/>
          </w:tcPr>
          <w:p w14:paraId="26306A98" w14:textId="09F42490" w:rsidR="007F313E" w:rsidRDefault="007F313E" w:rsidP="002E3981">
            <w:pPr>
              <w:pStyle w:val="ab"/>
              <w:widowControl w:val="0"/>
              <w:autoSpaceDE w:val="0"/>
              <w:autoSpaceDN w:val="0"/>
              <w:spacing w:line="240" w:lineRule="auto"/>
              <w:ind w:left="0"/>
              <w:jc w:val="both"/>
              <w:rPr>
                <w:rFonts w:ascii="Times New Roman" w:hAnsi="Times New Roman" w:cs="Times New Roman"/>
                <w:sz w:val="28"/>
                <w:szCs w:val="28"/>
              </w:rPr>
            </w:pPr>
            <w:r>
              <w:rPr>
                <w:rFonts w:ascii="Times New Roman" w:hAnsi="Times New Roman" w:cs="Times New Roman"/>
                <w:sz w:val="28"/>
                <w:szCs w:val="28"/>
              </w:rPr>
              <w:t>Наличие технологических паспортов пищеблоков, ед. % от общего числа пищеблоков.</w:t>
            </w:r>
          </w:p>
        </w:tc>
      </w:tr>
      <w:tr w:rsidR="007F313E" w14:paraId="5DF3D006" w14:textId="77777777" w:rsidTr="007F313E">
        <w:tc>
          <w:tcPr>
            <w:tcW w:w="675" w:type="dxa"/>
          </w:tcPr>
          <w:p w14:paraId="5580F190" w14:textId="457B4C3C" w:rsidR="007F313E" w:rsidRDefault="007F313E" w:rsidP="008736B2">
            <w:pPr>
              <w:pStyle w:val="ab"/>
              <w:widowControl w:val="0"/>
              <w:autoSpaceDE w:val="0"/>
              <w:autoSpaceDN w:val="0"/>
              <w:spacing w:line="360" w:lineRule="auto"/>
              <w:ind w:left="0"/>
              <w:jc w:val="both"/>
              <w:rPr>
                <w:rFonts w:ascii="Times New Roman" w:hAnsi="Times New Roman" w:cs="Times New Roman"/>
                <w:sz w:val="28"/>
                <w:szCs w:val="28"/>
              </w:rPr>
            </w:pPr>
            <w:r>
              <w:rPr>
                <w:rFonts w:ascii="Times New Roman" w:hAnsi="Times New Roman" w:cs="Times New Roman"/>
                <w:sz w:val="28"/>
                <w:szCs w:val="28"/>
              </w:rPr>
              <w:t>7.</w:t>
            </w:r>
          </w:p>
        </w:tc>
        <w:tc>
          <w:tcPr>
            <w:tcW w:w="8789" w:type="dxa"/>
          </w:tcPr>
          <w:p w14:paraId="2F228DC5" w14:textId="5FC4E882" w:rsidR="007F313E" w:rsidRDefault="007F313E" w:rsidP="00815422">
            <w:pPr>
              <w:pStyle w:val="ab"/>
              <w:widowControl w:val="0"/>
              <w:autoSpaceDE w:val="0"/>
              <w:autoSpaceDN w:val="0"/>
              <w:spacing w:line="240" w:lineRule="auto"/>
              <w:ind w:left="0"/>
              <w:jc w:val="both"/>
              <w:rPr>
                <w:rFonts w:ascii="Times New Roman" w:hAnsi="Times New Roman" w:cs="Times New Roman"/>
                <w:sz w:val="28"/>
                <w:szCs w:val="28"/>
              </w:rPr>
            </w:pPr>
            <w:r>
              <w:rPr>
                <w:rFonts w:ascii="Times New Roman" w:hAnsi="Times New Roman" w:cs="Times New Roman"/>
                <w:sz w:val="28"/>
                <w:szCs w:val="28"/>
              </w:rPr>
              <w:t>Наличие на сайтах школ «горячей линии» для взаимодействия с родителями, % от общего числа школ.</w:t>
            </w:r>
          </w:p>
        </w:tc>
      </w:tr>
      <w:tr w:rsidR="007F313E" w14:paraId="5AB4525B" w14:textId="77777777" w:rsidTr="007F313E">
        <w:tc>
          <w:tcPr>
            <w:tcW w:w="675" w:type="dxa"/>
          </w:tcPr>
          <w:p w14:paraId="043DEAE0" w14:textId="2655EF38" w:rsidR="007F313E" w:rsidRDefault="007F313E" w:rsidP="008736B2">
            <w:pPr>
              <w:pStyle w:val="ab"/>
              <w:widowControl w:val="0"/>
              <w:autoSpaceDE w:val="0"/>
              <w:autoSpaceDN w:val="0"/>
              <w:spacing w:line="360" w:lineRule="auto"/>
              <w:ind w:left="0"/>
              <w:jc w:val="both"/>
              <w:rPr>
                <w:rFonts w:ascii="Times New Roman" w:hAnsi="Times New Roman" w:cs="Times New Roman"/>
                <w:sz w:val="28"/>
                <w:szCs w:val="28"/>
              </w:rPr>
            </w:pPr>
            <w:r>
              <w:rPr>
                <w:rFonts w:ascii="Times New Roman" w:hAnsi="Times New Roman" w:cs="Times New Roman"/>
                <w:sz w:val="28"/>
                <w:szCs w:val="28"/>
              </w:rPr>
              <w:t>8.</w:t>
            </w:r>
          </w:p>
        </w:tc>
        <w:tc>
          <w:tcPr>
            <w:tcW w:w="8789" w:type="dxa"/>
          </w:tcPr>
          <w:p w14:paraId="56683CA9" w14:textId="19E1DEFE" w:rsidR="007F313E" w:rsidRDefault="007F313E" w:rsidP="0072038A">
            <w:pPr>
              <w:pStyle w:val="ab"/>
              <w:widowControl w:val="0"/>
              <w:autoSpaceDE w:val="0"/>
              <w:autoSpaceDN w:val="0"/>
              <w:spacing w:line="240" w:lineRule="auto"/>
              <w:ind w:left="0"/>
              <w:jc w:val="both"/>
              <w:rPr>
                <w:rFonts w:ascii="Times New Roman" w:hAnsi="Times New Roman" w:cs="Times New Roman"/>
                <w:sz w:val="28"/>
                <w:szCs w:val="28"/>
              </w:rPr>
            </w:pPr>
            <w:r>
              <w:rPr>
                <w:rFonts w:ascii="Times New Roman" w:hAnsi="Times New Roman" w:cs="Times New Roman"/>
                <w:sz w:val="28"/>
                <w:szCs w:val="28"/>
              </w:rPr>
              <w:t>Наличие программы производственного контроля, основанной на принципах ХАССП,% от общего числа школ.</w:t>
            </w:r>
          </w:p>
        </w:tc>
      </w:tr>
      <w:tr w:rsidR="007F313E" w14:paraId="26D85CF4" w14:textId="77777777" w:rsidTr="007F313E">
        <w:tc>
          <w:tcPr>
            <w:tcW w:w="675" w:type="dxa"/>
          </w:tcPr>
          <w:p w14:paraId="2643803A" w14:textId="270CE3D5" w:rsidR="007F313E" w:rsidRDefault="007F313E" w:rsidP="008736B2">
            <w:pPr>
              <w:pStyle w:val="ab"/>
              <w:widowControl w:val="0"/>
              <w:autoSpaceDE w:val="0"/>
              <w:autoSpaceDN w:val="0"/>
              <w:spacing w:line="360" w:lineRule="auto"/>
              <w:ind w:left="0"/>
              <w:jc w:val="both"/>
              <w:rPr>
                <w:rFonts w:ascii="Times New Roman" w:hAnsi="Times New Roman" w:cs="Times New Roman"/>
                <w:sz w:val="28"/>
                <w:szCs w:val="28"/>
              </w:rPr>
            </w:pPr>
            <w:r>
              <w:rPr>
                <w:rFonts w:ascii="Times New Roman" w:hAnsi="Times New Roman" w:cs="Times New Roman"/>
                <w:sz w:val="28"/>
                <w:szCs w:val="28"/>
              </w:rPr>
              <w:t>9.</w:t>
            </w:r>
          </w:p>
        </w:tc>
        <w:tc>
          <w:tcPr>
            <w:tcW w:w="8789" w:type="dxa"/>
          </w:tcPr>
          <w:p w14:paraId="069B0020" w14:textId="7E2017BA" w:rsidR="007F313E" w:rsidRDefault="007F313E" w:rsidP="00724799">
            <w:pPr>
              <w:pStyle w:val="ab"/>
              <w:widowControl w:val="0"/>
              <w:autoSpaceDE w:val="0"/>
              <w:autoSpaceDN w:val="0"/>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Повышение квалификации сотрудников пищеблоков школьных столовых, % от общего количества сотрудников пищеблоков</w:t>
            </w:r>
          </w:p>
        </w:tc>
      </w:tr>
      <w:tr w:rsidR="007F313E" w14:paraId="24B05CF8" w14:textId="77777777" w:rsidTr="007F313E">
        <w:tc>
          <w:tcPr>
            <w:tcW w:w="675" w:type="dxa"/>
          </w:tcPr>
          <w:p w14:paraId="4A5CA896" w14:textId="529B7951" w:rsidR="007F313E" w:rsidRDefault="007F313E" w:rsidP="008736B2">
            <w:pPr>
              <w:pStyle w:val="ab"/>
              <w:widowControl w:val="0"/>
              <w:autoSpaceDE w:val="0"/>
              <w:autoSpaceDN w:val="0"/>
              <w:spacing w:line="360" w:lineRule="auto"/>
              <w:ind w:left="0"/>
              <w:jc w:val="both"/>
              <w:rPr>
                <w:rFonts w:ascii="Times New Roman" w:hAnsi="Times New Roman" w:cs="Times New Roman"/>
                <w:sz w:val="28"/>
                <w:szCs w:val="28"/>
              </w:rPr>
            </w:pPr>
            <w:r>
              <w:rPr>
                <w:rFonts w:ascii="Times New Roman" w:hAnsi="Times New Roman" w:cs="Times New Roman"/>
                <w:sz w:val="28"/>
                <w:szCs w:val="28"/>
              </w:rPr>
              <w:t>10.</w:t>
            </w:r>
          </w:p>
        </w:tc>
        <w:tc>
          <w:tcPr>
            <w:tcW w:w="8789" w:type="dxa"/>
          </w:tcPr>
          <w:p w14:paraId="5FBC4EEB" w14:textId="3DBD5C53" w:rsidR="007F313E" w:rsidRDefault="007F313E" w:rsidP="008736B2">
            <w:pPr>
              <w:pStyle w:val="ab"/>
              <w:widowControl w:val="0"/>
              <w:autoSpaceDE w:val="0"/>
              <w:autoSpaceDN w:val="0"/>
              <w:spacing w:line="360" w:lineRule="auto"/>
              <w:ind w:left="0"/>
              <w:jc w:val="both"/>
              <w:rPr>
                <w:rFonts w:ascii="Times New Roman" w:hAnsi="Times New Roman" w:cs="Times New Roman"/>
                <w:sz w:val="28"/>
                <w:szCs w:val="28"/>
              </w:rPr>
            </w:pPr>
            <w:r>
              <w:rPr>
                <w:rFonts w:ascii="Times New Roman" w:hAnsi="Times New Roman" w:cs="Times New Roman"/>
                <w:sz w:val="28"/>
                <w:szCs w:val="28"/>
              </w:rPr>
              <w:t>Соблюдение примерного меню, % от общего числа школ</w:t>
            </w:r>
          </w:p>
        </w:tc>
      </w:tr>
      <w:tr w:rsidR="007F313E" w14:paraId="51FA14F8" w14:textId="77777777" w:rsidTr="007F313E">
        <w:tc>
          <w:tcPr>
            <w:tcW w:w="675" w:type="dxa"/>
          </w:tcPr>
          <w:p w14:paraId="512CBC84" w14:textId="37CBDC8E" w:rsidR="007F313E" w:rsidRDefault="007F313E" w:rsidP="008736B2">
            <w:pPr>
              <w:pStyle w:val="ab"/>
              <w:widowControl w:val="0"/>
              <w:autoSpaceDE w:val="0"/>
              <w:autoSpaceDN w:val="0"/>
              <w:spacing w:line="360" w:lineRule="auto"/>
              <w:ind w:left="0"/>
              <w:jc w:val="both"/>
              <w:rPr>
                <w:rFonts w:ascii="Times New Roman" w:hAnsi="Times New Roman" w:cs="Times New Roman"/>
                <w:sz w:val="28"/>
                <w:szCs w:val="28"/>
              </w:rPr>
            </w:pPr>
            <w:r>
              <w:rPr>
                <w:rFonts w:ascii="Times New Roman" w:hAnsi="Times New Roman" w:cs="Times New Roman"/>
                <w:sz w:val="28"/>
                <w:szCs w:val="28"/>
              </w:rPr>
              <w:t>11.</w:t>
            </w:r>
          </w:p>
        </w:tc>
        <w:tc>
          <w:tcPr>
            <w:tcW w:w="8789" w:type="dxa"/>
          </w:tcPr>
          <w:p w14:paraId="3C48FE34" w14:textId="54B100C6" w:rsidR="007F313E" w:rsidRDefault="007F313E" w:rsidP="008736B2">
            <w:pPr>
              <w:pStyle w:val="ab"/>
              <w:widowControl w:val="0"/>
              <w:autoSpaceDE w:val="0"/>
              <w:autoSpaceDN w:val="0"/>
              <w:spacing w:line="360" w:lineRule="auto"/>
              <w:ind w:left="0"/>
              <w:jc w:val="both"/>
              <w:rPr>
                <w:rFonts w:ascii="Times New Roman" w:hAnsi="Times New Roman" w:cs="Times New Roman"/>
                <w:sz w:val="28"/>
                <w:szCs w:val="28"/>
              </w:rPr>
            </w:pPr>
            <w:r>
              <w:rPr>
                <w:rFonts w:ascii="Times New Roman" w:hAnsi="Times New Roman" w:cs="Times New Roman"/>
                <w:sz w:val="28"/>
                <w:szCs w:val="28"/>
              </w:rPr>
              <w:t>Охват горячим питанием обучающихся за счет всех источников финансирования, % от общего числа обучающихся</w:t>
            </w:r>
          </w:p>
        </w:tc>
      </w:tr>
    </w:tbl>
    <w:p w14:paraId="624456D6" w14:textId="6533FA65" w:rsidR="008736B2" w:rsidRPr="008736B2" w:rsidRDefault="008736B2" w:rsidP="008736B2">
      <w:pPr>
        <w:pStyle w:val="ab"/>
        <w:widowControl w:val="0"/>
        <w:autoSpaceDE w:val="0"/>
        <w:autoSpaceDN w:val="0"/>
        <w:spacing w:line="360" w:lineRule="auto"/>
        <w:ind w:firstLine="709"/>
        <w:jc w:val="both"/>
        <w:rPr>
          <w:rFonts w:ascii="Times New Roman" w:hAnsi="Times New Roman" w:cs="Times New Roman"/>
          <w:sz w:val="28"/>
          <w:szCs w:val="28"/>
        </w:rPr>
      </w:pPr>
    </w:p>
    <w:p w14:paraId="1619D7C0" w14:textId="71926A9B" w:rsidR="008736B2" w:rsidRPr="001A1F7C" w:rsidRDefault="007F313E" w:rsidP="00B42615">
      <w:pPr>
        <w:pStyle w:val="11"/>
      </w:pPr>
      <w:r w:rsidRPr="001A1F7C">
        <w:t>6.</w:t>
      </w:r>
      <w:r w:rsidR="00266761">
        <w:t>5</w:t>
      </w:r>
      <w:r w:rsidRPr="001A1F7C">
        <w:t>. Рейтинг муниципальных образований Сахалинской области по показателям эффективности организации питания.</w:t>
      </w:r>
    </w:p>
    <w:p w14:paraId="6413E2AA" w14:textId="77777777" w:rsidR="0037655A" w:rsidRDefault="0037655A" w:rsidP="00B42615">
      <w:pPr>
        <w:pStyle w:val="11"/>
      </w:pPr>
    </w:p>
    <w:p w14:paraId="430DA483" w14:textId="28FD1408" w:rsidR="007F313E" w:rsidRDefault="007F313E" w:rsidP="007F313E">
      <w:pPr>
        <w:pStyle w:val="ab"/>
        <w:widowControl w:val="0"/>
        <w:autoSpaceDE w:val="0"/>
        <w:autoSpaceDN w:val="0"/>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Ранжирование муниципальных образований региона по показателям эффективности проводится по состоянию на 31 декабря и 31 мая текущего учебного года.</w:t>
      </w:r>
    </w:p>
    <w:p w14:paraId="0FF63AA5" w14:textId="3279C2BE" w:rsidR="00F232C3" w:rsidRPr="00F232C3" w:rsidRDefault="00F232C3" w:rsidP="00F232C3">
      <w:pPr>
        <w:pStyle w:val="ab"/>
        <w:widowControl w:val="0"/>
        <w:autoSpaceDE w:val="0"/>
        <w:autoSpaceDN w:val="0"/>
        <w:spacing w:line="360" w:lineRule="auto"/>
        <w:ind w:left="0"/>
        <w:rPr>
          <w:rFonts w:ascii="Times New Roman" w:hAnsi="Times New Roman" w:cs="Times New Roman"/>
          <w:sz w:val="28"/>
          <w:szCs w:val="28"/>
        </w:rPr>
      </w:pPr>
      <w:r w:rsidRPr="00F232C3">
        <w:rPr>
          <w:rFonts w:ascii="Times New Roman" w:hAnsi="Times New Roman" w:cs="Times New Roman"/>
          <w:b/>
          <w:sz w:val="28"/>
          <w:szCs w:val="28"/>
        </w:rPr>
        <w:t>Таблица 19.</w:t>
      </w:r>
      <w:r>
        <w:rPr>
          <w:rFonts w:ascii="Times New Roman" w:hAnsi="Times New Roman" w:cs="Times New Roman"/>
          <w:b/>
          <w:sz w:val="28"/>
          <w:szCs w:val="28"/>
        </w:rPr>
        <w:t xml:space="preserve"> </w:t>
      </w:r>
      <w:r w:rsidRPr="00F232C3">
        <w:rPr>
          <w:rFonts w:ascii="Times New Roman" w:hAnsi="Times New Roman" w:cs="Times New Roman"/>
          <w:sz w:val="28"/>
          <w:szCs w:val="28"/>
        </w:rPr>
        <w:t>Рейтинг муниципальных образований Сахалинской области</w:t>
      </w:r>
    </w:p>
    <w:tbl>
      <w:tblPr>
        <w:tblStyle w:val="a3"/>
        <w:tblW w:w="0" w:type="auto"/>
        <w:tblLook w:val="04A0" w:firstRow="1" w:lastRow="0" w:firstColumn="1" w:lastColumn="0" w:noHBand="0" w:noVBand="1"/>
      </w:tblPr>
      <w:tblGrid>
        <w:gridCol w:w="817"/>
        <w:gridCol w:w="2393"/>
        <w:gridCol w:w="2393"/>
        <w:gridCol w:w="3861"/>
      </w:tblGrid>
      <w:tr w:rsidR="007F313E" w14:paraId="39207D92" w14:textId="77777777" w:rsidTr="007F313E">
        <w:tc>
          <w:tcPr>
            <w:tcW w:w="817" w:type="dxa"/>
          </w:tcPr>
          <w:p w14:paraId="7AF68EF4" w14:textId="7244EB1B" w:rsidR="007F313E" w:rsidRDefault="007F313E" w:rsidP="007F313E">
            <w:pPr>
              <w:pStyle w:val="ab"/>
              <w:widowControl w:val="0"/>
              <w:autoSpaceDE w:val="0"/>
              <w:autoSpaceDN w:val="0"/>
              <w:spacing w:line="240" w:lineRule="auto"/>
              <w:ind w:left="0"/>
              <w:jc w:val="both"/>
              <w:rPr>
                <w:rFonts w:ascii="Times New Roman" w:hAnsi="Times New Roman" w:cs="Times New Roman"/>
                <w:sz w:val="28"/>
                <w:szCs w:val="28"/>
              </w:rPr>
            </w:pPr>
            <w:r>
              <w:rPr>
                <w:rFonts w:ascii="Times New Roman" w:hAnsi="Times New Roman" w:cs="Times New Roman"/>
                <w:sz w:val="28"/>
                <w:szCs w:val="28"/>
              </w:rPr>
              <w:t>№ п/п</w:t>
            </w:r>
          </w:p>
        </w:tc>
        <w:tc>
          <w:tcPr>
            <w:tcW w:w="2393" w:type="dxa"/>
          </w:tcPr>
          <w:p w14:paraId="5FD72318" w14:textId="04808402" w:rsidR="007F313E" w:rsidRDefault="007F313E" w:rsidP="007F313E">
            <w:pPr>
              <w:pStyle w:val="ab"/>
              <w:widowControl w:val="0"/>
              <w:autoSpaceDE w:val="0"/>
              <w:autoSpaceDN w:val="0"/>
              <w:spacing w:line="240" w:lineRule="auto"/>
              <w:ind w:left="0"/>
              <w:jc w:val="both"/>
              <w:rPr>
                <w:rFonts w:ascii="Times New Roman" w:hAnsi="Times New Roman" w:cs="Times New Roman"/>
                <w:sz w:val="28"/>
                <w:szCs w:val="28"/>
              </w:rPr>
            </w:pPr>
            <w:r>
              <w:rPr>
                <w:rFonts w:ascii="Times New Roman" w:hAnsi="Times New Roman" w:cs="Times New Roman"/>
                <w:sz w:val="28"/>
                <w:szCs w:val="28"/>
              </w:rPr>
              <w:t>Наименование муниципалитета</w:t>
            </w:r>
          </w:p>
        </w:tc>
        <w:tc>
          <w:tcPr>
            <w:tcW w:w="2393" w:type="dxa"/>
          </w:tcPr>
          <w:p w14:paraId="5B6A44AE" w14:textId="72A12862" w:rsidR="007F313E" w:rsidRDefault="007F313E" w:rsidP="007F313E">
            <w:pPr>
              <w:pStyle w:val="ab"/>
              <w:widowControl w:val="0"/>
              <w:autoSpaceDE w:val="0"/>
              <w:autoSpaceDN w:val="0"/>
              <w:spacing w:line="240" w:lineRule="auto"/>
              <w:ind w:left="0"/>
              <w:jc w:val="both"/>
              <w:rPr>
                <w:rFonts w:ascii="Times New Roman" w:hAnsi="Times New Roman" w:cs="Times New Roman"/>
                <w:sz w:val="28"/>
                <w:szCs w:val="28"/>
              </w:rPr>
            </w:pPr>
            <w:r>
              <w:rPr>
                <w:rFonts w:ascii="Times New Roman" w:hAnsi="Times New Roman" w:cs="Times New Roman"/>
                <w:sz w:val="28"/>
                <w:szCs w:val="28"/>
              </w:rPr>
              <w:t>Сумма баллов</w:t>
            </w:r>
          </w:p>
        </w:tc>
        <w:tc>
          <w:tcPr>
            <w:tcW w:w="3861" w:type="dxa"/>
          </w:tcPr>
          <w:p w14:paraId="16D9B5CF" w14:textId="79F5B0C2" w:rsidR="007F313E" w:rsidRDefault="007F313E" w:rsidP="007F313E">
            <w:pPr>
              <w:pStyle w:val="ab"/>
              <w:widowControl w:val="0"/>
              <w:autoSpaceDE w:val="0"/>
              <w:autoSpaceDN w:val="0"/>
              <w:spacing w:line="240" w:lineRule="auto"/>
              <w:ind w:left="0"/>
              <w:jc w:val="both"/>
              <w:rPr>
                <w:rFonts w:ascii="Times New Roman" w:hAnsi="Times New Roman" w:cs="Times New Roman"/>
                <w:sz w:val="28"/>
                <w:szCs w:val="28"/>
              </w:rPr>
            </w:pPr>
            <w:r>
              <w:rPr>
                <w:rFonts w:ascii="Times New Roman" w:hAnsi="Times New Roman" w:cs="Times New Roman"/>
                <w:sz w:val="28"/>
                <w:szCs w:val="28"/>
              </w:rPr>
              <w:t>Рейтинг муниципального образования по результатам мониторинга индикаторов эффективности</w:t>
            </w:r>
          </w:p>
        </w:tc>
      </w:tr>
      <w:tr w:rsidR="007F313E" w14:paraId="6F233D4C" w14:textId="77777777" w:rsidTr="007F313E">
        <w:tc>
          <w:tcPr>
            <w:tcW w:w="817" w:type="dxa"/>
          </w:tcPr>
          <w:p w14:paraId="2E7E2CCC" w14:textId="77777777" w:rsidR="007F313E" w:rsidRDefault="007F313E" w:rsidP="007F313E">
            <w:pPr>
              <w:pStyle w:val="ab"/>
              <w:widowControl w:val="0"/>
              <w:autoSpaceDE w:val="0"/>
              <w:autoSpaceDN w:val="0"/>
              <w:spacing w:line="360" w:lineRule="auto"/>
              <w:ind w:left="0"/>
              <w:jc w:val="both"/>
              <w:rPr>
                <w:rFonts w:ascii="Times New Roman" w:hAnsi="Times New Roman" w:cs="Times New Roman"/>
                <w:sz w:val="28"/>
                <w:szCs w:val="28"/>
              </w:rPr>
            </w:pPr>
          </w:p>
        </w:tc>
        <w:tc>
          <w:tcPr>
            <w:tcW w:w="2393" w:type="dxa"/>
          </w:tcPr>
          <w:p w14:paraId="39895105" w14:textId="77777777" w:rsidR="007F313E" w:rsidRDefault="007F313E" w:rsidP="007F313E">
            <w:pPr>
              <w:pStyle w:val="ab"/>
              <w:widowControl w:val="0"/>
              <w:autoSpaceDE w:val="0"/>
              <w:autoSpaceDN w:val="0"/>
              <w:spacing w:line="360" w:lineRule="auto"/>
              <w:ind w:left="0"/>
              <w:jc w:val="both"/>
              <w:rPr>
                <w:rFonts w:ascii="Times New Roman" w:hAnsi="Times New Roman" w:cs="Times New Roman"/>
                <w:sz w:val="28"/>
                <w:szCs w:val="28"/>
              </w:rPr>
            </w:pPr>
          </w:p>
        </w:tc>
        <w:tc>
          <w:tcPr>
            <w:tcW w:w="2393" w:type="dxa"/>
          </w:tcPr>
          <w:p w14:paraId="63F60E85" w14:textId="77777777" w:rsidR="007F313E" w:rsidRDefault="007F313E" w:rsidP="007F313E">
            <w:pPr>
              <w:pStyle w:val="ab"/>
              <w:widowControl w:val="0"/>
              <w:autoSpaceDE w:val="0"/>
              <w:autoSpaceDN w:val="0"/>
              <w:spacing w:line="360" w:lineRule="auto"/>
              <w:ind w:left="0"/>
              <w:jc w:val="both"/>
              <w:rPr>
                <w:rFonts w:ascii="Times New Roman" w:hAnsi="Times New Roman" w:cs="Times New Roman"/>
                <w:sz w:val="28"/>
                <w:szCs w:val="28"/>
              </w:rPr>
            </w:pPr>
          </w:p>
        </w:tc>
        <w:tc>
          <w:tcPr>
            <w:tcW w:w="3861" w:type="dxa"/>
          </w:tcPr>
          <w:p w14:paraId="7197FF1F" w14:textId="77777777" w:rsidR="007F313E" w:rsidRDefault="007F313E" w:rsidP="007F313E">
            <w:pPr>
              <w:pStyle w:val="ab"/>
              <w:widowControl w:val="0"/>
              <w:autoSpaceDE w:val="0"/>
              <w:autoSpaceDN w:val="0"/>
              <w:spacing w:line="360" w:lineRule="auto"/>
              <w:ind w:left="0"/>
              <w:jc w:val="both"/>
              <w:rPr>
                <w:rFonts w:ascii="Times New Roman" w:hAnsi="Times New Roman" w:cs="Times New Roman"/>
                <w:sz w:val="28"/>
                <w:szCs w:val="28"/>
              </w:rPr>
            </w:pPr>
          </w:p>
        </w:tc>
      </w:tr>
    </w:tbl>
    <w:p w14:paraId="3EF6BCBD" w14:textId="2A2E08A0" w:rsidR="007F313E" w:rsidRPr="007F313E" w:rsidRDefault="007F313E" w:rsidP="007F313E">
      <w:pPr>
        <w:pStyle w:val="ab"/>
        <w:widowControl w:val="0"/>
        <w:autoSpaceDE w:val="0"/>
        <w:autoSpaceDN w:val="0"/>
        <w:spacing w:line="360" w:lineRule="auto"/>
        <w:ind w:left="0" w:firstLine="709"/>
        <w:jc w:val="both"/>
        <w:rPr>
          <w:rFonts w:ascii="Times New Roman" w:hAnsi="Times New Roman" w:cs="Times New Roman"/>
          <w:sz w:val="28"/>
          <w:szCs w:val="28"/>
        </w:rPr>
      </w:pPr>
    </w:p>
    <w:p w14:paraId="02A22246" w14:textId="394A19E0" w:rsidR="008736B2" w:rsidRDefault="00410265" w:rsidP="00B42615">
      <w:pPr>
        <w:pStyle w:val="11"/>
      </w:pPr>
      <w:r w:rsidRPr="001A1F7C">
        <w:t>6.</w:t>
      </w:r>
      <w:r w:rsidR="00266761">
        <w:t>6</w:t>
      </w:r>
      <w:r w:rsidRPr="001A1F7C">
        <w:t>.</w:t>
      </w:r>
      <w:r w:rsidR="006A5CB3" w:rsidRPr="001A1F7C">
        <w:t xml:space="preserve"> Требования по контролю за организацией питания обучающихся в общеобразовательных организациях</w:t>
      </w:r>
      <w:r w:rsidR="001A1F7C">
        <w:t>.</w:t>
      </w:r>
    </w:p>
    <w:p w14:paraId="68AE5AB2" w14:textId="77777777" w:rsidR="001A1F7C" w:rsidRPr="001A1F7C" w:rsidRDefault="001A1F7C" w:rsidP="0037655A">
      <w:pPr>
        <w:pStyle w:val="ab"/>
        <w:widowControl w:val="0"/>
        <w:autoSpaceDE w:val="0"/>
        <w:autoSpaceDN w:val="0"/>
        <w:spacing w:after="0" w:line="240" w:lineRule="auto"/>
        <w:ind w:left="0" w:firstLine="709"/>
        <w:jc w:val="both"/>
        <w:rPr>
          <w:rFonts w:ascii="Times New Roman" w:hAnsi="Times New Roman" w:cs="Times New Roman"/>
          <w:b/>
          <w:i/>
          <w:sz w:val="28"/>
          <w:szCs w:val="28"/>
        </w:rPr>
      </w:pPr>
    </w:p>
    <w:p w14:paraId="5C3B403B" w14:textId="6B92A621" w:rsidR="006A5CB3" w:rsidRDefault="006C182C" w:rsidP="006A5CB3">
      <w:pPr>
        <w:pStyle w:val="ab"/>
        <w:widowControl w:val="0"/>
        <w:autoSpaceDE w:val="0"/>
        <w:autoSpaceDN w:val="0"/>
        <w:spacing w:line="360" w:lineRule="auto"/>
        <w:ind w:left="0" w:firstLine="709"/>
        <w:jc w:val="both"/>
        <w:rPr>
          <w:rFonts w:ascii="Times New Roman" w:hAnsi="Times New Roman" w:cs="Times New Roman"/>
          <w:sz w:val="28"/>
          <w:szCs w:val="28"/>
        </w:rPr>
      </w:pPr>
      <w:r w:rsidRPr="006C182C">
        <w:rPr>
          <w:rFonts w:ascii="Times New Roman" w:hAnsi="Times New Roman" w:cs="Times New Roman"/>
          <w:sz w:val="28"/>
          <w:szCs w:val="28"/>
        </w:rPr>
        <w:t xml:space="preserve">В соответствии со статьей 37 Федерального закона от 31.12.2012г. </w:t>
      </w:r>
      <w:r>
        <w:rPr>
          <w:rFonts w:ascii="Times New Roman" w:hAnsi="Times New Roman" w:cs="Times New Roman"/>
          <w:sz w:val="28"/>
          <w:szCs w:val="28"/>
        </w:rPr>
        <w:t xml:space="preserve">           </w:t>
      </w:r>
      <w:r w:rsidRPr="006C182C">
        <w:rPr>
          <w:rFonts w:ascii="Times New Roman" w:hAnsi="Times New Roman" w:cs="Times New Roman"/>
          <w:sz w:val="28"/>
          <w:szCs w:val="28"/>
        </w:rPr>
        <w:t>№ 273-ФЗ «Об образовании в Российской Федерации» организация питания обучающихся возлагается на организации, осуществляющие образовательную деятельность.</w:t>
      </w:r>
    </w:p>
    <w:p w14:paraId="66878EB9" w14:textId="6640BA62" w:rsidR="008736B2" w:rsidRDefault="006A5CB3" w:rsidP="006A5CB3">
      <w:pPr>
        <w:pStyle w:val="ab"/>
        <w:widowControl w:val="0"/>
        <w:autoSpaceDE w:val="0"/>
        <w:autoSpaceDN w:val="0"/>
        <w:spacing w:line="360" w:lineRule="auto"/>
        <w:ind w:left="0" w:firstLine="709"/>
        <w:jc w:val="both"/>
        <w:rPr>
          <w:rFonts w:ascii="Times New Roman" w:hAnsi="Times New Roman" w:cs="Times New Roman"/>
          <w:sz w:val="28"/>
          <w:szCs w:val="28"/>
          <w:highlight w:val="yellow"/>
        </w:rPr>
      </w:pPr>
      <w:r w:rsidRPr="006A5CB3">
        <w:rPr>
          <w:rFonts w:ascii="Times New Roman" w:hAnsi="Times New Roman" w:cs="Times New Roman"/>
          <w:sz w:val="28"/>
          <w:szCs w:val="28"/>
        </w:rPr>
        <w:t>Качество готовой пищи в школьных столовых ежедневно проверяет бракеражная комиссия, в состав которой входят заведующий производством (шеф-повар) школьной столовой, медработник и представитель администрации школы. Без бракеража не должна поступать в реализацию ни одна партия приготовленных блюд и изделий. Готовая продукция должна подвергаться проверке по мере ее изготовления, о чем должна производиться запись в бракеражном журнале, который оформляется в соответствии с рекомендациями санитарных правил.</w:t>
      </w:r>
    </w:p>
    <w:p w14:paraId="7CEF1F9F" w14:textId="293337E7" w:rsidR="006C182C" w:rsidRDefault="006C182C" w:rsidP="006C182C">
      <w:pPr>
        <w:pStyle w:val="ab"/>
        <w:widowControl w:val="0"/>
        <w:autoSpaceDE w:val="0"/>
        <w:autoSpaceDN w:val="0"/>
        <w:spacing w:line="360" w:lineRule="auto"/>
        <w:ind w:left="0" w:firstLine="709"/>
        <w:jc w:val="both"/>
        <w:rPr>
          <w:rFonts w:ascii="Times New Roman" w:hAnsi="Times New Roman" w:cs="Times New Roman"/>
          <w:sz w:val="28"/>
          <w:szCs w:val="28"/>
        </w:rPr>
      </w:pPr>
      <w:r w:rsidRPr="006C182C">
        <w:rPr>
          <w:rFonts w:ascii="Times New Roman" w:hAnsi="Times New Roman" w:cs="Times New Roman"/>
          <w:sz w:val="28"/>
          <w:szCs w:val="28"/>
        </w:rPr>
        <w:t xml:space="preserve">Повседневный контроль за работой школьной столовой должен осуществляться при взаимодействии с родителями обучающихся. Организация родительского контроля может осуществляться родителями индивидуально в ежедневном режиме, в форме анкетирования родителей и детей, проведения дегустаций в рамках работы дегустационных комиссий, в участии в работе «Советов общественного контроля». </w:t>
      </w:r>
    </w:p>
    <w:p w14:paraId="45419E44" w14:textId="77777777" w:rsidR="00F232C3" w:rsidRDefault="00F232C3" w:rsidP="006C182C">
      <w:pPr>
        <w:pStyle w:val="ab"/>
        <w:widowControl w:val="0"/>
        <w:autoSpaceDE w:val="0"/>
        <w:autoSpaceDN w:val="0"/>
        <w:spacing w:line="360" w:lineRule="auto"/>
        <w:ind w:left="0" w:firstLine="709"/>
        <w:jc w:val="both"/>
        <w:rPr>
          <w:rFonts w:ascii="Times New Roman" w:hAnsi="Times New Roman" w:cs="Times New Roman"/>
          <w:sz w:val="28"/>
          <w:szCs w:val="28"/>
        </w:rPr>
      </w:pPr>
      <w:r w:rsidRPr="00F232C3">
        <w:rPr>
          <w:rFonts w:ascii="Times New Roman" w:hAnsi="Times New Roman" w:cs="Times New Roman"/>
          <w:sz w:val="28"/>
          <w:szCs w:val="28"/>
        </w:rPr>
        <w:t>В рамках работы Советов общественного контроля за организацией питания, родители проводят органолептическую оценку качества и температуру подачи приготовленных блюд, санитарное состояние обеденного зала, проводят взвешивание порций, предназначенных для детей. кроме того, родители могут предложить свои идеи по улучшению организации питания в школе и организации по внедрению передового опыта, инновационных форм организации питания в школе.</w:t>
      </w:r>
    </w:p>
    <w:p w14:paraId="2CF4730F" w14:textId="356CC782" w:rsidR="00F232C3" w:rsidRDefault="00F232C3" w:rsidP="006C182C">
      <w:pPr>
        <w:pStyle w:val="ab"/>
        <w:widowControl w:val="0"/>
        <w:autoSpaceDE w:val="0"/>
        <w:autoSpaceDN w:val="0"/>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Ежемесячно проводится мониторинг проведения родительского контроля, результаты заносятся в форму, </w:t>
      </w:r>
      <w:r w:rsidRPr="009A452D">
        <w:rPr>
          <w:rFonts w:ascii="Times New Roman" w:hAnsi="Times New Roman" w:cs="Times New Roman"/>
          <w:sz w:val="28"/>
          <w:szCs w:val="28"/>
        </w:rPr>
        <w:t xml:space="preserve">представленную </w:t>
      </w:r>
      <w:r w:rsidRPr="009A452D">
        <w:rPr>
          <w:rFonts w:ascii="Times New Roman" w:hAnsi="Times New Roman" w:cs="Times New Roman"/>
          <w:b/>
          <w:sz w:val="28"/>
          <w:szCs w:val="28"/>
        </w:rPr>
        <w:t>в Приложении 9.</w:t>
      </w:r>
    </w:p>
    <w:p w14:paraId="343F5391" w14:textId="7800008C" w:rsidR="008736B2" w:rsidRPr="006C182C" w:rsidRDefault="006C182C" w:rsidP="006C182C">
      <w:pPr>
        <w:pStyle w:val="ab"/>
        <w:widowControl w:val="0"/>
        <w:autoSpaceDE w:val="0"/>
        <w:autoSpaceDN w:val="0"/>
        <w:spacing w:line="360" w:lineRule="auto"/>
        <w:ind w:left="0" w:firstLine="709"/>
        <w:jc w:val="both"/>
        <w:rPr>
          <w:rFonts w:ascii="Times New Roman" w:hAnsi="Times New Roman" w:cs="Times New Roman"/>
          <w:sz w:val="28"/>
          <w:szCs w:val="28"/>
          <w:highlight w:val="yellow"/>
        </w:rPr>
      </w:pPr>
      <w:r w:rsidRPr="006C182C">
        <w:rPr>
          <w:rFonts w:ascii="Times New Roman" w:hAnsi="Times New Roman" w:cs="Times New Roman"/>
          <w:sz w:val="28"/>
          <w:szCs w:val="28"/>
        </w:rPr>
        <w:t xml:space="preserve">График и порядок проведения мероприятий по родительскому контролю за организацией питания обучающихся, в том числе, регламентирующего порядок доступа </w:t>
      </w:r>
      <w:r>
        <w:rPr>
          <w:rFonts w:ascii="Times New Roman" w:hAnsi="Times New Roman" w:cs="Times New Roman"/>
          <w:sz w:val="28"/>
          <w:szCs w:val="28"/>
        </w:rPr>
        <w:t>родителей (</w:t>
      </w:r>
      <w:r w:rsidRPr="006C182C">
        <w:rPr>
          <w:rFonts w:ascii="Times New Roman" w:hAnsi="Times New Roman" w:cs="Times New Roman"/>
          <w:sz w:val="28"/>
          <w:szCs w:val="28"/>
        </w:rPr>
        <w:t>законных представителей</w:t>
      </w:r>
      <w:r>
        <w:rPr>
          <w:rFonts w:ascii="Times New Roman" w:hAnsi="Times New Roman" w:cs="Times New Roman"/>
          <w:sz w:val="28"/>
          <w:szCs w:val="28"/>
        </w:rPr>
        <w:t>)</w:t>
      </w:r>
      <w:r w:rsidRPr="006C182C">
        <w:rPr>
          <w:rFonts w:ascii="Times New Roman" w:hAnsi="Times New Roman" w:cs="Times New Roman"/>
          <w:sz w:val="28"/>
          <w:szCs w:val="28"/>
        </w:rPr>
        <w:t xml:space="preserve"> обучающихся в помещения для приема пищи, рекомендуется регламентировать локальными нормативными актами общеобразовательной организации.</w:t>
      </w:r>
    </w:p>
    <w:p w14:paraId="523735C3" w14:textId="7325E482" w:rsidR="008736B2" w:rsidRPr="00263454" w:rsidRDefault="00263454" w:rsidP="00263454">
      <w:pPr>
        <w:pStyle w:val="ab"/>
        <w:widowControl w:val="0"/>
        <w:autoSpaceDE w:val="0"/>
        <w:autoSpaceDN w:val="0"/>
        <w:spacing w:line="360" w:lineRule="auto"/>
        <w:ind w:left="0" w:firstLine="709"/>
        <w:jc w:val="both"/>
        <w:rPr>
          <w:rFonts w:ascii="Times New Roman" w:hAnsi="Times New Roman" w:cs="Times New Roman"/>
          <w:sz w:val="28"/>
          <w:szCs w:val="28"/>
        </w:rPr>
      </w:pPr>
      <w:r w:rsidRPr="00263454">
        <w:rPr>
          <w:rFonts w:ascii="Times New Roman" w:hAnsi="Times New Roman" w:cs="Times New Roman"/>
          <w:sz w:val="28"/>
          <w:szCs w:val="28"/>
        </w:rPr>
        <w:t>Информаци</w:t>
      </w:r>
      <w:r w:rsidR="00373B7C">
        <w:rPr>
          <w:rFonts w:ascii="Times New Roman" w:hAnsi="Times New Roman" w:cs="Times New Roman"/>
          <w:sz w:val="28"/>
          <w:szCs w:val="28"/>
        </w:rPr>
        <w:t>ю</w:t>
      </w:r>
      <w:r w:rsidRPr="00263454">
        <w:rPr>
          <w:rFonts w:ascii="Times New Roman" w:hAnsi="Times New Roman" w:cs="Times New Roman"/>
          <w:sz w:val="28"/>
          <w:szCs w:val="28"/>
        </w:rPr>
        <w:t xml:space="preserve"> о</w:t>
      </w:r>
      <w:r>
        <w:rPr>
          <w:rFonts w:ascii="Times New Roman" w:hAnsi="Times New Roman" w:cs="Times New Roman"/>
          <w:sz w:val="28"/>
          <w:szCs w:val="28"/>
        </w:rPr>
        <w:t xml:space="preserve"> проведении мероприятий по контролю за качеством школьного питания рекомендуется публиковать на сайтах общеобразовательных организаций.</w:t>
      </w:r>
    </w:p>
    <w:p w14:paraId="46713CA4" w14:textId="77777777" w:rsidR="00643629" w:rsidRDefault="00643629" w:rsidP="0037655A">
      <w:pPr>
        <w:pStyle w:val="ab"/>
        <w:widowControl w:val="0"/>
        <w:autoSpaceDE w:val="0"/>
        <w:autoSpaceDN w:val="0"/>
        <w:spacing w:line="240" w:lineRule="auto"/>
        <w:ind w:left="0" w:firstLine="709"/>
        <w:jc w:val="both"/>
        <w:rPr>
          <w:rFonts w:ascii="Times New Roman" w:hAnsi="Times New Roman" w:cs="Times New Roman"/>
          <w:b/>
          <w:sz w:val="28"/>
          <w:szCs w:val="28"/>
        </w:rPr>
      </w:pPr>
    </w:p>
    <w:p w14:paraId="60B5FA95" w14:textId="5C94AEC5" w:rsidR="005335AD" w:rsidRDefault="005335AD" w:rsidP="00B42615">
      <w:pPr>
        <w:pStyle w:val="11"/>
      </w:pPr>
      <w:r w:rsidRPr="005335AD">
        <w:t>Раздел 7. Формирование у обучающихся мотивации к здоровому питанию</w:t>
      </w:r>
      <w:r>
        <w:t>.</w:t>
      </w:r>
    </w:p>
    <w:p w14:paraId="4F019987" w14:textId="77777777" w:rsidR="00B42615" w:rsidRPr="005335AD" w:rsidRDefault="00B42615" w:rsidP="00B42615">
      <w:pPr>
        <w:pStyle w:val="11"/>
      </w:pPr>
    </w:p>
    <w:p w14:paraId="007C035A" w14:textId="187E2B2B" w:rsidR="005335AD" w:rsidRPr="00D65BEE" w:rsidRDefault="005335AD" w:rsidP="005335AD">
      <w:pPr>
        <w:pStyle w:val="ab"/>
        <w:widowControl w:val="0"/>
        <w:autoSpaceDE w:val="0"/>
        <w:autoSpaceDN w:val="0"/>
        <w:spacing w:line="360" w:lineRule="auto"/>
        <w:ind w:left="0" w:firstLine="709"/>
        <w:jc w:val="both"/>
        <w:rPr>
          <w:rFonts w:ascii="Times New Roman" w:hAnsi="Times New Roman" w:cs="Times New Roman"/>
          <w:sz w:val="28"/>
          <w:szCs w:val="28"/>
        </w:rPr>
      </w:pPr>
      <w:r w:rsidRPr="00D65BEE">
        <w:rPr>
          <w:rFonts w:ascii="Times New Roman" w:hAnsi="Times New Roman" w:cs="Times New Roman"/>
          <w:sz w:val="28"/>
          <w:szCs w:val="28"/>
        </w:rPr>
        <w:t xml:space="preserve">Общеобразовательная организация – </w:t>
      </w:r>
      <w:r>
        <w:rPr>
          <w:rFonts w:ascii="Times New Roman" w:hAnsi="Times New Roman" w:cs="Times New Roman"/>
          <w:sz w:val="28"/>
          <w:szCs w:val="28"/>
        </w:rPr>
        <w:t>один из основных источников фор</w:t>
      </w:r>
      <w:r w:rsidRPr="00D65BEE">
        <w:rPr>
          <w:rFonts w:ascii="Times New Roman" w:hAnsi="Times New Roman" w:cs="Times New Roman"/>
          <w:sz w:val="28"/>
          <w:szCs w:val="28"/>
        </w:rPr>
        <w:t>мирования культуры здорового питания и правильного пищевого поведения детей (наряду с семьей). Системная работа по формированию культуры здорового питания включает три направления:</w:t>
      </w:r>
    </w:p>
    <w:p w14:paraId="30994F6A" w14:textId="77777777" w:rsidR="005335AD" w:rsidRPr="00D65BEE" w:rsidRDefault="005335AD" w:rsidP="005335AD">
      <w:pPr>
        <w:pStyle w:val="ab"/>
        <w:widowControl w:val="0"/>
        <w:autoSpaceDE w:val="0"/>
        <w:autoSpaceDN w:val="0"/>
        <w:spacing w:line="360" w:lineRule="auto"/>
        <w:ind w:left="0" w:firstLine="709"/>
        <w:jc w:val="both"/>
        <w:rPr>
          <w:rFonts w:ascii="Times New Roman" w:hAnsi="Times New Roman" w:cs="Times New Roman"/>
          <w:sz w:val="28"/>
          <w:szCs w:val="28"/>
        </w:rPr>
      </w:pPr>
      <w:r w:rsidRPr="00D65BEE">
        <w:rPr>
          <w:rFonts w:ascii="Times New Roman" w:hAnsi="Times New Roman" w:cs="Times New Roman"/>
          <w:sz w:val="28"/>
          <w:szCs w:val="28"/>
        </w:rPr>
        <w:t>1) рациональная организация питания;</w:t>
      </w:r>
    </w:p>
    <w:p w14:paraId="0488666F" w14:textId="5B118158" w:rsidR="005335AD" w:rsidRPr="00D65BEE" w:rsidRDefault="005335AD" w:rsidP="005335AD">
      <w:pPr>
        <w:pStyle w:val="ab"/>
        <w:widowControl w:val="0"/>
        <w:autoSpaceDE w:val="0"/>
        <w:autoSpaceDN w:val="0"/>
        <w:spacing w:line="360" w:lineRule="auto"/>
        <w:ind w:left="0" w:firstLine="709"/>
        <w:jc w:val="both"/>
        <w:rPr>
          <w:rFonts w:ascii="Times New Roman" w:hAnsi="Times New Roman" w:cs="Times New Roman"/>
          <w:sz w:val="28"/>
          <w:szCs w:val="28"/>
        </w:rPr>
      </w:pPr>
      <w:r w:rsidRPr="00D65BEE">
        <w:rPr>
          <w:rFonts w:ascii="Times New Roman" w:hAnsi="Times New Roman" w:cs="Times New Roman"/>
          <w:sz w:val="28"/>
          <w:szCs w:val="28"/>
        </w:rPr>
        <w:t>2) включение в воспитательный и учеб</w:t>
      </w:r>
      <w:r>
        <w:rPr>
          <w:rFonts w:ascii="Times New Roman" w:hAnsi="Times New Roman" w:cs="Times New Roman"/>
          <w:sz w:val="28"/>
          <w:szCs w:val="28"/>
        </w:rPr>
        <w:t>ный процесс образовательных про</w:t>
      </w:r>
      <w:r w:rsidRPr="00D65BEE">
        <w:rPr>
          <w:rFonts w:ascii="Times New Roman" w:hAnsi="Times New Roman" w:cs="Times New Roman"/>
          <w:sz w:val="28"/>
          <w:szCs w:val="28"/>
        </w:rPr>
        <w:t>грамм формирования культуры здорового питания;</w:t>
      </w:r>
    </w:p>
    <w:p w14:paraId="7FCE75E4" w14:textId="15D8A455" w:rsidR="005335AD" w:rsidRPr="00D65BEE" w:rsidRDefault="005335AD" w:rsidP="005335AD">
      <w:pPr>
        <w:pStyle w:val="ab"/>
        <w:widowControl w:val="0"/>
        <w:autoSpaceDE w:val="0"/>
        <w:autoSpaceDN w:val="0"/>
        <w:spacing w:line="360" w:lineRule="auto"/>
        <w:ind w:left="0" w:firstLine="709"/>
        <w:jc w:val="both"/>
        <w:rPr>
          <w:rFonts w:ascii="Times New Roman" w:hAnsi="Times New Roman" w:cs="Times New Roman"/>
          <w:sz w:val="28"/>
          <w:szCs w:val="28"/>
        </w:rPr>
      </w:pPr>
      <w:r w:rsidRPr="00D65BEE">
        <w:rPr>
          <w:rFonts w:ascii="Times New Roman" w:hAnsi="Times New Roman" w:cs="Times New Roman"/>
          <w:sz w:val="28"/>
          <w:szCs w:val="28"/>
        </w:rPr>
        <w:t>3) просветительская работа с детьми, их родителями (законными представителями) и педагогами.</w:t>
      </w:r>
    </w:p>
    <w:p w14:paraId="2E8DB1EA" w14:textId="5BDFA559" w:rsidR="005335AD" w:rsidRPr="00D65BEE" w:rsidRDefault="005335AD" w:rsidP="005335AD">
      <w:pPr>
        <w:pStyle w:val="ab"/>
        <w:widowControl w:val="0"/>
        <w:autoSpaceDE w:val="0"/>
        <w:autoSpaceDN w:val="0"/>
        <w:spacing w:line="360" w:lineRule="auto"/>
        <w:ind w:left="0" w:firstLine="709"/>
        <w:jc w:val="both"/>
        <w:rPr>
          <w:rFonts w:ascii="Times New Roman" w:hAnsi="Times New Roman" w:cs="Times New Roman"/>
          <w:sz w:val="28"/>
          <w:szCs w:val="28"/>
        </w:rPr>
      </w:pPr>
      <w:r w:rsidRPr="00D65BEE">
        <w:rPr>
          <w:rFonts w:ascii="Times New Roman" w:hAnsi="Times New Roman" w:cs="Times New Roman"/>
          <w:sz w:val="28"/>
          <w:szCs w:val="28"/>
        </w:rPr>
        <w:t>Только сочетание всех направлений работы поможет со</w:t>
      </w:r>
      <w:r>
        <w:rPr>
          <w:rFonts w:ascii="Times New Roman" w:hAnsi="Times New Roman" w:cs="Times New Roman"/>
          <w:sz w:val="28"/>
          <w:szCs w:val="28"/>
        </w:rPr>
        <w:t>здать такую сре</w:t>
      </w:r>
      <w:r w:rsidRPr="00D65BEE">
        <w:rPr>
          <w:rFonts w:ascii="Times New Roman" w:hAnsi="Times New Roman" w:cs="Times New Roman"/>
          <w:sz w:val="28"/>
          <w:szCs w:val="28"/>
        </w:rPr>
        <w:t>ду, в которой возможно формирование культуры здорового питания и здорового образа жизни. Особенно важно при решении данной проблемы привлечь родителей и сделать их своими союзниками.</w:t>
      </w:r>
    </w:p>
    <w:p w14:paraId="0CEF2678" w14:textId="275D6380" w:rsidR="005335AD" w:rsidRPr="00D65BEE" w:rsidRDefault="005335AD" w:rsidP="005335AD">
      <w:pPr>
        <w:pStyle w:val="ab"/>
        <w:widowControl w:val="0"/>
        <w:autoSpaceDE w:val="0"/>
        <w:autoSpaceDN w:val="0"/>
        <w:spacing w:line="360" w:lineRule="auto"/>
        <w:ind w:left="0" w:firstLine="709"/>
        <w:jc w:val="both"/>
        <w:rPr>
          <w:rFonts w:ascii="Times New Roman" w:hAnsi="Times New Roman" w:cs="Times New Roman"/>
          <w:sz w:val="28"/>
          <w:szCs w:val="28"/>
        </w:rPr>
      </w:pPr>
      <w:r w:rsidRPr="00D65BEE">
        <w:rPr>
          <w:rFonts w:ascii="Times New Roman" w:hAnsi="Times New Roman" w:cs="Times New Roman"/>
          <w:sz w:val="28"/>
          <w:szCs w:val="28"/>
        </w:rPr>
        <w:t>В общеобразовательных организациях рекомендуется использ</w:t>
      </w:r>
      <w:r>
        <w:rPr>
          <w:rFonts w:ascii="Times New Roman" w:hAnsi="Times New Roman" w:cs="Times New Roman"/>
          <w:sz w:val="28"/>
          <w:szCs w:val="28"/>
        </w:rPr>
        <w:t>овать раз</w:t>
      </w:r>
      <w:r w:rsidRPr="00D65BEE">
        <w:rPr>
          <w:rFonts w:ascii="Times New Roman" w:hAnsi="Times New Roman" w:cs="Times New Roman"/>
          <w:sz w:val="28"/>
          <w:szCs w:val="28"/>
        </w:rPr>
        <w:t>нообразные формы взаимодействия с семьей.</w:t>
      </w:r>
    </w:p>
    <w:p w14:paraId="4DA36F82" w14:textId="59AF47C4" w:rsidR="005335AD" w:rsidRPr="00D65BEE" w:rsidRDefault="005335AD" w:rsidP="005335AD">
      <w:pPr>
        <w:pStyle w:val="ab"/>
        <w:widowControl w:val="0"/>
        <w:autoSpaceDE w:val="0"/>
        <w:autoSpaceDN w:val="0"/>
        <w:spacing w:line="360" w:lineRule="auto"/>
        <w:ind w:left="0" w:firstLine="709"/>
        <w:jc w:val="both"/>
        <w:rPr>
          <w:rFonts w:ascii="Times New Roman" w:hAnsi="Times New Roman" w:cs="Times New Roman"/>
          <w:sz w:val="28"/>
          <w:szCs w:val="28"/>
        </w:rPr>
      </w:pPr>
      <w:r w:rsidRPr="00D65BEE">
        <w:rPr>
          <w:rFonts w:ascii="Times New Roman" w:hAnsi="Times New Roman" w:cs="Times New Roman"/>
          <w:sz w:val="28"/>
          <w:szCs w:val="28"/>
        </w:rPr>
        <w:t>Формы познавательной деятельности, в которых могут быть затронуты проблемы здорового питания: общественные форумы знаний, творческие отчеты, дни открытых занятий, праздники знаний и творчества, турниры знатоков, совместные олимпиады, выпуск предметных газет, КВН и т. д.</w:t>
      </w:r>
    </w:p>
    <w:p w14:paraId="11F9A49F" w14:textId="778B2576" w:rsidR="005335AD" w:rsidRPr="00D65BEE" w:rsidRDefault="005335AD" w:rsidP="005335AD">
      <w:pPr>
        <w:pStyle w:val="ab"/>
        <w:widowControl w:val="0"/>
        <w:autoSpaceDE w:val="0"/>
        <w:autoSpaceDN w:val="0"/>
        <w:spacing w:line="360" w:lineRule="auto"/>
        <w:ind w:left="0" w:firstLine="709"/>
        <w:jc w:val="both"/>
        <w:rPr>
          <w:rFonts w:ascii="Times New Roman" w:hAnsi="Times New Roman" w:cs="Times New Roman"/>
          <w:sz w:val="28"/>
          <w:szCs w:val="28"/>
        </w:rPr>
      </w:pPr>
      <w:r w:rsidRPr="00D65BEE">
        <w:rPr>
          <w:rFonts w:ascii="Times New Roman" w:hAnsi="Times New Roman" w:cs="Times New Roman"/>
          <w:sz w:val="28"/>
          <w:szCs w:val="28"/>
        </w:rPr>
        <w:t>Родители могут помочь в оформлени</w:t>
      </w:r>
      <w:r>
        <w:rPr>
          <w:rFonts w:ascii="Times New Roman" w:hAnsi="Times New Roman" w:cs="Times New Roman"/>
          <w:sz w:val="28"/>
          <w:szCs w:val="28"/>
        </w:rPr>
        <w:t>и, подготовке поощрительных при</w:t>
      </w:r>
      <w:r w:rsidRPr="00D65BEE">
        <w:rPr>
          <w:rFonts w:ascii="Times New Roman" w:hAnsi="Times New Roman" w:cs="Times New Roman"/>
          <w:sz w:val="28"/>
          <w:szCs w:val="28"/>
        </w:rPr>
        <w:t>зов, оценке результатов, непосредственно уч</w:t>
      </w:r>
      <w:r>
        <w:rPr>
          <w:rFonts w:ascii="Times New Roman" w:hAnsi="Times New Roman" w:cs="Times New Roman"/>
          <w:sz w:val="28"/>
          <w:szCs w:val="28"/>
        </w:rPr>
        <w:t>аствовать в мероприятиях, созда</w:t>
      </w:r>
      <w:r w:rsidRPr="00D65BEE">
        <w:rPr>
          <w:rFonts w:ascii="Times New Roman" w:hAnsi="Times New Roman" w:cs="Times New Roman"/>
          <w:sz w:val="28"/>
          <w:szCs w:val="28"/>
        </w:rPr>
        <w:t>вая собственные или смешанные команды. Это могут быть конкурсы: «Семья - эрудит по вопросам разумного питания», «Семейное увлечение традициями национальной кухни»; читательские конференции «Круг семейного чтения по проблеме здорового питания» и др.</w:t>
      </w:r>
    </w:p>
    <w:p w14:paraId="312D2BCC" w14:textId="3CF1371B" w:rsidR="005335AD" w:rsidRPr="00D65BEE" w:rsidRDefault="005335AD" w:rsidP="005335AD">
      <w:pPr>
        <w:pStyle w:val="ab"/>
        <w:widowControl w:val="0"/>
        <w:autoSpaceDE w:val="0"/>
        <w:autoSpaceDN w:val="0"/>
        <w:spacing w:line="360" w:lineRule="auto"/>
        <w:ind w:left="0" w:firstLine="709"/>
        <w:jc w:val="both"/>
        <w:rPr>
          <w:rFonts w:ascii="Times New Roman" w:hAnsi="Times New Roman" w:cs="Times New Roman"/>
          <w:sz w:val="28"/>
          <w:szCs w:val="28"/>
        </w:rPr>
      </w:pPr>
      <w:r w:rsidRPr="00D65BEE">
        <w:rPr>
          <w:rFonts w:ascii="Times New Roman" w:hAnsi="Times New Roman" w:cs="Times New Roman"/>
          <w:sz w:val="28"/>
          <w:szCs w:val="28"/>
        </w:rPr>
        <w:t>Особое внимание необходимо уделять проведению родитель</w:t>
      </w:r>
      <w:r>
        <w:rPr>
          <w:rFonts w:ascii="Times New Roman" w:hAnsi="Times New Roman" w:cs="Times New Roman"/>
          <w:sz w:val="28"/>
          <w:szCs w:val="28"/>
        </w:rPr>
        <w:t>ских собра</w:t>
      </w:r>
      <w:r w:rsidRPr="00D65BEE">
        <w:rPr>
          <w:rFonts w:ascii="Times New Roman" w:hAnsi="Times New Roman" w:cs="Times New Roman"/>
          <w:sz w:val="28"/>
          <w:szCs w:val="28"/>
        </w:rPr>
        <w:t xml:space="preserve">ний. На них обсуждаются проблемы жизни </w:t>
      </w:r>
      <w:r>
        <w:rPr>
          <w:rFonts w:ascii="Times New Roman" w:hAnsi="Times New Roman" w:cs="Times New Roman"/>
          <w:sz w:val="28"/>
          <w:szCs w:val="28"/>
        </w:rPr>
        <w:t>детского и родительского коллек</w:t>
      </w:r>
      <w:r w:rsidRPr="00D65BEE">
        <w:rPr>
          <w:rFonts w:ascii="Times New Roman" w:hAnsi="Times New Roman" w:cs="Times New Roman"/>
          <w:sz w:val="28"/>
          <w:szCs w:val="28"/>
        </w:rPr>
        <w:t>тивов, но содержание не должно сводиться к монологу преподавателя. Это - взаимный обмен мнениями, идеями, совместный поиск. Тематика собраний может быть разнообразной: «Мы - за здоровое питание», «О «правильных» и «неправильных» продуктах», «Учимся пра</w:t>
      </w:r>
      <w:r>
        <w:rPr>
          <w:rFonts w:ascii="Times New Roman" w:hAnsi="Times New Roman" w:cs="Times New Roman"/>
          <w:sz w:val="28"/>
          <w:szCs w:val="28"/>
        </w:rPr>
        <w:t>вильно питаться», «Народные тра</w:t>
      </w:r>
      <w:r w:rsidRPr="00D65BEE">
        <w:rPr>
          <w:rFonts w:ascii="Times New Roman" w:hAnsi="Times New Roman" w:cs="Times New Roman"/>
          <w:sz w:val="28"/>
          <w:szCs w:val="28"/>
        </w:rPr>
        <w:t>диции здорового питания», «Основные принципы организации рационального питания в школьном возрасте» и др.</w:t>
      </w:r>
    </w:p>
    <w:p w14:paraId="2CF60841" w14:textId="4F451640" w:rsidR="005335AD" w:rsidRPr="00D65BEE" w:rsidRDefault="005335AD" w:rsidP="005335AD">
      <w:pPr>
        <w:pStyle w:val="ab"/>
        <w:widowControl w:val="0"/>
        <w:autoSpaceDE w:val="0"/>
        <w:autoSpaceDN w:val="0"/>
        <w:spacing w:line="360" w:lineRule="auto"/>
        <w:ind w:left="0" w:firstLine="709"/>
        <w:jc w:val="both"/>
        <w:rPr>
          <w:rFonts w:ascii="Times New Roman" w:hAnsi="Times New Roman" w:cs="Times New Roman"/>
          <w:sz w:val="28"/>
          <w:szCs w:val="28"/>
        </w:rPr>
      </w:pPr>
      <w:r w:rsidRPr="00D65BEE">
        <w:rPr>
          <w:rFonts w:ascii="Times New Roman" w:hAnsi="Times New Roman" w:cs="Times New Roman"/>
          <w:sz w:val="28"/>
          <w:szCs w:val="28"/>
        </w:rPr>
        <w:t>Заслуживают внимания тематические конференции по обмену опытом формирования у детей (на всех уровнях) привычки к разумному питанию. Такая форма вызывает интерес, привлекает в</w:t>
      </w:r>
      <w:r>
        <w:rPr>
          <w:rFonts w:ascii="Times New Roman" w:hAnsi="Times New Roman" w:cs="Times New Roman"/>
          <w:sz w:val="28"/>
          <w:szCs w:val="28"/>
        </w:rPr>
        <w:t>нимание родительской и педагоги</w:t>
      </w:r>
      <w:r w:rsidRPr="00D65BEE">
        <w:rPr>
          <w:rFonts w:ascii="Times New Roman" w:hAnsi="Times New Roman" w:cs="Times New Roman"/>
          <w:sz w:val="28"/>
          <w:szCs w:val="28"/>
        </w:rPr>
        <w:t xml:space="preserve">ческой общественности, деятелей науки </w:t>
      </w:r>
      <w:r>
        <w:rPr>
          <w:rFonts w:ascii="Times New Roman" w:hAnsi="Times New Roman" w:cs="Times New Roman"/>
          <w:sz w:val="28"/>
          <w:szCs w:val="28"/>
        </w:rPr>
        <w:t>и культуры, представителей обще</w:t>
      </w:r>
      <w:r w:rsidRPr="00D65BEE">
        <w:rPr>
          <w:rFonts w:ascii="Times New Roman" w:hAnsi="Times New Roman" w:cs="Times New Roman"/>
          <w:sz w:val="28"/>
          <w:szCs w:val="28"/>
        </w:rPr>
        <w:t>ственных организаций.</w:t>
      </w:r>
    </w:p>
    <w:p w14:paraId="75A7629A" w14:textId="1C8AE9CA" w:rsidR="005335AD" w:rsidRPr="00D65BEE" w:rsidRDefault="005335AD" w:rsidP="005335AD">
      <w:pPr>
        <w:pStyle w:val="ab"/>
        <w:widowControl w:val="0"/>
        <w:autoSpaceDE w:val="0"/>
        <w:autoSpaceDN w:val="0"/>
        <w:spacing w:line="360" w:lineRule="auto"/>
        <w:ind w:left="0" w:firstLine="709"/>
        <w:jc w:val="both"/>
        <w:rPr>
          <w:rFonts w:ascii="Times New Roman" w:hAnsi="Times New Roman" w:cs="Times New Roman"/>
          <w:sz w:val="28"/>
          <w:szCs w:val="28"/>
        </w:rPr>
      </w:pPr>
      <w:r w:rsidRPr="00D65BEE">
        <w:rPr>
          <w:rFonts w:ascii="Times New Roman" w:hAnsi="Times New Roman" w:cs="Times New Roman"/>
          <w:sz w:val="28"/>
          <w:szCs w:val="28"/>
        </w:rPr>
        <w:t>Формы трудовой деятельности: оформление кабинетов, благоустройство места для приёма пищи, создание библиотеки по проблеме здорового питания, ярмарка-распродажа блюд, приготов</w:t>
      </w:r>
      <w:r>
        <w:rPr>
          <w:rFonts w:ascii="Times New Roman" w:hAnsi="Times New Roman" w:cs="Times New Roman"/>
          <w:sz w:val="28"/>
          <w:szCs w:val="28"/>
        </w:rPr>
        <w:t>ленных по семейным рецептам, вы</w:t>
      </w:r>
      <w:r w:rsidRPr="00D65BEE">
        <w:rPr>
          <w:rFonts w:ascii="Times New Roman" w:hAnsi="Times New Roman" w:cs="Times New Roman"/>
          <w:sz w:val="28"/>
          <w:szCs w:val="28"/>
        </w:rPr>
        <w:t>ставки «Вкусный мир нашего дома» и др.</w:t>
      </w:r>
    </w:p>
    <w:p w14:paraId="317EA89B" w14:textId="38E396D8" w:rsidR="005335AD" w:rsidRPr="00D65BEE" w:rsidRDefault="005335AD" w:rsidP="005335AD">
      <w:pPr>
        <w:pStyle w:val="ab"/>
        <w:widowControl w:val="0"/>
        <w:autoSpaceDE w:val="0"/>
        <w:autoSpaceDN w:val="0"/>
        <w:spacing w:line="360" w:lineRule="auto"/>
        <w:ind w:left="0" w:firstLine="709"/>
        <w:jc w:val="both"/>
        <w:rPr>
          <w:rFonts w:ascii="Times New Roman" w:hAnsi="Times New Roman" w:cs="Times New Roman"/>
          <w:sz w:val="28"/>
          <w:szCs w:val="28"/>
        </w:rPr>
      </w:pPr>
      <w:r w:rsidRPr="00D65BEE">
        <w:rPr>
          <w:rFonts w:ascii="Times New Roman" w:hAnsi="Times New Roman" w:cs="Times New Roman"/>
          <w:sz w:val="28"/>
          <w:szCs w:val="28"/>
        </w:rPr>
        <w:t>Формы досуга: совместные праздники, подготовка концертов и спектаклей, посвященных организации разумного питания, соревнования, конкурсы и т. п.</w:t>
      </w:r>
    </w:p>
    <w:p w14:paraId="6317031F" w14:textId="7A6CAC9C" w:rsidR="005335AD" w:rsidRPr="00D65BEE" w:rsidRDefault="005335AD" w:rsidP="005335AD">
      <w:pPr>
        <w:pStyle w:val="ab"/>
        <w:widowControl w:val="0"/>
        <w:autoSpaceDE w:val="0"/>
        <w:autoSpaceDN w:val="0"/>
        <w:spacing w:line="360" w:lineRule="auto"/>
        <w:ind w:left="0" w:firstLine="709"/>
        <w:jc w:val="both"/>
        <w:rPr>
          <w:rFonts w:ascii="Times New Roman" w:hAnsi="Times New Roman" w:cs="Times New Roman"/>
          <w:sz w:val="28"/>
          <w:szCs w:val="28"/>
        </w:rPr>
      </w:pPr>
      <w:r w:rsidRPr="00D65BEE">
        <w:rPr>
          <w:rFonts w:ascii="Times New Roman" w:hAnsi="Times New Roman" w:cs="Times New Roman"/>
          <w:sz w:val="28"/>
          <w:szCs w:val="28"/>
        </w:rPr>
        <w:t>Информационные уголки и стенды оформляются по различным направлениям формирования культуры здорового питания. Наиболее удобное место для размещения уголков и стендов для обучающихся - торцовые и боковые стены, простенки коридоров, ведущих к столовой, а также стены обеденного зала, для родителей - стены главного холла, для педагогических работников - учительская. Материалы следует располага</w:t>
      </w:r>
      <w:r>
        <w:rPr>
          <w:rFonts w:ascii="Times New Roman" w:hAnsi="Times New Roman" w:cs="Times New Roman"/>
          <w:sz w:val="28"/>
          <w:szCs w:val="28"/>
        </w:rPr>
        <w:t>ть в определенной последователь</w:t>
      </w:r>
      <w:r w:rsidRPr="00D65BEE">
        <w:rPr>
          <w:rFonts w:ascii="Times New Roman" w:hAnsi="Times New Roman" w:cs="Times New Roman"/>
          <w:sz w:val="28"/>
          <w:szCs w:val="28"/>
        </w:rPr>
        <w:t xml:space="preserve">ности и красочно оформлять их, выполняя </w:t>
      </w:r>
      <w:r>
        <w:rPr>
          <w:rFonts w:ascii="Times New Roman" w:hAnsi="Times New Roman" w:cs="Times New Roman"/>
          <w:sz w:val="28"/>
          <w:szCs w:val="28"/>
        </w:rPr>
        <w:t>в едином подборе сочетаний, размеров</w:t>
      </w:r>
      <w:r w:rsidRPr="00D65BEE">
        <w:rPr>
          <w:rFonts w:ascii="Times New Roman" w:hAnsi="Times New Roman" w:cs="Times New Roman"/>
          <w:sz w:val="28"/>
          <w:szCs w:val="28"/>
        </w:rPr>
        <w:t>, шрифтов.</w:t>
      </w:r>
    </w:p>
    <w:p w14:paraId="04DF9AAD" w14:textId="036185E3" w:rsidR="005335AD" w:rsidRPr="00D65BEE" w:rsidRDefault="005335AD" w:rsidP="005335AD">
      <w:pPr>
        <w:pStyle w:val="ab"/>
        <w:widowControl w:val="0"/>
        <w:autoSpaceDE w:val="0"/>
        <w:autoSpaceDN w:val="0"/>
        <w:spacing w:line="360" w:lineRule="auto"/>
        <w:ind w:left="0" w:firstLine="709"/>
        <w:jc w:val="both"/>
        <w:rPr>
          <w:rFonts w:ascii="Times New Roman" w:hAnsi="Times New Roman" w:cs="Times New Roman"/>
          <w:sz w:val="28"/>
          <w:szCs w:val="28"/>
        </w:rPr>
      </w:pPr>
      <w:r w:rsidRPr="00D65BEE">
        <w:rPr>
          <w:rFonts w:ascii="Times New Roman" w:hAnsi="Times New Roman" w:cs="Times New Roman"/>
          <w:sz w:val="28"/>
          <w:szCs w:val="28"/>
        </w:rPr>
        <w:t>Специальные разделы на школьном сайте должны освещать все основные направления работы общеобразовательной организации по формированию культуры здорового питания, содержат</w:t>
      </w:r>
      <w:r>
        <w:rPr>
          <w:rFonts w:ascii="Times New Roman" w:hAnsi="Times New Roman" w:cs="Times New Roman"/>
          <w:sz w:val="28"/>
          <w:szCs w:val="28"/>
        </w:rPr>
        <w:t>ь актуальную информацию, адресо</w:t>
      </w:r>
      <w:r w:rsidRPr="00D65BEE">
        <w:rPr>
          <w:rFonts w:ascii="Times New Roman" w:hAnsi="Times New Roman" w:cs="Times New Roman"/>
          <w:sz w:val="28"/>
          <w:szCs w:val="28"/>
        </w:rPr>
        <w:t>ванную всем участникам образовательного процесса: педагогам, обучающимся и их родителям, а также всем заинтересованным лицам. Необходимо размещение на школьном сайте непосредственных ссылок на другие ресурсы в информационно-телекоммуникационной сети Интернет по вопросам здорового питания.</w:t>
      </w:r>
    </w:p>
    <w:p w14:paraId="113D8D3B" w14:textId="32426AE5" w:rsidR="005335AD" w:rsidRPr="00D65BEE" w:rsidRDefault="005335AD" w:rsidP="005335AD">
      <w:pPr>
        <w:pStyle w:val="ab"/>
        <w:widowControl w:val="0"/>
        <w:autoSpaceDE w:val="0"/>
        <w:autoSpaceDN w:val="0"/>
        <w:spacing w:line="360" w:lineRule="auto"/>
        <w:ind w:left="0" w:firstLine="709"/>
        <w:jc w:val="both"/>
        <w:rPr>
          <w:rFonts w:ascii="Times New Roman" w:hAnsi="Times New Roman" w:cs="Times New Roman"/>
          <w:sz w:val="28"/>
          <w:szCs w:val="28"/>
        </w:rPr>
      </w:pPr>
      <w:r w:rsidRPr="00D65BEE">
        <w:rPr>
          <w:rFonts w:ascii="Times New Roman" w:hAnsi="Times New Roman" w:cs="Times New Roman"/>
          <w:sz w:val="28"/>
          <w:szCs w:val="28"/>
        </w:rPr>
        <w:t>Целесообразно на сайте органов управления образованием и общеобразовательных организаций создать специализированный раздел «Школьное питание», содержащий актуальные нормативные правовые документы федерального, регионального и муниципального уровней, регулирующие вопросы школьного питания.</w:t>
      </w:r>
    </w:p>
    <w:p w14:paraId="015FD49F" w14:textId="057EBB93" w:rsidR="005335AD" w:rsidRPr="00D65BEE" w:rsidRDefault="005335AD" w:rsidP="005335AD">
      <w:pPr>
        <w:pStyle w:val="ab"/>
        <w:widowControl w:val="0"/>
        <w:autoSpaceDE w:val="0"/>
        <w:autoSpaceDN w:val="0"/>
        <w:spacing w:line="360" w:lineRule="auto"/>
        <w:ind w:left="0" w:firstLine="709"/>
        <w:jc w:val="both"/>
        <w:rPr>
          <w:rFonts w:ascii="Times New Roman" w:hAnsi="Times New Roman" w:cs="Times New Roman"/>
          <w:sz w:val="28"/>
          <w:szCs w:val="28"/>
        </w:rPr>
      </w:pPr>
      <w:r w:rsidRPr="00D65BEE">
        <w:rPr>
          <w:rFonts w:ascii="Times New Roman" w:hAnsi="Times New Roman" w:cs="Times New Roman"/>
          <w:sz w:val="28"/>
          <w:szCs w:val="28"/>
        </w:rPr>
        <w:t>Целесообразно подключение средств</w:t>
      </w:r>
      <w:r>
        <w:rPr>
          <w:rFonts w:ascii="Times New Roman" w:hAnsi="Times New Roman" w:cs="Times New Roman"/>
          <w:sz w:val="28"/>
          <w:szCs w:val="28"/>
        </w:rPr>
        <w:t xml:space="preserve"> массовой информации для освеще</w:t>
      </w:r>
      <w:r w:rsidRPr="00D65BEE">
        <w:rPr>
          <w:rFonts w:ascii="Times New Roman" w:hAnsi="Times New Roman" w:cs="Times New Roman"/>
          <w:sz w:val="28"/>
          <w:szCs w:val="28"/>
        </w:rPr>
        <w:t xml:space="preserve">ния положительных изменений в системе школьного питания: публикации в газетах и журналах, теле- и радиопередачи, размещение </w:t>
      </w:r>
      <w:r>
        <w:rPr>
          <w:rFonts w:ascii="Times New Roman" w:hAnsi="Times New Roman" w:cs="Times New Roman"/>
          <w:sz w:val="28"/>
          <w:szCs w:val="28"/>
        </w:rPr>
        <w:t>информации на сай</w:t>
      </w:r>
      <w:r w:rsidRPr="00D65BEE">
        <w:rPr>
          <w:rFonts w:ascii="Times New Roman" w:hAnsi="Times New Roman" w:cs="Times New Roman"/>
          <w:sz w:val="28"/>
          <w:szCs w:val="28"/>
        </w:rPr>
        <w:t>тах в сети Интернет.</w:t>
      </w:r>
    </w:p>
    <w:p w14:paraId="546C967A" w14:textId="2D5B0388" w:rsidR="005335AD" w:rsidRPr="00D65BEE" w:rsidRDefault="005335AD" w:rsidP="005335AD">
      <w:pPr>
        <w:pStyle w:val="ab"/>
        <w:widowControl w:val="0"/>
        <w:autoSpaceDE w:val="0"/>
        <w:autoSpaceDN w:val="0"/>
        <w:spacing w:line="360" w:lineRule="auto"/>
        <w:ind w:left="0" w:firstLine="709"/>
        <w:jc w:val="both"/>
        <w:rPr>
          <w:rFonts w:ascii="Times New Roman" w:hAnsi="Times New Roman" w:cs="Times New Roman"/>
          <w:sz w:val="28"/>
          <w:szCs w:val="28"/>
        </w:rPr>
      </w:pPr>
      <w:r w:rsidRPr="00D65BEE">
        <w:rPr>
          <w:rFonts w:ascii="Times New Roman" w:hAnsi="Times New Roman" w:cs="Times New Roman"/>
          <w:sz w:val="28"/>
          <w:szCs w:val="28"/>
        </w:rPr>
        <w:t>На сайтах общеобразовательных организаций должны быть освещены мероприятия, проводимые в этих учреждениях: закупка нового об</w:t>
      </w:r>
      <w:r>
        <w:rPr>
          <w:rFonts w:ascii="Times New Roman" w:hAnsi="Times New Roman" w:cs="Times New Roman"/>
          <w:sz w:val="28"/>
          <w:szCs w:val="28"/>
        </w:rPr>
        <w:t>орудова</w:t>
      </w:r>
      <w:r w:rsidRPr="00D65BEE">
        <w:rPr>
          <w:rFonts w:ascii="Times New Roman" w:hAnsi="Times New Roman" w:cs="Times New Roman"/>
          <w:sz w:val="28"/>
          <w:szCs w:val="28"/>
        </w:rPr>
        <w:t>ния, проведение конкурсов на лучшее блю</w:t>
      </w:r>
      <w:r>
        <w:rPr>
          <w:rFonts w:ascii="Times New Roman" w:hAnsi="Times New Roman" w:cs="Times New Roman"/>
          <w:sz w:val="28"/>
          <w:szCs w:val="28"/>
        </w:rPr>
        <w:t>до, лекций и семинаров для роди</w:t>
      </w:r>
      <w:r w:rsidRPr="00D65BEE">
        <w:rPr>
          <w:rFonts w:ascii="Times New Roman" w:hAnsi="Times New Roman" w:cs="Times New Roman"/>
          <w:sz w:val="28"/>
          <w:szCs w:val="28"/>
        </w:rPr>
        <w:t>телей по вопросам здорового питания, должно быть опубликовано школьное меню и т.д.</w:t>
      </w:r>
    </w:p>
    <w:p w14:paraId="64D5A16F" w14:textId="40F77FC4" w:rsidR="005335AD" w:rsidRPr="00D65BEE" w:rsidRDefault="005335AD" w:rsidP="005335AD">
      <w:pPr>
        <w:pStyle w:val="ab"/>
        <w:widowControl w:val="0"/>
        <w:autoSpaceDE w:val="0"/>
        <w:autoSpaceDN w:val="0"/>
        <w:spacing w:line="360" w:lineRule="auto"/>
        <w:ind w:left="0" w:firstLine="709"/>
        <w:jc w:val="both"/>
        <w:rPr>
          <w:rFonts w:ascii="Times New Roman" w:hAnsi="Times New Roman" w:cs="Times New Roman"/>
          <w:sz w:val="28"/>
          <w:szCs w:val="28"/>
        </w:rPr>
      </w:pPr>
      <w:r w:rsidRPr="00D65BEE">
        <w:rPr>
          <w:rFonts w:ascii="Times New Roman" w:hAnsi="Times New Roman" w:cs="Times New Roman"/>
          <w:sz w:val="28"/>
          <w:szCs w:val="28"/>
        </w:rPr>
        <w:t>Эффективным способом работы с ро</w:t>
      </w:r>
      <w:r>
        <w:rPr>
          <w:rFonts w:ascii="Times New Roman" w:hAnsi="Times New Roman" w:cs="Times New Roman"/>
          <w:sz w:val="28"/>
          <w:szCs w:val="28"/>
        </w:rPr>
        <w:t>дительской общественностью явля</w:t>
      </w:r>
      <w:r w:rsidRPr="00D65BEE">
        <w:rPr>
          <w:rFonts w:ascii="Times New Roman" w:hAnsi="Times New Roman" w:cs="Times New Roman"/>
          <w:sz w:val="28"/>
          <w:szCs w:val="28"/>
        </w:rPr>
        <w:t>ется создание на сайтах общеобразователь</w:t>
      </w:r>
      <w:r>
        <w:rPr>
          <w:rFonts w:ascii="Times New Roman" w:hAnsi="Times New Roman" w:cs="Times New Roman"/>
          <w:sz w:val="28"/>
          <w:szCs w:val="28"/>
        </w:rPr>
        <w:t>ных организаций разделов по кон</w:t>
      </w:r>
      <w:r w:rsidRPr="00D65BEE">
        <w:rPr>
          <w:rFonts w:ascii="Times New Roman" w:hAnsi="Times New Roman" w:cs="Times New Roman"/>
          <w:sz w:val="28"/>
          <w:szCs w:val="28"/>
        </w:rPr>
        <w:t>сультированию населения в режиме «воп</w:t>
      </w:r>
      <w:r>
        <w:rPr>
          <w:rFonts w:ascii="Times New Roman" w:hAnsi="Times New Roman" w:cs="Times New Roman"/>
          <w:sz w:val="28"/>
          <w:szCs w:val="28"/>
        </w:rPr>
        <w:t>рос-ответ», предоставляющих воз</w:t>
      </w:r>
      <w:r w:rsidRPr="00D65BEE">
        <w:rPr>
          <w:rFonts w:ascii="Times New Roman" w:hAnsi="Times New Roman" w:cs="Times New Roman"/>
          <w:sz w:val="28"/>
          <w:szCs w:val="28"/>
        </w:rPr>
        <w:t>можность оперативно получить разъяснен</w:t>
      </w:r>
      <w:r>
        <w:rPr>
          <w:rFonts w:ascii="Times New Roman" w:hAnsi="Times New Roman" w:cs="Times New Roman"/>
          <w:sz w:val="28"/>
          <w:szCs w:val="28"/>
        </w:rPr>
        <w:t>ия у специалистов, а также свое</w:t>
      </w:r>
      <w:r w:rsidRPr="00D65BEE">
        <w:rPr>
          <w:rFonts w:ascii="Times New Roman" w:hAnsi="Times New Roman" w:cs="Times New Roman"/>
          <w:sz w:val="28"/>
          <w:szCs w:val="28"/>
        </w:rPr>
        <w:t>временного урегулирования спорных ситуаций и конфликтов.</w:t>
      </w:r>
    </w:p>
    <w:p w14:paraId="729EFFD4" w14:textId="6E99E3FA" w:rsidR="005335AD" w:rsidRPr="00D65BEE" w:rsidRDefault="005335AD" w:rsidP="005335AD">
      <w:pPr>
        <w:pStyle w:val="ab"/>
        <w:widowControl w:val="0"/>
        <w:autoSpaceDE w:val="0"/>
        <w:autoSpaceDN w:val="0"/>
        <w:spacing w:line="360" w:lineRule="auto"/>
        <w:ind w:left="0" w:firstLine="709"/>
        <w:jc w:val="both"/>
        <w:rPr>
          <w:rFonts w:ascii="Times New Roman" w:hAnsi="Times New Roman" w:cs="Times New Roman"/>
          <w:sz w:val="28"/>
          <w:szCs w:val="28"/>
        </w:rPr>
      </w:pPr>
      <w:r w:rsidRPr="00D65BEE">
        <w:rPr>
          <w:rFonts w:ascii="Times New Roman" w:hAnsi="Times New Roman" w:cs="Times New Roman"/>
          <w:sz w:val="28"/>
          <w:szCs w:val="28"/>
        </w:rPr>
        <w:t>Целесообразно создавать условия для формирования положительного отношения к питанию в школе у обучающихся, их родителей и педагогов, для чего возможна разработка дизайн-проекто</w:t>
      </w:r>
      <w:r>
        <w:rPr>
          <w:rFonts w:ascii="Times New Roman" w:hAnsi="Times New Roman" w:cs="Times New Roman"/>
          <w:sz w:val="28"/>
          <w:szCs w:val="28"/>
        </w:rPr>
        <w:t>в школьных столовых. Опыт реали</w:t>
      </w:r>
      <w:r w:rsidRPr="00D65BEE">
        <w:rPr>
          <w:rFonts w:ascii="Times New Roman" w:hAnsi="Times New Roman" w:cs="Times New Roman"/>
          <w:sz w:val="28"/>
          <w:szCs w:val="28"/>
        </w:rPr>
        <w:t>зации экспериментальных проектов позволил констатировать, что для</w:t>
      </w:r>
      <w:r>
        <w:rPr>
          <w:rFonts w:ascii="Times New Roman" w:hAnsi="Times New Roman" w:cs="Times New Roman"/>
          <w:sz w:val="28"/>
          <w:szCs w:val="28"/>
        </w:rPr>
        <w:t xml:space="preserve"> обуча</w:t>
      </w:r>
      <w:r w:rsidRPr="00D65BEE">
        <w:rPr>
          <w:rFonts w:ascii="Times New Roman" w:hAnsi="Times New Roman" w:cs="Times New Roman"/>
          <w:sz w:val="28"/>
          <w:szCs w:val="28"/>
        </w:rPr>
        <w:t>ющихся большое значение имеет эстетичное оформление школьной столовой, которая по своему виду напоминает кафе,</w:t>
      </w:r>
      <w:r>
        <w:rPr>
          <w:rFonts w:ascii="Times New Roman" w:hAnsi="Times New Roman" w:cs="Times New Roman"/>
          <w:sz w:val="28"/>
          <w:szCs w:val="28"/>
        </w:rPr>
        <w:t xml:space="preserve"> с учётом разработки и продвиже</w:t>
      </w:r>
      <w:r w:rsidRPr="00D65BEE">
        <w:rPr>
          <w:rFonts w:ascii="Times New Roman" w:hAnsi="Times New Roman" w:cs="Times New Roman"/>
          <w:sz w:val="28"/>
          <w:szCs w:val="28"/>
        </w:rPr>
        <w:t>ния бренда здорового питания.</w:t>
      </w:r>
    </w:p>
    <w:p w14:paraId="338D2860" w14:textId="5EFD3E43" w:rsidR="00B42615" w:rsidRPr="00066E22" w:rsidRDefault="000E0088" w:rsidP="00B42615">
      <w:pPr>
        <w:pStyle w:val="23"/>
      </w:pPr>
      <w:r w:rsidRPr="00066E22">
        <w:t>Раздел 8.</w:t>
      </w:r>
      <w:r w:rsidR="00D65BEE" w:rsidRPr="00066E22">
        <w:t xml:space="preserve"> Требования к результатам применения </w:t>
      </w:r>
      <w:r w:rsidRPr="00066E22">
        <w:t>Стандарта.</w:t>
      </w:r>
    </w:p>
    <w:p w14:paraId="052A43A8" w14:textId="2E37212C" w:rsidR="00D65BEE" w:rsidRPr="001A1F7C" w:rsidRDefault="000E0088" w:rsidP="00B42615">
      <w:pPr>
        <w:pStyle w:val="11"/>
      </w:pPr>
      <w:r w:rsidRPr="001A1F7C">
        <w:t>8</w:t>
      </w:r>
      <w:r w:rsidR="00D65BEE" w:rsidRPr="001A1F7C">
        <w:t xml:space="preserve">.1. Требования к охвату </w:t>
      </w:r>
      <w:r w:rsidRPr="001A1F7C">
        <w:t xml:space="preserve">горячим </w:t>
      </w:r>
      <w:r w:rsidR="00D65BEE" w:rsidRPr="001A1F7C">
        <w:t>питанием.</w:t>
      </w:r>
    </w:p>
    <w:p w14:paraId="7CF477AC" w14:textId="77777777" w:rsidR="00B42615" w:rsidRDefault="00B42615" w:rsidP="000E0088">
      <w:pPr>
        <w:pStyle w:val="ab"/>
        <w:widowControl w:val="0"/>
        <w:autoSpaceDE w:val="0"/>
        <w:autoSpaceDN w:val="0"/>
        <w:spacing w:line="360" w:lineRule="auto"/>
        <w:ind w:left="0" w:firstLine="709"/>
        <w:jc w:val="both"/>
        <w:rPr>
          <w:rFonts w:ascii="Times New Roman" w:hAnsi="Times New Roman" w:cs="Times New Roman"/>
          <w:sz w:val="28"/>
          <w:szCs w:val="28"/>
        </w:rPr>
      </w:pPr>
    </w:p>
    <w:p w14:paraId="417226CC" w14:textId="33166383" w:rsidR="00D65BEE" w:rsidRPr="00D65BEE" w:rsidRDefault="00D65BEE" w:rsidP="000E0088">
      <w:pPr>
        <w:pStyle w:val="ab"/>
        <w:widowControl w:val="0"/>
        <w:autoSpaceDE w:val="0"/>
        <w:autoSpaceDN w:val="0"/>
        <w:spacing w:line="360" w:lineRule="auto"/>
        <w:ind w:left="0" w:firstLine="709"/>
        <w:jc w:val="both"/>
        <w:rPr>
          <w:rFonts w:ascii="Times New Roman" w:hAnsi="Times New Roman" w:cs="Times New Roman"/>
          <w:sz w:val="28"/>
          <w:szCs w:val="28"/>
        </w:rPr>
      </w:pPr>
      <w:r w:rsidRPr="00D65BEE">
        <w:rPr>
          <w:rFonts w:ascii="Times New Roman" w:hAnsi="Times New Roman" w:cs="Times New Roman"/>
          <w:sz w:val="28"/>
          <w:szCs w:val="28"/>
        </w:rPr>
        <w:t>В общеобразовательной организации, в соответствии с настоящим Стандартом, должны создаваться условия для организации горячего питания 100 процентов, нуждающихся в нем обучающихся.</w:t>
      </w:r>
    </w:p>
    <w:p w14:paraId="534744BD" w14:textId="43FEEFDA" w:rsidR="00D65BEE" w:rsidRPr="001A1F7C" w:rsidRDefault="000E0088" w:rsidP="00B42615">
      <w:pPr>
        <w:pStyle w:val="11"/>
      </w:pPr>
      <w:r w:rsidRPr="001A1F7C">
        <w:t>8</w:t>
      </w:r>
      <w:r w:rsidR="00D65BEE" w:rsidRPr="001A1F7C">
        <w:t>.2. Требования к организации мониторинга охвата горячим питанием обучающихся.</w:t>
      </w:r>
    </w:p>
    <w:p w14:paraId="414ABECD" w14:textId="77777777" w:rsidR="00B42615" w:rsidRDefault="00B42615" w:rsidP="000E0088">
      <w:pPr>
        <w:pStyle w:val="ab"/>
        <w:widowControl w:val="0"/>
        <w:autoSpaceDE w:val="0"/>
        <w:autoSpaceDN w:val="0"/>
        <w:spacing w:line="360" w:lineRule="auto"/>
        <w:ind w:left="0" w:firstLine="709"/>
        <w:jc w:val="both"/>
        <w:rPr>
          <w:rFonts w:ascii="Times New Roman" w:hAnsi="Times New Roman" w:cs="Times New Roman"/>
          <w:sz w:val="28"/>
          <w:szCs w:val="28"/>
        </w:rPr>
      </w:pPr>
    </w:p>
    <w:p w14:paraId="7024DE53" w14:textId="1F98BB00" w:rsidR="00D65BEE" w:rsidRPr="00D65BEE" w:rsidRDefault="000E0088" w:rsidP="000E0088">
      <w:pPr>
        <w:pStyle w:val="ab"/>
        <w:widowControl w:val="0"/>
        <w:autoSpaceDE w:val="0"/>
        <w:autoSpaceDN w:val="0"/>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Ежемесячно проводится м</w:t>
      </w:r>
      <w:r w:rsidR="00D65BEE" w:rsidRPr="00D65BEE">
        <w:rPr>
          <w:rFonts w:ascii="Times New Roman" w:hAnsi="Times New Roman" w:cs="Times New Roman"/>
          <w:sz w:val="28"/>
          <w:szCs w:val="28"/>
        </w:rPr>
        <w:t>ониторинг горячего питания провод</w:t>
      </w:r>
      <w:r>
        <w:rPr>
          <w:rFonts w:ascii="Times New Roman" w:hAnsi="Times New Roman" w:cs="Times New Roman"/>
          <w:sz w:val="28"/>
          <w:szCs w:val="28"/>
        </w:rPr>
        <w:t>ится в целях определения приори</w:t>
      </w:r>
      <w:r w:rsidR="00D65BEE" w:rsidRPr="00D65BEE">
        <w:rPr>
          <w:rFonts w:ascii="Times New Roman" w:hAnsi="Times New Roman" w:cs="Times New Roman"/>
          <w:sz w:val="28"/>
          <w:szCs w:val="28"/>
        </w:rPr>
        <w:t>тетных направлений государственной и региональной политики в области обеспечения качества и безопасности пит</w:t>
      </w:r>
      <w:r>
        <w:rPr>
          <w:rFonts w:ascii="Times New Roman" w:hAnsi="Times New Roman" w:cs="Times New Roman"/>
          <w:sz w:val="28"/>
          <w:szCs w:val="28"/>
        </w:rPr>
        <w:t>ания обучающихся в общеобразова</w:t>
      </w:r>
      <w:r w:rsidR="00D65BEE" w:rsidRPr="00D65BEE">
        <w:rPr>
          <w:rFonts w:ascii="Times New Roman" w:hAnsi="Times New Roman" w:cs="Times New Roman"/>
          <w:sz w:val="28"/>
          <w:szCs w:val="28"/>
        </w:rPr>
        <w:t>тельных организациях, охраны их здоровья, а также для разработки мер по совершенствованию организации питания</w:t>
      </w:r>
      <w:r>
        <w:rPr>
          <w:rFonts w:ascii="Times New Roman" w:hAnsi="Times New Roman" w:cs="Times New Roman"/>
          <w:sz w:val="28"/>
          <w:szCs w:val="28"/>
        </w:rPr>
        <w:t xml:space="preserve"> в общеобразовательных организа</w:t>
      </w:r>
      <w:r w:rsidR="00D65BEE" w:rsidRPr="00D65BEE">
        <w:rPr>
          <w:rFonts w:ascii="Times New Roman" w:hAnsi="Times New Roman" w:cs="Times New Roman"/>
          <w:sz w:val="28"/>
          <w:szCs w:val="28"/>
        </w:rPr>
        <w:t>циях Сахалинской области.</w:t>
      </w:r>
    </w:p>
    <w:p w14:paraId="517203EC" w14:textId="261A34C6" w:rsidR="00D65BEE" w:rsidRDefault="00D65BEE" w:rsidP="000E0088">
      <w:pPr>
        <w:pStyle w:val="ab"/>
        <w:widowControl w:val="0"/>
        <w:autoSpaceDE w:val="0"/>
        <w:autoSpaceDN w:val="0"/>
        <w:spacing w:line="360" w:lineRule="auto"/>
        <w:ind w:left="0" w:firstLine="709"/>
        <w:jc w:val="both"/>
        <w:rPr>
          <w:rFonts w:ascii="Times New Roman" w:hAnsi="Times New Roman" w:cs="Times New Roman"/>
          <w:sz w:val="28"/>
          <w:szCs w:val="28"/>
        </w:rPr>
      </w:pPr>
      <w:r w:rsidRPr="00D65BEE">
        <w:rPr>
          <w:rFonts w:ascii="Times New Roman" w:hAnsi="Times New Roman" w:cs="Times New Roman"/>
          <w:sz w:val="28"/>
          <w:szCs w:val="28"/>
        </w:rPr>
        <w:t>Требования к организации и содержа</w:t>
      </w:r>
      <w:r w:rsidR="000E0088">
        <w:rPr>
          <w:rFonts w:ascii="Times New Roman" w:hAnsi="Times New Roman" w:cs="Times New Roman"/>
          <w:sz w:val="28"/>
          <w:szCs w:val="28"/>
        </w:rPr>
        <w:t>ние текущего и итогового монито</w:t>
      </w:r>
      <w:r w:rsidRPr="00D65BEE">
        <w:rPr>
          <w:rFonts w:ascii="Times New Roman" w:hAnsi="Times New Roman" w:cs="Times New Roman"/>
          <w:sz w:val="28"/>
          <w:szCs w:val="28"/>
        </w:rPr>
        <w:t>ринга организации горячего питания в общеобразовательных организациях устанавливаются министерством образования Сахалинской области.</w:t>
      </w:r>
    </w:p>
    <w:p w14:paraId="25A2D720" w14:textId="77777777" w:rsidR="00643629" w:rsidRDefault="00643629" w:rsidP="00373B7C">
      <w:pPr>
        <w:widowControl w:val="0"/>
        <w:autoSpaceDE w:val="0"/>
        <w:autoSpaceDN w:val="0"/>
        <w:ind w:firstLine="709"/>
        <w:jc w:val="both"/>
        <w:rPr>
          <w:b/>
          <w:sz w:val="28"/>
          <w:szCs w:val="28"/>
        </w:rPr>
      </w:pPr>
    </w:p>
    <w:p w14:paraId="66C3EDD2" w14:textId="77777777" w:rsidR="00643629" w:rsidRDefault="00643629" w:rsidP="00373B7C">
      <w:pPr>
        <w:widowControl w:val="0"/>
        <w:autoSpaceDE w:val="0"/>
        <w:autoSpaceDN w:val="0"/>
        <w:ind w:firstLine="709"/>
        <w:jc w:val="both"/>
        <w:rPr>
          <w:b/>
          <w:sz w:val="28"/>
          <w:szCs w:val="28"/>
        </w:rPr>
      </w:pPr>
    </w:p>
    <w:p w14:paraId="7038B979" w14:textId="77777777" w:rsidR="00643629" w:rsidRDefault="00643629" w:rsidP="00373B7C">
      <w:pPr>
        <w:widowControl w:val="0"/>
        <w:autoSpaceDE w:val="0"/>
        <w:autoSpaceDN w:val="0"/>
        <w:ind w:firstLine="709"/>
        <w:jc w:val="both"/>
        <w:rPr>
          <w:b/>
          <w:sz w:val="28"/>
          <w:szCs w:val="28"/>
        </w:rPr>
      </w:pPr>
    </w:p>
    <w:p w14:paraId="307BE89F" w14:textId="77777777" w:rsidR="00643629" w:rsidRDefault="00643629" w:rsidP="00373B7C">
      <w:pPr>
        <w:widowControl w:val="0"/>
        <w:autoSpaceDE w:val="0"/>
        <w:autoSpaceDN w:val="0"/>
        <w:ind w:firstLine="709"/>
        <w:jc w:val="both"/>
        <w:rPr>
          <w:b/>
          <w:sz w:val="28"/>
          <w:szCs w:val="28"/>
        </w:rPr>
      </w:pPr>
    </w:p>
    <w:p w14:paraId="4B0D34BB" w14:textId="77777777" w:rsidR="00643629" w:rsidRDefault="00643629" w:rsidP="00373B7C">
      <w:pPr>
        <w:widowControl w:val="0"/>
        <w:autoSpaceDE w:val="0"/>
        <w:autoSpaceDN w:val="0"/>
        <w:ind w:firstLine="709"/>
        <w:jc w:val="both"/>
        <w:rPr>
          <w:b/>
          <w:sz w:val="28"/>
          <w:szCs w:val="28"/>
        </w:rPr>
      </w:pPr>
    </w:p>
    <w:p w14:paraId="16CD2A07" w14:textId="77777777" w:rsidR="00643629" w:rsidRDefault="00643629" w:rsidP="00373B7C">
      <w:pPr>
        <w:widowControl w:val="0"/>
        <w:autoSpaceDE w:val="0"/>
        <w:autoSpaceDN w:val="0"/>
        <w:ind w:firstLine="709"/>
        <w:jc w:val="both"/>
        <w:rPr>
          <w:b/>
          <w:sz w:val="28"/>
          <w:szCs w:val="28"/>
        </w:rPr>
      </w:pPr>
    </w:p>
    <w:p w14:paraId="1250E283" w14:textId="1B28BCF7" w:rsidR="000C1232" w:rsidRPr="0037655A" w:rsidRDefault="000C1232" w:rsidP="00B42615">
      <w:pPr>
        <w:pStyle w:val="23"/>
      </w:pPr>
      <w:r w:rsidRPr="0037655A">
        <w:t>Список нормативно-правовых документов:</w:t>
      </w:r>
    </w:p>
    <w:p w14:paraId="440E6BC5" w14:textId="77777777" w:rsidR="000C1232" w:rsidRDefault="000C1232" w:rsidP="000C1232">
      <w:pPr>
        <w:pStyle w:val="ab"/>
        <w:widowControl w:val="0"/>
        <w:numPr>
          <w:ilvl w:val="0"/>
          <w:numId w:val="3"/>
        </w:numPr>
        <w:autoSpaceDE w:val="0"/>
        <w:autoSpaceDN w:val="0"/>
        <w:spacing w:after="0" w:line="360" w:lineRule="auto"/>
        <w:ind w:left="0" w:firstLine="709"/>
        <w:jc w:val="both"/>
        <w:rPr>
          <w:rFonts w:ascii="Times New Roman" w:hAnsi="Times New Roman" w:cs="Times New Roman"/>
          <w:sz w:val="28"/>
          <w:szCs w:val="28"/>
        </w:rPr>
      </w:pPr>
      <w:r w:rsidRPr="00AD148B">
        <w:rPr>
          <w:rFonts w:ascii="Times New Roman" w:hAnsi="Times New Roman" w:cs="Times New Roman"/>
          <w:sz w:val="28"/>
          <w:szCs w:val="28"/>
        </w:rPr>
        <w:t>Федеральный закон от 02.01.2000 № 29-ФЗ</w:t>
      </w:r>
      <w:r>
        <w:rPr>
          <w:rFonts w:ascii="Times New Roman" w:hAnsi="Times New Roman" w:cs="Times New Roman"/>
          <w:sz w:val="28"/>
          <w:szCs w:val="28"/>
        </w:rPr>
        <w:t xml:space="preserve"> «</w:t>
      </w:r>
      <w:r w:rsidRPr="00AD148B">
        <w:rPr>
          <w:rFonts w:ascii="Times New Roman" w:hAnsi="Times New Roman" w:cs="Times New Roman"/>
          <w:sz w:val="28"/>
          <w:szCs w:val="28"/>
        </w:rPr>
        <w:t>О качестве и безопасности пищевых продуктов</w:t>
      </w:r>
      <w:r>
        <w:rPr>
          <w:rFonts w:ascii="Times New Roman" w:hAnsi="Times New Roman" w:cs="Times New Roman"/>
          <w:sz w:val="28"/>
          <w:szCs w:val="28"/>
        </w:rPr>
        <w:t>»;</w:t>
      </w:r>
    </w:p>
    <w:p w14:paraId="78493689" w14:textId="77777777" w:rsidR="000C1232" w:rsidRDefault="000C1232" w:rsidP="000C1232">
      <w:pPr>
        <w:pStyle w:val="ab"/>
        <w:widowControl w:val="0"/>
        <w:numPr>
          <w:ilvl w:val="0"/>
          <w:numId w:val="3"/>
        </w:numPr>
        <w:autoSpaceDE w:val="0"/>
        <w:autoSpaceDN w:val="0"/>
        <w:spacing w:after="0" w:line="360" w:lineRule="auto"/>
        <w:ind w:left="0" w:firstLine="709"/>
        <w:jc w:val="both"/>
        <w:rPr>
          <w:rFonts w:ascii="Times New Roman" w:hAnsi="Times New Roman" w:cs="Times New Roman"/>
          <w:sz w:val="28"/>
          <w:szCs w:val="28"/>
        </w:rPr>
      </w:pPr>
      <w:r w:rsidRPr="004154B5">
        <w:rPr>
          <w:rFonts w:ascii="Times New Roman" w:hAnsi="Times New Roman" w:cs="Times New Roman"/>
          <w:sz w:val="28"/>
          <w:szCs w:val="28"/>
        </w:rPr>
        <w:t xml:space="preserve">Федеральный </w:t>
      </w:r>
      <w:hyperlink r:id="rId12" w:history="1">
        <w:r w:rsidRPr="004154B5">
          <w:rPr>
            <w:rFonts w:ascii="Times New Roman" w:hAnsi="Times New Roman" w:cs="Times New Roman"/>
            <w:sz w:val="28"/>
            <w:szCs w:val="28"/>
          </w:rPr>
          <w:t>закон</w:t>
        </w:r>
      </w:hyperlink>
      <w:r w:rsidRPr="004154B5">
        <w:rPr>
          <w:rFonts w:ascii="Times New Roman" w:hAnsi="Times New Roman" w:cs="Times New Roman"/>
          <w:sz w:val="28"/>
          <w:szCs w:val="28"/>
        </w:rPr>
        <w:t xml:space="preserve"> от 30 марта 1999 года № 52-ФЗ «О санитарно-эпидемиологич</w:t>
      </w:r>
      <w:r>
        <w:rPr>
          <w:rFonts w:ascii="Times New Roman" w:hAnsi="Times New Roman" w:cs="Times New Roman"/>
          <w:sz w:val="28"/>
          <w:szCs w:val="28"/>
        </w:rPr>
        <w:t>еском благополучии населения»;</w:t>
      </w:r>
    </w:p>
    <w:p w14:paraId="2BBE1B09" w14:textId="77777777" w:rsidR="000C1232" w:rsidRDefault="000C1232" w:rsidP="000C1232">
      <w:pPr>
        <w:pStyle w:val="ab"/>
        <w:widowControl w:val="0"/>
        <w:numPr>
          <w:ilvl w:val="0"/>
          <w:numId w:val="3"/>
        </w:numPr>
        <w:autoSpaceDE w:val="0"/>
        <w:autoSpaceDN w:val="0"/>
        <w:spacing w:after="0" w:line="360" w:lineRule="auto"/>
        <w:ind w:left="0" w:firstLine="709"/>
        <w:jc w:val="both"/>
        <w:rPr>
          <w:rFonts w:ascii="Times New Roman" w:hAnsi="Times New Roman" w:cs="Times New Roman"/>
          <w:sz w:val="28"/>
          <w:szCs w:val="28"/>
        </w:rPr>
      </w:pPr>
      <w:r w:rsidRPr="004F2A53">
        <w:rPr>
          <w:rFonts w:ascii="Times New Roman" w:hAnsi="Times New Roman" w:cs="Times New Roman"/>
          <w:sz w:val="28"/>
          <w:szCs w:val="28"/>
        </w:rPr>
        <w:t xml:space="preserve">Федеральный </w:t>
      </w:r>
      <w:hyperlink r:id="rId13" w:history="1">
        <w:r w:rsidRPr="004F2A53">
          <w:rPr>
            <w:rFonts w:ascii="Times New Roman" w:hAnsi="Times New Roman" w:cs="Times New Roman"/>
            <w:sz w:val="28"/>
            <w:szCs w:val="28"/>
          </w:rPr>
          <w:t>закон</w:t>
        </w:r>
      </w:hyperlink>
      <w:r w:rsidRPr="004F2A53">
        <w:rPr>
          <w:rFonts w:ascii="Times New Roman" w:hAnsi="Times New Roman" w:cs="Times New Roman"/>
          <w:sz w:val="28"/>
          <w:szCs w:val="28"/>
        </w:rPr>
        <w:t xml:space="preserve"> от 7 февраля 1992 года № 2300-1 «О защите прав потребителей»;</w:t>
      </w:r>
    </w:p>
    <w:p w14:paraId="371FE616" w14:textId="77777777" w:rsidR="000C1232" w:rsidRDefault="000C1232" w:rsidP="000C1232">
      <w:pPr>
        <w:pStyle w:val="ab"/>
        <w:widowControl w:val="0"/>
        <w:numPr>
          <w:ilvl w:val="0"/>
          <w:numId w:val="3"/>
        </w:numPr>
        <w:autoSpaceDE w:val="0"/>
        <w:autoSpaceDN w:val="0"/>
        <w:spacing w:after="0" w:line="360" w:lineRule="auto"/>
        <w:ind w:left="0" w:firstLine="709"/>
        <w:jc w:val="both"/>
        <w:rPr>
          <w:rFonts w:ascii="Times New Roman" w:hAnsi="Times New Roman" w:cs="Times New Roman"/>
          <w:sz w:val="28"/>
          <w:szCs w:val="28"/>
        </w:rPr>
      </w:pPr>
      <w:r w:rsidRPr="004F2A53">
        <w:rPr>
          <w:rFonts w:ascii="Times New Roman" w:hAnsi="Times New Roman" w:cs="Times New Roman"/>
          <w:sz w:val="28"/>
          <w:szCs w:val="28"/>
        </w:rPr>
        <w:t xml:space="preserve">Федеральный </w:t>
      </w:r>
      <w:hyperlink r:id="rId14" w:history="1">
        <w:r w:rsidRPr="004F2A53">
          <w:rPr>
            <w:rFonts w:ascii="Times New Roman" w:hAnsi="Times New Roman" w:cs="Times New Roman"/>
            <w:sz w:val="28"/>
            <w:szCs w:val="28"/>
          </w:rPr>
          <w:t>закон</w:t>
        </w:r>
      </w:hyperlink>
      <w:r w:rsidRPr="004F2A53">
        <w:rPr>
          <w:rFonts w:ascii="Times New Roman" w:hAnsi="Times New Roman" w:cs="Times New Roman"/>
          <w:sz w:val="28"/>
          <w:szCs w:val="28"/>
        </w:rPr>
        <w:t xml:space="preserve"> от 29 декабря 2012 года № 273-ФЗ «Об образовании в Российской Федерации»;</w:t>
      </w:r>
    </w:p>
    <w:p w14:paraId="5DCAAE36" w14:textId="77777777" w:rsidR="000C1232" w:rsidRDefault="000C1232" w:rsidP="000C1232">
      <w:pPr>
        <w:pStyle w:val="ab"/>
        <w:widowControl w:val="0"/>
        <w:numPr>
          <w:ilvl w:val="0"/>
          <w:numId w:val="3"/>
        </w:numPr>
        <w:autoSpaceDE w:val="0"/>
        <w:autoSpaceDN w:val="0"/>
        <w:spacing w:after="0" w:line="360" w:lineRule="auto"/>
        <w:ind w:left="0" w:firstLine="709"/>
        <w:jc w:val="both"/>
        <w:rPr>
          <w:rFonts w:ascii="Times New Roman" w:hAnsi="Times New Roman" w:cs="Times New Roman"/>
          <w:sz w:val="28"/>
          <w:szCs w:val="28"/>
        </w:rPr>
      </w:pPr>
      <w:r w:rsidRPr="004F2A53">
        <w:rPr>
          <w:rFonts w:ascii="Times New Roman" w:hAnsi="Times New Roman" w:cs="Times New Roman"/>
          <w:sz w:val="28"/>
          <w:szCs w:val="28"/>
        </w:rPr>
        <w:t xml:space="preserve">Федеральный </w:t>
      </w:r>
      <w:hyperlink r:id="rId15" w:history="1">
        <w:r w:rsidRPr="004F2A53">
          <w:rPr>
            <w:rFonts w:ascii="Times New Roman" w:hAnsi="Times New Roman" w:cs="Times New Roman"/>
            <w:sz w:val="28"/>
            <w:szCs w:val="28"/>
          </w:rPr>
          <w:t>закон</w:t>
        </w:r>
      </w:hyperlink>
      <w:r w:rsidRPr="004F2A53">
        <w:rPr>
          <w:rFonts w:ascii="Times New Roman" w:hAnsi="Times New Roman" w:cs="Times New Roman"/>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p w14:paraId="438A2DC0" w14:textId="77777777" w:rsidR="000C1232" w:rsidRPr="00530FFB" w:rsidRDefault="000C1232" w:rsidP="000C1232">
      <w:pPr>
        <w:pStyle w:val="ab"/>
        <w:widowControl w:val="0"/>
        <w:numPr>
          <w:ilvl w:val="0"/>
          <w:numId w:val="3"/>
        </w:numPr>
        <w:autoSpaceDE w:val="0"/>
        <w:autoSpaceDN w:val="0"/>
        <w:spacing w:after="0" w:line="360" w:lineRule="auto"/>
        <w:ind w:left="0" w:firstLine="709"/>
        <w:jc w:val="both"/>
        <w:rPr>
          <w:rFonts w:ascii="Times New Roman" w:hAnsi="Times New Roman" w:cs="Times New Roman"/>
          <w:sz w:val="28"/>
          <w:szCs w:val="28"/>
        </w:rPr>
      </w:pPr>
      <w:r w:rsidRPr="00530FFB">
        <w:rPr>
          <w:rFonts w:ascii="Times New Roman" w:hAnsi="Times New Roman" w:cs="Times New Roman"/>
          <w:sz w:val="28"/>
          <w:szCs w:val="28"/>
        </w:rPr>
        <w:t>Ф</w:t>
      </w:r>
      <w:r>
        <w:rPr>
          <w:rFonts w:ascii="Times New Roman" w:hAnsi="Times New Roman" w:cs="Times New Roman"/>
          <w:sz w:val="28"/>
          <w:szCs w:val="28"/>
        </w:rPr>
        <w:t>едеральный закон от 24.06.1998 № 89-ФЗ «</w:t>
      </w:r>
      <w:r w:rsidRPr="00530FFB">
        <w:rPr>
          <w:rFonts w:ascii="Times New Roman" w:hAnsi="Times New Roman" w:cs="Times New Roman"/>
          <w:sz w:val="28"/>
          <w:szCs w:val="28"/>
        </w:rPr>
        <w:t>Об отходах производства и потреблени</w:t>
      </w:r>
      <w:r>
        <w:rPr>
          <w:rFonts w:ascii="Times New Roman" w:hAnsi="Times New Roman" w:cs="Times New Roman"/>
          <w:sz w:val="28"/>
          <w:szCs w:val="28"/>
        </w:rPr>
        <w:t>я»;</w:t>
      </w:r>
    </w:p>
    <w:p w14:paraId="2709FA50" w14:textId="77777777" w:rsidR="000C1232" w:rsidRDefault="000C1232" w:rsidP="000C1232">
      <w:pPr>
        <w:pStyle w:val="ab"/>
        <w:widowControl w:val="0"/>
        <w:numPr>
          <w:ilvl w:val="0"/>
          <w:numId w:val="3"/>
        </w:numPr>
        <w:autoSpaceDE w:val="0"/>
        <w:autoSpaceDN w:val="0"/>
        <w:spacing w:after="0" w:line="360" w:lineRule="auto"/>
        <w:ind w:left="0" w:firstLine="709"/>
        <w:jc w:val="both"/>
        <w:rPr>
          <w:rFonts w:ascii="Times New Roman" w:hAnsi="Times New Roman" w:cs="Times New Roman"/>
          <w:sz w:val="28"/>
          <w:szCs w:val="28"/>
        </w:rPr>
      </w:pPr>
      <w:r w:rsidRPr="004F2A53">
        <w:rPr>
          <w:rFonts w:ascii="Times New Roman" w:hAnsi="Times New Roman" w:cs="Times New Roman"/>
          <w:sz w:val="28"/>
          <w:szCs w:val="28"/>
        </w:rPr>
        <w:t>Закон Сахалинской области от 18.03.2014 № 9-ЗО «Об образовании в Сахалинской области»;</w:t>
      </w:r>
    </w:p>
    <w:p w14:paraId="44D4A78E" w14:textId="77777777" w:rsidR="000C1232" w:rsidRDefault="000C1232" w:rsidP="000C1232">
      <w:pPr>
        <w:pStyle w:val="ab"/>
        <w:widowControl w:val="0"/>
        <w:numPr>
          <w:ilvl w:val="0"/>
          <w:numId w:val="3"/>
        </w:numPr>
        <w:autoSpaceDE w:val="0"/>
        <w:autoSpaceDN w:val="0"/>
        <w:spacing w:after="0" w:line="360" w:lineRule="auto"/>
        <w:ind w:left="0" w:firstLine="709"/>
        <w:jc w:val="both"/>
        <w:rPr>
          <w:rFonts w:ascii="Times New Roman" w:hAnsi="Times New Roman" w:cs="Times New Roman"/>
          <w:sz w:val="28"/>
          <w:szCs w:val="28"/>
        </w:rPr>
      </w:pPr>
      <w:r w:rsidRPr="00304719">
        <w:rPr>
          <w:rFonts w:ascii="Times New Roman" w:hAnsi="Times New Roman" w:cs="Times New Roman"/>
          <w:sz w:val="28"/>
          <w:szCs w:val="28"/>
        </w:rPr>
        <w:t>Закон Сахалинской области от 08.10.2008 № 98-ЗО «О наделении органов местного самоуправления государственными полномочиями Сахалинской области по обеспечению питанием и молоком обучающихся в образовательных организациях»;</w:t>
      </w:r>
    </w:p>
    <w:p w14:paraId="2D2CB9EB" w14:textId="77777777" w:rsidR="000C1232" w:rsidRPr="00304719" w:rsidRDefault="000C1232" w:rsidP="000C1232">
      <w:pPr>
        <w:pStyle w:val="ab"/>
        <w:widowControl w:val="0"/>
        <w:numPr>
          <w:ilvl w:val="0"/>
          <w:numId w:val="3"/>
        </w:numPr>
        <w:autoSpaceDE w:val="0"/>
        <w:autoSpaceDN w:val="0"/>
        <w:spacing w:after="0" w:line="360" w:lineRule="auto"/>
        <w:ind w:left="0" w:firstLine="709"/>
        <w:jc w:val="both"/>
        <w:rPr>
          <w:rFonts w:ascii="Times New Roman" w:hAnsi="Times New Roman" w:cs="Times New Roman"/>
          <w:sz w:val="28"/>
          <w:szCs w:val="28"/>
        </w:rPr>
      </w:pPr>
      <w:r w:rsidRPr="00304719">
        <w:rPr>
          <w:rFonts w:ascii="Times New Roman" w:hAnsi="Times New Roman" w:cs="Times New Roman"/>
          <w:sz w:val="28"/>
          <w:szCs w:val="28"/>
        </w:rPr>
        <w:t>Решение Комиссии Таможенного союза от 09.12.2011 № 880 «О принятии технического регламента Таможенного союза «О безопасности пищевой продукции» (вместе с «ТР ТС 021/2011. Технический регламент Таможенного союза. О безопасности пищевой продукции») (далее - «ТР ТС 021/2011. Технический регламент Таможенного союза. О безопасности пищевой продукции»);</w:t>
      </w:r>
    </w:p>
    <w:p w14:paraId="27E54337" w14:textId="77777777" w:rsidR="000C1232" w:rsidRDefault="000C1232" w:rsidP="000C1232">
      <w:pPr>
        <w:pStyle w:val="ab"/>
        <w:widowControl w:val="0"/>
        <w:numPr>
          <w:ilvl w:val="0"/>
          <w:numId w:val="3"/>
        </w:numPr>
        <w:autoSpaceDE w:val="0"/>
        <w:autoSpaceDN w:val="0"/>
        <w:spacing w:after="0" w:line="360" w:lineRule="auto"/>
        <w:ind w:left="0" w:firstLine="709"/>
        <w:jc w:val="both"/>
        <w:rPr>
          <w:rFonts w:ascii="Times New Roman" w:hAnsi="Times New Roman" w:cs="Times New Roman"/>
          <w:sz w:val="28"/>
          <w:szCs w:val="28"/>
        </w:rPr>
      </w:pPr>
      <w:r w:rsidRPr="004F2A53">
        <w:rPr>
          <w:rFonts w:ascii="Times New Roman" w:hAnsi="Times New Roman" w:cs="Times New Roman"/>
          <w:sz w:val="28"/>
          <w:szCs w:val="28"/>
        </w:rPr>
        <w:t>Решение Комиссии Таможенного союза от 09.12.2011 № 881 «О принятии технического регламента Таможенного союза «Пищевая продукция в части ее маркировки» (вместе с «ТР ТС 022/2011. Технический регламент Таможенного союза. Пищевая продукция в части ее маркировки») (далее - «ТР ТС 022/2011. Технический регламент Таможенного союза. Пищевая продукция в части ее маркировки»);</w:t>
      </w:r>
    </w:p>
    <w:p w14:paraId="21505C77" w14:textId="77777777" w:rsidR="000C1232" w:rsidRPr="00DA233A" w:rsidRDefault="000C1232" w:rsidP="000C1232">
      <w:pPr>
        <w:pStyle w:val="ab"/>
        <w:widowControl w:val="0"/>
        <w:numPr>
          <w:ilvl w:val="0"/>
          <w:numId w:val="3"/>
        </w:numPr>
        <w:autoSpaceDE w:val="0"/>
        <w:autoSpaceDN w:val="0"/>
        <w:spacing w:after="0" w:line="360" w:lineRule="auto"/>
        <w:ind w:left="0" w:firstLine="709"/>
        <w:jc w:val="both"/>
        <w:rPr>
          <w:rFonts w:ascii="Times New Roman" w:hAnsi="Times New Roman" w:cs="Times New Roman"/>
          <w:sz w:val="28"/>
          <w:szCs w:val="28"/>
        </w:rPr>
      </w:pPr>
      <w:r w:rsidRPr="00DA233A">
        <w:rPr>
          <w:rFonts w:ascii="Times New Roman" w:hAnsi="Times New Roman" w:cs="Times New Roman"/>
          <w:sz w:val="28"/>
          <w:szCs w:val="28"/>
        </w:rPr>
        <w:t>Решение Комиссии Таможенного союза от 16.08.2011 № 769 «О принятии технического регламента Таможенного союза «О безопасности упаковки» (вместе с «ТР ТС 005/2011. Технический регламент Таможенного союза. О безопасности упаковки»);</w:t>
      </w:r>
    </w:p>
    <w:p w14:paraId="22F7FFA6" w14:textId="77777777" w:rsidR="000C1232" w:rsidRDefault="000C1232" w:rsidP="000C1232">
      <w:pPr>
        <w:pStyle w:val="ab"/>
        <w:widowControl w:val="0"/>
        <w:numPr>
          <w:ilvl w:val="0"/>
          <w:numId w:val="3"/>
        </w:numPr>
        <w:autoSpaceDE w:val="0"/>
        <w:autoSpaceDN w:val="0"/>
        <w:spacing w:after="0" w:line="360" w:lineRule="auto"/>
        <w:ind w:left="0" w:firstLine="709"/>
        <w:jc w:val="both"/>
        <w:rPr>
          <w:rFonts w:ascii="Times New Roman" w:hAnsi="Times New Roman" w:cs="Times New Roman"/>
          <w:sz w:val="28"/>
          <w:szCs w:val="28"/>
        </w:rPr>
      </w:pPr>
      <w:r w:rsidRPr="00FD13D7">
        <w:rPr>
          <w:rFonts w:ascii="Times New Roman" w:hAnsi="Times New Roman" w:cs="Times New Roman"/>
          <w:sz w:val="28"/>
          <w:szCs w:val="28"/>
        </w:rPr>
        <w:t>Единые санитарно-эпидемиологические и гигиенические требования к продукции (товарам), подлежащей санитарно-эпидемиологическому надзору (контролю), утвержденные Решением Комиссии Таможенного союза от 28.05.2010 № 299;</w:t>
      </w:r>
    </w:p>
    <w:p w14:paraId="1F17428C" w14:textId="77777777" w:rsidR="000C1232" w:rsidRPr="00FD13D7" w:rsidRDefault="000C1232" w:rsidP="000C1232">
      <w:pPr>
        <w:pStyle w:val="ab"/>
        <w:widowControl w:val="0"/>
        <w:numPr>
          <w:ilvl w:val="0"/>
          <w:numId w:val="3"/>
        </w:numPr>
        <w:autoSpaceDE w:val="0"/>
        <w:autoSpaceDN w:val="0"/>
        <w:spacing w:after="0" w:line="360" w:lineRule="auto"/>
        <w:ind w:left="0" w:firstLine="709"/>
        <w:jc w:val="both"/>
        <w:rPr>
          <w:rFonts w:ascii="Times New Roman" w:hAnsi="Times New Roman" w:cs="Times New Roman"/>
          <w:sz w:val="28"/>
          <w:szCs w:val="28"/>
        </w:rPr>
      </w:pPr>
      <w:r w:rsidRPr="00FD13D7">
        <w:rPr>
          <w:rFonts w:ascii="Times New Roman" w:hAnsi="Times New Roman" w:cs="Times New Roman"/>
          <w:sz w:val="28"/>
          <w:szCs w:val="28"/>
        </w:rPr>
        <w:t>Постановление Главного государственного санитарного врача РФ от 27.10.2020 №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 (далее – СанПиН 2.3/2.4.3590-20);</w:t>
      </w:r>
    </w:p>
    <w:p w14:paraId="5A60B406" w14:textId="77777777" w:rsidR="000C1232" w:rsidRDefault="000C1232" w:rsidP="000C1232">
      <w:pPr>
        <w:pStyle w:val="ab"/>
        <w:widowControl w:val="0"/>
        <w:numPr>
          <w:ilvl w:val="0"/>
          <w:numId w:val="3"/>
        </w:numPr>
        <w:autoSpaceDE w:val="0"/>
        <w:autoSpaceDN w:val="0"/>
        <w:spacing w:after="0" w:line="360" w:lineRule="auto"/>
        <w:ind w:left="0" w:firstLine="709"/>
        <w:jc w:val="both"/>
        <w:rPr>
          <w:rFonts w:ascii="Times New Roman" w:hAnsi="Times New Roman" w:cs="Times New Roman"/>
          <w:sz w:val="28"/>
          <w:szCs w:val="28"/>
        </w:rPr>
      </w:pPr>
      <w:r w:rsidRPr="004F2A53">
        <w:rPr>
          <w:rFonts w:ascii="Times New Roman" w:hAnsi="Times New Roman" w:cs="Times New Roman"/>
          <w:sz w:val="28"/>
          <w:szCs w:val="28"/>
        </w:rPr>
        <w:t>Постановление Главного государственного санитарного врача РФ от 22.05.2003 № 98 «О введении в действие Санитарно-эпидемиологических правил и нормативов СанПиН 2.3.2.1324-03» (вместе с «СанПиН 2.3.2.1324-03. 2.3.2. Продовольственное сырье и пищевые продукты. Гигиенические требования к срокам годности и условиям хранения пищевых продуктов. Санитарно-эпидемиологические правила и нормативы», утв. Главным государственным врачом РФ 21.05.2003);</w:t>
      </w:r>
    </w:p>
    <w:p w14:paraId="35FACDA0" w14:textId="4B6ABA63" w:rsidR="001A1F7C" w:rsidRDefault="000C1232" w:rsidP="001A1F7C">
      <w:pPr>
        <w:pStyle w:val="ab"/>
        <w:widowControl w:val="0"/>
        <w:numPr>
          <w:ilvl w:val="0"/>
          <w:numId w:val="3"/>
        </w:numPr>
        <w:autoSpaceDE w:val="0"/>
        <w:autoSpaceDN w:val="0"/>
        <w:spacing w:after="0" w:line="360" w:lineRule="auto"/>
        <w:ind w:left="0" w:firstLine="709"/>
        <w:jc w:val="both"/>
        <w:rPr>
          <w:rFonts w:ascii="Times New Roman" w:hAnsi="Times New Roman" w:cs="Times New Roman"/>
          <w:sz w:val="28"/>
          <w:szCs w:val="28"/>
        </w:rPr>
      </w:pPr>
      <w:r w:rsidRPr="004F2A53">
        <w:rPr>
          <w:rFonts w:ascii="Times New Roman" w:hAnsi="Times New Roman" w:cs="Times New Roman"/>
          <w:sz w:val="28"/>
          <w:szCs w:val="28"/>
        </w:rPr>
        <w:t>Постановление Главного государственного санитарного врача РФ от 26.09.2001 № 24 «О введении в действие Санитарных правил» (вместе с «СанПиН 2.1.4.1074-01. 2.1.4. Питьевая вода и водоснабжение населенных мест.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Санитарно-эпидемиоло</w:t>
      </w:r>
      <w:r w:rsidR="001A1F7C">
        <w:rPr>
          <w:rFonts w:ascii="Times New Roman" w:hAnsi="Times New Roman" w:cs="Times New Roman"/>
          <w:sz w:val="28"/>
          <w:szCs w:val="28"/>
        </w:rPr>
        <w:t>гические правила и нормативы»);</w:t>
      </w:r>
    </w:p>
    <w:p w14:paraId="587D4F84" w14:textId="301DD692" w:rsidR="001A1F7C" w:rsidRPr="001A1F7C" w:rsidRDefault="001A1F7C" w:rsidP="001A1F7C">
      <w:pPr>
        <w:pStyle w:val="ab"/>
        <w:widowControl w:val="0"/>
        <w:numPr>
          <w:ilvl w:val="0"/>
          <w:numId w:val="3"/>
        </w:numPr>
        <w:spacing w:line="360" w:lineRule="auto"/>
        <w:ind w:left="0" w:firstLine="709"/>
        <w:jc w:val="both"/>
        <w:rPr>
          <w:rFonts w:ascii="Times New Roman" w:hAnsi="Times New Roman" w:cs="Times New Roman"/>
          <w:sz w:val="28"/>
          <w:szCs w:val="28"/>
        </w:rPr>
      </w:pPr>
      <w:r w:rsidRPr="001A1F7C">
        <w:rPr>
          <w:rFonts w:ascii="Times New Roman" w:hAnsi="Times New Roman" w:cs="Times New Roman"/>
          <w:sz w:val="28"/>
          <w:szCs w:val="28"/>
        </w:rPr>
        <w:t xml:space="preserve">Постановление Главного государственного санитарного врача РФ от 28.01.2021 N 2 </w:t>
      </w:r>
      <w:r>
        <w:rPr>
          <w:rFonts w:ascii="Times New Roman" w:hAnsi="Times New Roman" w:cs="Times New Roman"/>
          <w:sz w:val="28"/>
          <w:szCs w:val="28"/>
        </w:rPr>
        <w:t>«</w:t>
      </w:r>
      <w:r w:rsidRPr="001A1F7C">
        <w:rPr>
          <w:rFonts w:ascii="Times New Roman" w:hAnsi="Times New Roman" w:cs="Times New Roman"/>
          <w:sz w:val="28"/>
          <w:szCs w:val="28"/>
        </w:rPr>
        <w:t>Об утверждении санитарных правил и норм СанПиН 1.2.3685-21 "Гигиенические нормативы и требования к обеспечению безопасности и (или) безвредности для ч</w:t>
      </w:r>
      <w:r>
        <w:rPr>
          <w:rFonts w:ascii="Times New Roman" w:hAnsi="Times New Roman" w:cs="Times New Roman"/>
          <w:sz w:val="28"/>
          <w:szCs w:val="28"/>
        </w:rPr>
        <w:t>еловека факторов среды обитания»;</w:t>
      </w:r>
    </w:p>
    <w:p w14:paraId="142C2FF8" w14:textId="77777777" w:rsidR="001A1F7C" w:rsidRDefault="001A1F7C" w:rsidP="001A1F7C">
      <w:pPr>
        <w:pStyle w:val="ab"/>
        <w:widowControl w:val="0"/>
        <w:numPr>
          <w:ilvl w:val="0"/>
          <w:numId w:val="3"/>
        </w:numPr>
        <w:autoSpaceDE w:val="0"/>
        <w:autoSpaceDN w:val="0"/>
        <w:spacing w:after="0" w:line="360" w:lineRule="auto"/>
        <w:ind w:left="0" w:firstLine="709"/>
        <w:jc w:val="both"/>
        <w:rPr>
          <w:rFonts w:ascii="Times New Roman" w:hAnsi="Times New Roman" w:cs="Times New Roman"/>
          <w:sz w:val="28"/>
          <w:szCs w:val="28"/>
        </w:rPr>
      </w:pPr>
      <w:r w:rsidRPr="001A1F7C">
        <w:rPr>
          <w:rFonts w:ascii="Times New Roman" w:hAnsi="Times New Roman" w:cs="Times New Roman"/>
          <w:sz w:val="28"/>
          <w:szCs w:val="28"/>
        </w:rPr>
        <w:t>приказ Минздравсоцразвития России от 12.04.2011 №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
    <w:p w14:paraId="66F694E9" w14:textId="577A917C" w:rsidR="000C1232" w:rsidRPr="001A1F7C" w:rsidRDefault="000C1232" w:rsidP="001A1F7C">
      <w:pPr>
        <w:pStyle w:val="ab"/>
        <w:widowControl w:val="0"/>
        <w:numPr>
          <w:ilvl w:val="0"/>
          <w:numId w:val="3"/>
        </w:numPr>
        <w:autoSpaceDE w:val="0"/>
        <w:autoSpaceDN w:val="0"/>
        <w:spacing w:after="0" w:line="360" w:lineRule="auto"/>
        <w:ind w:left="0" w:firstLine="709"/>
        <w:jc w:val="both"/>
        <w:rPr>
          <w:rFonts w:ascii="Times New Roman" w:hAnsi="Times New Roman" w:cs="Times New Roman"/>
          <w:sz w:val="28"/>
          <w:szCs w:val="28"/>
        </w:rPr>
      </w:pPr>
      <w:r w:rsidRPr="001A1F7C">
        <w:rPr>
          <w:rFonts w:ascii="Times New Roman" w:hAnsi="Times New Roman" w:cs="Times New Roman"/>
          <w:sz w:val="28"/>
          <w:szCs w:val="28"/>
        </w:rPr>
        <w:t>Постановление Правительства Сахалинской области от 18.09.2017 № 437 «Об утверждении Порядка расходования субвенции, предоставляемой муниципальным образованиям Сахалинской области на реализацию Закона Сахалинской области «О наделении органов местного самоуправления государственными полномочиями Сахалинской области по обеспечению питанием и молоком обучающихся в образовательных организациях»;</w:t>
      </w:r>
    </w:p>
    <w:p w14:paraId="1CBB9479" w14:textId="77777777" w:rsidR="000C1232" w:rsidRPr="001C3021" w:rsidRDefault="000C1232" w:rsidP="001A1F7C">
      <w:pPr>
        <w:pStyle w:val="ab"/>
        <w:widowControl w:val="0"/>
        <w:numPr>
          <w:ilvl w:val="0"/>
          <w:numId w:val="3"/>
        </w:numPr>
        <w:autoSpaceDE w:val="0"/>
        <w:autoSpaceDN w:val="0"/>
        <w:spacing w:after="0" w:line="360" w:lineRule="auto"/>
        <w:ind w:left="0" w:firstLine="709"/>
        <w:jc w:val="both"/>
        <w:rPr>
          <w:rFonts w:ascii="Times New Roman" w:hAnsi="Times New Roman" w:cs="Times New Roman"/>
          <w:sz w:val="28"/>
          <w:szCs w:val="28"/>
        </w:rPr>
      </w:pPr>
      <w:r w:rsidRPr="001C3021">
        <w:rPr>
          <w:rFonts w:ascii="Times New Roman" w:hAnsi="Times New Roman" w:cs="Times New Roman"/>
          <w:sz w:val="28"/>
          <w:szCs w:val="28"/>
        </w:rPr>
        <w:t>Постановление Правительства Сахалинской области от 30.06.2017 № 313 «Об утверждении Порядка обеспечения бесплатным двухразовым питанием обучающихся с ограниченными возможностями здоровья в муниципальных образовательных организациях, реализующих программы начального общего, основного общего, среднего общего образования (без нахождения на полном государственном обеспечении и проживания в указанных организациях);</w:t>
      </w:r>
    </w:p>
    <w:p w14:paraId="633BBA06" w14:textId="77777777" w:rsidR="000C1232" w:rsidRDefault="000C1232" w:rsidP="001A1F7C">
      <w:pPr>
        <w:pStyle w:val="ab"/>
        <w:widowControl w:val="0"/>
        <w:numPr>
          <w:ilvl w:val="0"/>
          <w:numId w:val="3"/>
        </w:numPr>
        <w:autoSpaceDE w:val="0"/>
        <w:autoSpaceDN w:val="0"/>
        <w:spacing w:after="0" w:line="360" w:lineRule="auto"/>
        <w:ind w:left="0" w:firstLine="709"/>
        <w:jc w:val="both"/>
        <w:rPr>
          <w:rFonts w:ascii="Times New Roman" w:hAnsi="Times New Roman" w:cs="Times New Roman"/>
          <w:sz w:val="28"/>
          <w:szCs w:val="28"/>
        </w:rPr>
      </w:pPr>
      <w:r w:rsidRPr="004F2A53">
        <w:rPr>
          <w:rFonts w:ascii="Times New Roman" w:hAnsi="Times New Roman" w:cs="Times New Roman"/>
          <w:sz w:val="28"/>
          <w:szCs w:val="28"/>
        </w:rPr>
        <w:t>«МР 2.4.0179-20. 2.4. Гигиена детей и подростков. Рекомендации по организации питания обучающихся общеобразовательных организаций. Методические рекомендации» (утв. Главным государственным санитарным врачом РФ 18.05.2020);</w:t>
      </w:r>
    </w:p>
    <w:p w14:paraId="055C70BE" w14:textId="77777777" w:rsidR="000C1232" w:rsidRDefault="000C1232" w:rsidP="001A1F7C">
      <w:pPr>
        <w:pStyle w:val="ab"/>
        <w:widowControl w:val="0"/>
        <w:numPr>
          <w:ilvl w:val="0"/>
          <w:numId w:val="3"/>
        </w:numPr>
        <w:autoSpaceDE w:val="0"/>
        <w:autoSpaceDN w:val="0"/>
        <w:spacing w:after="0" w:line="360" w:lineRule="auto"/>
        <w:ind w:left="0" w:firstLine="709"/>
        <w:jc w:val="both"/>
        <w:rPr>
          <w:rFonts w:ascii="Times New Roman" w:hAnsi="Times New Roman" w:cs="Times New Roman"/>
          <w:sz w:val="28"/>
          <w:szCs w:val="28"/>
        </w:rPr>
      </w:pPr>
      <w:r w:rsidRPr="00CF5B06">
        <w:rPr>
          <w:rFonts w:ascii="Times New Roman" w:hAnsi="Times New Roman" w:cs="Times New Roman"/>
          <w:sz w:val="28"/>
          <w:szCs w:val="28"/>
        </w:rPr>
        <w:t>«МР 2.4.0162-19. 2.4. Гигиена детей и подростков. Особенности организации питания детей, страдающих сахарным диабетом и иными заболеваниями, сопровождающимися ограничениями в питании (в образовательных и оздоровительных организациях). Методические рекомендации» (утв. Главным государственным санитарным врачом РФ 30.12.2019);</w:t>
      </w:r>
    </w:p>
    <w:p w14:paraId="465DE677" w14:textId="19BFDD85" w:rsidR="000C1232" w:rsidRDefault="000C1232" w:rsidP="001A1F7C">
      <w:pPr>
        <w:pStyle w:val="ab"/>
        <w:widowControl w:val="0"/>
        <w:numPr>
          <w:ilvl w:val="0"/>
          <w:numId w:val="3"/>
        </w:numPr>
        <w:autoSpaceDE w:val="0"/>
        <w:autoSpaceDN w:val="0"/>
        <w:spacing w:after="0" w:line="360" w:lineRule="auto"/>
        <w:ind w:left="0" w:firstLine="709"/>
        <w:jc w:val="both"/>
        <w:rPr>
          <w:rFonts w:ascii="Times New Roman" w:hAnsi="Times New Roman" w:cs="Times New Roman"/>
          <w:sz w:val="28"/>
          <w:szCs w:val="28"/>
        </w:rPr>
      </w:pPr>
      <w:r w:rsidRPr="00CF5B06">
        <w:rPr>
          <w:rFonts w:ascii="Times New Roman" w:hAnsi="Times New Roman" w:cs="Times New Roman"/>
          <w:sz w:val="28"/>
          <w:szCs w:val="28"/>
        </w:rPr>
        <w:t>«МР 2.4.0180-20. 2.4. Гигиена детей и подростков. Родительский контроль за организацией горячего питания детей в общеобразовательных организациях. Методические рекомендации» (утв. Главным государственным с</w:t>
      </w:r>
      <w:r>
        <w:rPr>
          <w:rFonts w:ascii="Times New Roman" w:hAnsi="Times New Roman" w:cs="Times New Roman"/>
          <w:sz w:val="28"/>
          <w:szCs w:val="28"/>
        </w:rPr>
        <w:t>анитарным врачом РФ 18.05.2020);</w:t>
      </w:r>
    </w:p>
    <w:p w14:paraId="70A1F907" w14:textId="4C925A69" w:rsidR="000C1232" w:rsidRPr="000C1232" w:rsidRDefault="000C1232" w:rsidP="001A1F7C">
      <w:pPr>
        <w:pStyle w:val="ab"/>
        <w:widowControl w:val="0"/>
        <w:numPr>
          <w:ilvl w:val="0"/>
          <w:numId w:val="3"/>
        </w:numPr>
        <w:autoSpaceDE w:val="0"/>
        <w:autoSpaceDN w:val="0"/>
        <w:spacing w:after="0" w:line="360" w:lineRule="auto"/>
        <w:ind w:left="0" w:firstLine="709"/>
        <w:jc w:val="both"/>
        <w:rPr>
          <w:rFonts w:ascii="Times New Roman" w:hAnsi="Times New Roman" w:cs="Times New Roman"/>
          <w:sz w:val="28"/>
          <w:szCs w:val="28"/>
        </w:rPr>
      </w:pPr>
      <w:r w:rsidRPr="000C1232">
        <w:rPr>
          <w:rFonts w:ascii="Times New Roman" w:hAnsi="Times New Roman" w:cs="Times New Roman"/>
          <w:sz w:val="28"/>
          <w:szCs w:val="28"/>
        </w:rPr>
        <w:t>«МР 2.3.6.0233-21. 2.3.6. Предприятия общественного питания. Методические рекомендации к организации общественного питания населения. Методические рекомендации»</w:t>
      </w:r>
      <w:r>
        <w:rPr>
          <w:rFonts w:ascii="Times New Roman" w:hAnsi="Times New Roman" w:cs="Times New Roman"/>
          <w:sz w:val="28"/>
          <w:szCs w:val="28"/>
        </w:rPr>
        <w:t xml:space="preserve"> </w:t>
      </w:r>
      <w:r w:rsidRPr="000C1232">
        <w:rPr>
          <w:rFonts w:ascii="Times New Roman" w:hAnsi="Times New Roman" w:cs="Times New Roman"/>
          <w:sz w:val="28"/>
          <w:szCs w:val="28"/>
        </w:rPr>
        <w:t>(утв. Главным государственным санитарным врачом РФ 02.03.2021)</w:t>
      </w:r>
      <w:r>
        <w:rPr>
          <w:rFonts w:ascii="Times New Roman" w:hAnsi="Times New Roman" w:cs="Times New Roman"/>
          <w:sz w:val="28"/>
          <w:szCs w:val="28"/>
        </w:rPr>
        <w:t>.</w:t>
      </w:r>
    </w:p>
    <w:p w14:paraId="79F90E36" w14:textId="7A6A7353" w:rsidR="000C1232" w:rsidRDefault="000C1232" w:rsidP="000C1232">
      <w:pPr>
        <w:pStyle w:val="ab"/>
        <w:widowControl w:val="0"/>
        <w:autoSpaceDE w:val="0"/>
        <w:autoSpaceDN w:val="0"/>
        <w:spacing w:line="360" w:lineRule="auto"/>
        <w:ind w:left="0" w:hanging="142"/>
        <w:jc w:val="both"/>
        <w:rPr>
          <w:rFonts w:ascii="Times New Roman" w:hAnsi="Times New Roman" w:cs="Times New Roman"/>
          <w:sz w:val="28"/>
          <w:szCs w:val="28"/>
        </w:rPr>
      </w:pPr>
    </w:p>
    <w:p w14:paraId="60D7279E" w14:textId="2AF8AC1A" w:rsidR="000C1232" w:rsidRDefault="000C1232" w:rsidP="000E0088">
      <w:pPr>
        <w:pStyle w:val="ab"/>
        <w:widowControl w:val="0"/>
        <w:autoSpaceDE w:val="0"/>
        <w:autoSpaceDN w:val="0"/>
        <w:spacing w:line="360" w:lineRule="auto"/>
        <w:ind w:left="0" w:firstLine="709"/>
        <w:jc w:val="both"/>
        <w:rPr>
          <w:rFonts w:ascii="Times New Roman" w:hAnsi="Times New Roman" w:cs="Times New Roman"/>
          <w:sz w:val="28"/>
          <w:szCs w:val="28"/>
        </w:rPr>
      </w:pPr>
    </w:p>
    <w:p w14:paraId="20EF3119" w14:textId="2F9743C5" w:rsidR="00532227" w:rsidRDefault="00532227" w:rsidP="000E0088">
      <w:pPr>
        <w:pStyle w:val="ab"/>
        <w:widowControl w:val="0"/>
        <w:autoSpaceDE w:val="0"/>
        <w:autoSpaceDN w:val="0"/>
        <w:spacing w:line="360" w:lineRule="auto"/>
        <w:ind w:left="0" w:firstLine="709"/>
        <w:jc w:val="both"/>
        <w:rPr>
          <w:rFonts w:ascii="Times New Roman" w:hAnsi="Times New Roman" w:cs="Times New Roman"/>
          <w:sz w:val="28"/>
          <w:szCs w:val="28"/>
        </w:rPr>
      </w:pPr>
    </w:p>
    <w:p w14:paraId="590FB3A2" w14:textId="03AE090C" w:rsidR="00532227" w:rsidRDefault="00532227" w:rsidP="000E0088">
      <w:pPr>
        <w:pStyle w:val="ab"/>
        <w:widowControl w:val="0"/>
        <w:autoSpaceDE w:val="0"/>
        <w:autoSpaceDN w:val="0"/>
        <w:spacing w:line="360" w:lineRule="auto"/>
        <w:ind w:left="0" w:firstLine="709"/>
        <w:jc w:val="both"/>
        <w:rPr>
          <w:rFonts w:ascii="Times New Roman" w:hAnsi="Times New Roman" w:cs="Times New Roman"/>
          <w:sz w:val="28"/>
          <w:szCs w:val="28"/>
        </w:rPr>
      </w:pPr>
    </w:p>
    <w:p w14:paraId="47701429" w14:textId="77777777" w:rsidR="00724FB1" w:rsidRDefault="00724FB1" w:rsidP="00373B7C">
      <w:pPr>
        <w:pStyle w:val="ab"/>
        <w:widowControl w:val="0"/>
        <w:autoSpaceDE w:val="0"/>
        <w:autoSpaceDN w:val="0"/>
        <w:spacing w:line="360" w:lineRule="auto"/>
        <w:ind w:left="0" w:firstLine="709"/>
        <w:jc w:val="both"/>
        <w:rPr>
          <w:rFonts w:ascii="Times New Roman" w:hAnsi="Times New Roman" w:cs="Times New Roman"/>
          <w:b/>
          <w:sz w:val="28"/>
          <w:szCs w:val="28"/>
        </w:rPr>
      </w:pPr>
    </w:p>
    <w:p w14:paraId="4F30F2C0" w14:textId="77777777" w:rsidR="00724FB1" w:rsidRDefault="00724FB1" w:rsidP="00373B7C">
      <w:pPr>
        <w:pStyle w:val="ab"/>
        <w:widowControl w:val="0"/>
        <w:autoSpaceDE w:val="0"/>
        <w:autoSpaceDN w:val="0"/>
        <w:spacing w:line="360" w:lineRule="auto"/>
        <w:ind w:left="0" w:firstLine="709"/>
        <w:jc w:val="both"/>
        <w:rPr>
          <w:rFonts w:ascii="Times New Roman" w:hAnsi="Times New Roman" w:cs="Times New Roman"/>
          <w:b/>
          <w:sz w:val="28"/>
          <w:szCs w:val="28"/>
        </w:rPr>
      </w:pPr>
    </w:p>
    <w:p w14:paraId="523B594E" w14:textId="77777777" w:rsidR="00724FB1" w:rsidRDefault="00724FB1" w:rsidP="00373B7C">
      <w:pPr>
        <w:pStyle w:val="ab"/>
        <w:widowControl w:val="0"/>
        <w:autoSpaceDE w:val="0"/>
        <w:autoSpaceDN w:val="0"/>
        <w:spacing w:line="360" w:lineRule="auto"/>
        <w:ind w:left="0" w:firstLine="709"/>
        <w:jc w:val="both"/>
        <w:rPr>
          <w:rFonts w:ascii="Times New Roman" w:hAnsi="Times New Roman" w:cs="Times New Roman"/>
          <w:b/>
          <w:sz w:val="28"/>
          <w:szCs w:val="28"/>
        </w:rPr>
      </w:pPr>
    </w:p>
    <w:p w14:paraId="56C23923" w14:textId="77777777" w:rsidR="00724FB1" w:rsidRDefault="00724FB1" w:rsidP="00373B7C">
      <w:pPr>
        <w:pStyle w:val="ab"/>
        <w:widowControl w:val="0"/>
        <w:autoSpaceDE w:val="0"/>
        <w:autoSpaceDN w:val="0"/>
        <w:spacing w:line="360" w:lineRule="auto"/>
        <w:ind w:left="0" w:firstLine="709"/>
        <w:jc w:val="both"/>
        <w:rPr>
          <w:rFonts w:ascii="Times New Roman" w:hAnsi="Times New Roman" w:cs="Times New Roman"/>
          <w:b/>
          <w:sz w:val="28"/>
          <w:szCs w:val="28"/>
        </w:rPr>
      </w:pPr>
    </w:p>
    <w:p w14:paraId="7C02FAD3" w14:textId="77777777" w:rsidR="00724FB1" w:rsidRDefault="00724FB1" w:rsidP="00373B7C">
      <w:pPr>
        <w:pStyle w:val="ab"/>
        <w:widowControl w:val="0"/>
        <w:autoSpaceDE w:val="0"/>
        <w:autoSpaceDN w:val="0"/>
        <w:spacing w:line="360" w:lineRule="auto"/>
        <w:ind w:left="0" w:firstLine="709"/>
        <w:jc w:val="both"/>
        <w:rPr>
          <w:rFonts w:ascii="Times New Roman" w:hAnsi="Times New Roman" w:cs="Times New Roman"/>
          <w:b/>
          <w:sz w:val="28"/>
          <w:szCs w:val="28"/>
        </w:rPr>
      </w:pPr>
    </w:p>
    <w:p w14:paraId="13D58EC4" w14:textId="77777777" w:rsidR="00724FB1" w:rsidRDefault="00724FB1" w:rsidP="00373B7C">
      <w:pPr>
        <w:pStyle w:val="ab"/>
        <w:widowControl w:val="0"/>
        <w:autoSpaceDE w:val="0"/>
        <w:autoSpaceDN w:val="0"/>
        <w:spacing w:line="360" w:lineRule="auto"/>
        <w:ind w:left="0" w:firstLine="709"/>
        <w:jc w:val="both"/>
        <w:rPr>
          <w:rFonts w:ascii="Times New Roman" w:hAnsi="Times New Roman" w:cs="Times New Roman"/>
          <w:b/>
          <w:sz w:val="28"/>
          <w:szCs w:val="28"/>
        </w:rPr>
      </w:pPr>
    </w:p>
    <w:p w14:paraId="47D99B58" w14:textId="77777777" w:rsidR="00724FB1" w:rsidRDefault="00724FB1" w:rsidP="00373B7C">
      <w:pPr>
        <w:pStyle w:val="ab"/>
        <w:widowControl w:val="0"/>
        <w:autoSpaceDE w:val="0"/>
        <w:autoSpaceDN w:val="0"/>
        <w:spacing w:line="360" w:lineRule="auto"/>
        <w:ind w:left="0" w:firstLine="709"/>
        <w:jc w:val="both"/>
        <w:rPr>
          <w:rFonts w:ascii="Times New Roman" w:hAnsi="Times New Roman" w:cs="Times New Roman"/>
          <w:b/>
          <w:sz w:val="28"/>
          <w:szCs w:val="28"/>
        </w:rPr>
      </w:pPr>
    </w:p>
    <w:p w14:paraId="2F2FBB7A" w14:textId="77777777" w:rsidR="00724FB1" w:rsidRDefault="00724FB1" w:rsidP="00373B7C">
      <w:pPr>
        <w:pStyle w:val="ab"/>
        <w:widowControl w:val="0"/>
        <w:autoSpaceDE w:val="0"/>
        <w:autoSpaceDN w:val="0"/>
        <w:spacing w:line="360" w:lineRule="auto"/>
        <w:ind w:left="0" w:firstLine="709"/>
        <w:jc w:val="both"/>
        <w:rPr>
          <w:rFonts w:ascii="Times New Roman" w:hAnsi="Times New Roman" w:cs="Times New Roman"/>
          <w:b/>
          <w:sz w:val="28"/>
          <w:szCs w:val="28"/>
        </w:rPr>
      </w:pPr>
    </w:p>
    <w:p w14:paraId="67C57C96" w14:textId="77777777" w:rsidR="00724FB1" w:rsidRDefault="00724FB1" w:rsidP="00373B7C">
      <w:pPr>
        <w:pStyle w:val="ab"/>
        <w:widowControl w:val="0"/>
        <w:autoSpaceDE w:val="0"/>
        <w:autoSpaceDN w:val="0"/>
        <w:spacing w:line="360" w:lineRule="auto"/>
        <w:ind w:left="0" w:firstLine="709"/>
        <w:jc w:val="both"/>
        <w:rPr>
          <w:rFonts w:ascii="Times New Roman" w:hAnsi="Times New Roman" w:cs="Times New Roman"/>
          <w:b/>
          <w:sz w:val="28"/>
          <w:szCs w:val="28"/>
        </w:rPr>
      </w:pPr>
    </w:p>
    <w:p w14:paraId="32F5D763" w14:textId="77777777" w:rsidR="00724FB1" w:rsidRDefault="00724FB1" w:rsidP="00373B7C">
      <w:pPr>
        <w:pStyle w:val="ab"/>
        <w:widowControl w:val="0"/>
        <w:autoSpaceDE w:val="0"/>
        <w:autoSpaceDN w:val="0"/>
        <w:spacing w:line="360" w:lineRule="auto"/>
        <w:ind w:left="0" w:firstLine="709"/>
        <w:jc w:val="both"/>
        <w:rPr>
          <w:rFonts w:ascii="Times New Roman" w:hAnsi="Times New Roman" w:cs="Times New Roman"/>
          <w:b/>
          <w:sz w:val="28"/>
          <w:szCs w:val="28"/>
        </w:rPr>
      </w:pPr>
    </w:p>
    <w:p w14:paraId="01CB60BE" w14:textId="6C6AF2FD" w:rsidR="003C19F2" w:rsidRDefault="003C19F2" w:rsidP="003C19F2">
      <w:pPr>
        <w:pStyle w:val="ab"/>
        <w:widowControl w:val="0"/>
        <w:autoSpaceDE w:val="0"/>
        <w:autoSpaceDN w:val="0"/>
        <w:spacing w:line="360" w:lineRule="auto"/>
        <w:ind w:left="0"/>
        <w:jc w:val="both"/>
        <w:rPr>
          <w:rFonts w:ascii="Times New Roman" w:hAnsi="Times New Roman" w:cs="Times New Roman"/>
          <w:b/>
          <w:sz w:val="28"/>
          <w:szCs w:val="28"/>
        </w:rPr>
      </w:pPr>
    </w:p>
    <w:p w14:paraId="0483B1F2" w14:textId="77777777" w:rsidR="003C19F2" w:rsidRDefault="003C19F2" w:rsidP="00373B7C">
      <w:pPr>
        <w:pStyle w:val="ab"/>
        <w:widowControl w:val="0"/>
        <w:autoSpaceDE w:val="0"/>
        <w:autoSpaceDN w:val="0"/>
        <w:spacing w:line="360" w:lineRule="auto"/>
        <w:ind w:left="0" w:firstLine="709"/>
        <w:jc w:val="both"/>
        <w:rPr>
          <w:rFonts w:ascii="Times New Roman" w:hAnsi="Times New Roman" w:cs="Times New Roman"/>
          <w:b/>
          <w:sz w:val="28"/>
          <w:szCs w:val="28"/>
        </w:rPr>
      </w:pPr>
    </w:p>
    <w:p w14:paraId="372B5AC1" w14:textId="77777777" w:rsidR="003C19F2" w:rsidRDefault="003C19F2" w:rsidP="00373B7C">
      <w:pPr>
        <w:pStyle w:val="ab"/>
        <w:widowControl w:val="0"/>
        <w:autoSpaceDE w:val="0"/>
        <w:autoSpaceDN w:val="0"/>
        <w:spacing w:line="360" w:lineRule="auto"/>
        <w:ind w:left="0" w:firstLine="709"/>
        <w:jc w:val="both"/>
        <w:rPr>
          <w:rFonts w:ascii="Times New Roman" w:hAnsi="Times New Roman" w:cs="Times New Roman"/>
          <w:b/>
          <w:sz w:val="28"/>
          <w:szCs w:val="28"/>
        </w:rPr>
      </w:pPr>
    </w:p>
    <w:p w14:paraId="1CD220AB" w14:textId="77777777" w:rsidR="003C19F2" w:rsidRDefault="003C19F2" w:rsidP="00373B7C">
      <w:pPr>
        <w:pStyle w:val="ab"/>
        <w:widowControl w:val="0"/>
        <w:autoSpaceDE w:val="0"/>
        <w:autoSpaceDN w:val="0"/>
        <w:spacing w:line="360" w:lineRule="auto"/>
        <w:ind w:left="0" w:firstLine="709"/>
        <w:jc w:val="both"/>
        <w:rPr>
          <w:rFonts w:ascii="Times New Roman" w:hAnsi="Times New Roman" w:cs="Times New Roman"/>
          <w:b/>
          <w:sz w:val="28"/>
          <w:szCs w:val="28"/>
        </w:rPr>
      </w:pPr>
    </w:p>
    <w:p w14:paraId="049C1591" w14:textId="011E7A63" w:rsidR="000A5F92" w:rsidRPr="003D0ECF" w:rsidRDefault="003C19F2" w:rsidP="003D0ECF">
      <w:pPr>
        <w:pStyle w:val="3"/>
      </w:pPr>
      <w:r w:rsidRPr="003D0ECF">
        <w:t>При</w:t>
      </w:r>
      <w:r w:rsidR="000A5F92" w:rsidRPr="003D0ECF">
        <w:t>ложение 1</w:t>
      </w:r>
    </w:p>
    <w:p w14:paraId="72F407CE" w14:textId="77777777" w:rsidR="000A5F92" w:rsidRDefault="000A5F92" w:rsidP="0027774A">
      <w:pPr>
        <w:pStyle w:val="11"/>
        <w:rPr>
          <w:rFonts w:eastAsiaTheme="minorHAnsi"/>
          <w:lang w:eastAsia="en-US"/>
        </w:rPr>
      </w:pPr>
      <w:r w:rsidRPr="00845139">
        <w:rPr>
          <w:rFonts w:eastAsiaTheme="minorHAnsi"/>
          <w:lang w:eastAsia="en-US"/>
        </w:rPr>
        <w:t>Таблица замены пищевой продукции в граммах (нетто), с учетом их пищевой ценности</w:t>
      </w:r>
      <w:r>
        <w:rPr>
          <w:rFonts w:eastAsiaTheme="minorHAnsi"/>
          <w:lang w:eastAsia="en-US"/>
        </w:rPr>
        <w:t>.</w:t>
      </w:r>
    </w:p>
    <w:p w14:paraId="16DC6984" w14:textId="77777777" w:rsidR="000A5F92" w:rsidRPr="00845139" w:rsidRDefault="000A5F92" w:rsidP="0027774A">
      <w:pPr>
        <w:pStyle w:val="11"/>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46"/>
        <w:gridCol w:w="1020"/>
        <w:gridCol w:w="4162"/>
        <w:gridCol w:w="1077"/>
      </w:tblGrid>
      <w:tr w:rsidR="000A5F92" w:rsidRPr="00E633A6" w14:paraId="0749A3EC" w14:textId="77777777" w:rsidTr="00F232C3">
        <w:tc>
          <w:tcPr>
            <w:tcW w:w="2746" w:type="dxa"/>
            <w:tcBorders>
              <w:top w:val="single" w:sz="4" w:space="0" w:color="auto"/>
              <w:left w:val="single" w:sz="4" w:space="0" w:color="auto"/>
              <w:bottom w:val="single" w:sz="4" w:space="0" w:color="auto"/>
              <w:right w:val="single" w:sz="4" w:space="0" w:color="auto"/>
            </w:tcBorders>
          </w:tcPr>
          <w:p w14:paraId="20C8B436" w14:textId="77777777" w:rsidR="000A5F92" w:rsidRPr="00E633A6" w:rsidRDefault="000A5F92" w:rsidP="00F232C3">
            <w:pPr>
              <w:autoSpaceDE w:val="0"/>
              <w:autoSpaceDN w:val="0"/>
              <w:adjustRightInd w:val="0"/>
              <w:jc w:val="center"/>
              <w:rPr>
                <w:sz w:val="22"/>
                <w:szCs w:val="22"/>
              </w:rPr>
            </w:pPr>
            <w:r w:rsidRPr="00E633A6">
              <w:rPr>
                <w:sz w:val="22"/>
                <w:szCs w:val="22"/>
              </w:rPr>
              <w:t>Вид пищевой продукции</w:t>
            </w:r>
          </w:p>
        </w:tc>
        <w:tc>
          <w:tcPr>
            <w:tcW w:w="1020" w:type="dxa"/>
            <w:tcBorders>
              <w:top w:val="single" w:sz="4" w:space="0" w:color="auto"/>
              <w:left w:val="single" w:sz="4" w:space="0" w:color="auto"/>
              <w:bottom w:val="single" w:sz="4" w:space="0" w:color="auto"/>
              <w:right w:val="single" w:sz="4" w:space="0" w:color="auto"/>
            </w:tcBorders>
          </w:tcPr>
          <w:p w14:paraId="4EB64B7D" w14:textId="77777777" w:rsidR="000A5F92" w:rsidRPr="00E633A6" w:rsidRDefault="000A5F92" w:rsidP="00F232C3">
            <w:pPr>
              <w:autoSpaceDE w:val="0"/>
              <w:autoSpaceDN w:val="0"/>
              <w:adjustRightInd w:val="0"/>
              <w:jc w:val="center"/>
              <w:rPr>
                <w:sz w:val="22"/>
                <w:szCs w:val="22"/>
              </w:rPr>
            </w:pPr>
            <w:r w:rsidRPr="00E633A6">
              <w:rPr>
                <w:sz w:val="22"/>
                <w:szCs w:val="22"/>
              </w:rPr>
              <w:t>Масса, г</w:t>
            </w:r>
          </w:p>
        </w:tc>
        <w:tc>
          <w:tcPr>
            <w:tcW w:w="4162" w:type="dxa"/>
            <w:tcBorders>
              <w:top w:val="single" w:sz="4" w:space="0" w:color="auto"/>
              <w:left w:val="single" w:sz="4" w:space="0" w:color="auto"/>
              <w:bottom w:val="single" w:sz="4" w:space="0" w:color="auto"/>
              <w:right w:val="single" w:sz="4" w:space="0" w:color="auto"/>
            </w:tcBorders>
          </w:tcPr>
          <w:p w14:paraId="427AEC60" w14:textId="77777777" w:rsidR="000A5F92" w:rsidRPr="00E633A6" w:rsidRDefault="000A5F92" w:rsidP="00F232C3">
            <w:pPr>
              <w:autoSpaceDE w:val="0"/>
              <w:autoSpaceDN w:val="0"/>
              <w:adjustRightInd w:val="0"/>
              <w:jc w:val="center"/>
              <w:rPr>
                <w:sz w:val="22"/>
                <w:szCs w:val="22"/>
              </w:rPr>
            </w:pPr>
            <w:r w:rsidRPr="00E633A6">
              <w:rPr>
                <w:sz w:val="22"/>
                <w:szCs w:val="22"/>
              </w:rPr>
              <w:t>Вид пищевой продукции-заменитель</w:t>
            </w:r>
          </w:p>
        </w:tc>
        <w:tc>
          <w:tcPr>
            <w:tcW w:w="1077" w:type="dxa"/>
            <w:tcBorders>
              <w:top w:val="single" w:sz="4" w:space="0" w:color="auto"/>
              <w:left w:val="single" w:sz="4" w:space="0" w:color="auto"/>
              <w:bottom w:val="single" w:sz="4" w:space="0" w:color="auto"/>
              <w:right w:val="single" w:sz="4" w:space="0" w:color="auto"/>
            </w:tcBorders>
          </w:tcPr>
          <w:p w14:paraId="00CB0348" w14:textId="77777777" w:rsidR="000A5F92" w:rsidRPr="00E633A6" w:rsidRDefault="000A5F92" w:rsidP="00F232C3">
            <w:pPr>
              <w:autoSpaceDE w:val="0"/>
              <w:autoSpaceDN w:val="0"/>
              <w:adjustRightInd w:val="0"/>
              <w:jc w:val="center"/>
              <w:rPr>
                <w:sz w:val="22"/>
                <w:szCs w:val="22"/>
              </w:rPr>
            </w:pPr>
            <w:r w:rsidRPr="00E633A6">
              <w:rPr>
                <w:sz w:val="22"/>
                <w:szCs w:val="22"/>
              </w:rPr>
              <w:t>Масса, г</w:t>
            </w:r>
          </w:p>
        </w:tc>
      </w:tr>
      <w:tr w:rsidR="000A5F92" w:rsidRPr="00E633A6" w14:paraId="397B7F16" w14:textId="77777777" w:rsidTr="00F232C3">
        <w:tc>
          <w:tcPr>
            <w:tcW w:w="2746" w:type="dxa"/>
            <w:vMerge w:val="restart"/>
            <w:tcBorders>
              <w:top w:val="single" w:sz="4" w:space="0" w:color="auto"/>
              <w:left w:val="single" w:sz="4" w:space="0" w:color="auto"/>
              <w:bottom w:val="single" w:sz="4" w:space="0" w:color="auto"/>
              <w:right w:val="single" w:sz="4" w:space="0" w:color="auto"/>
            </w:tcBorders>
          </w:tcPr>
          <w:p w14:paraId="2F224225" w14:textId="77777777" w:rsidR="000A5F92" w:rsidRPr="00E633A6" w:rsidRDefault="000A5F92" w:rsidP="00F232C3">
            <w:pPr>
              <w:autoSpaceDE w:val="0"/>
              <w:autoSpaceDN w:val="0"/>
              <w:adjustRightInd w:val="0"/>
              <w:rPr>
                <w:sz w:val="22"/>
                <w:szCs w:val="22"/>
              </w:rPr>
            </w:pPr>
            <w:r w:rsidRPr="00E633A6">
              <w:rPr>
                <w:sz w:val="22"/>
                <w:szCs w:val="22"/>
              </w:rPr>
              <w:t>Говядина</w:t>
            </w:r>
          </w:p>
        </w:tc>
        <w:tc>
          <w:tcPr>
            <w:tcW w:w="1020" w:type="dxa"/>
            <w:vMerge w:val="restart"/>
            <w:tcBorders>
              <w:top w:val="single" w:sz="4" w:space="0" w:color="auto"/>
              <w:left w:val="single" w:sz="4" w:space="0" w:color="auto"/>
              <w:bottom w:val="single" w:sz="4" w:space="0" w:color="auto"/>
              <w:right w:val="single" w:sz="4" w:space="0" w:color="auto"/>
            </w:tcBorders>
          </w:tcPr>
          <w:p w14:paraId="50504744" w14:textId="77777777" w:rsidR="000A5F92" w:rsidRPr="00E633A6" w:rsidRDefault="000A5F92" w:rsidP="00F232C3">
            <w:pPr>
              <w:autoSpaceDE w:val="0"/>
              <w:autoSpaceDN w:val="0"/>
              <w:adjustRightInd w:val="0"/>
              <w:jc w:val="center"/>
              <w:rPr>
                <w:sz w:val="22"/>
                <w:szCs w:val="22"/>
              </w:rPr>
            </w:pPr>
            <w:r w:rsidRPr="00E633A6">
              <w:rPr>
                <w:sz w:val="22"/>
                <w:szCs w:val="22"/>
              </w:rPr>
              <w:t>100</w:t>
            </w:r>
          </w:p>
        </w:tc>
        <w:tc>
          <w:tcPr>
            <w:tcW w:w="4162" w:type="dxa"/>
            <w:tcBorders>
              <w:top w:val="single" w:sz="4" w:space="0" w:color="auto"/>
              <w:left w:val="single" w:sz="4" w:space="0" w:color="auto"/>
              <w:bottom w:val="single" w:sz="4" w:space="0" w:color="auto"/>
              <w:right w:val="single" w:sz="4" w:space="0" w:color="auto"/>
            </w:tcBorders>
          </w:tcPr>
          <w:p w14:paraId="32CAD847" w14:textId="77777777" w:rsidR="000A5F92" w:rsidRPr="00E633A6" w:rsidRDefault="000A5F92" w:rsidP="00F232C3">
            <w:pPr>
              <w:autoSpaceDE w:val="0"/>
              <w:autoSpaceDN w:val="0"/>
              <w:adjustRightInd w:val="0"/>
              <w:rPr>
                <w:sz w:val="22"/>
                <w:szCs w:val="22"/>
              </w:rPr>
            </w:pPr>
            <w:r w:rsidRPr="00E633A6">
              <w:rPr>
                <w:sz w:val="22"/>
                <w:szCs w:val="22"/>
              </w:rPr>
              <w:t>Мясо кролика</w:t>
            </w:r>
          </w:p>
        </w:tc>
        <w:tc>
          <w:tcPr>
            <w:tcW w:w="1077" w:type="dxa"/>
            <w:tcBorders>
              <w:top w:val="single" w:sz="4" w:space="0" w:color="auto"/>
              <w:left w:val="single" w:sz="4" w:space="0" w:color="auto"/>
              <w:bottom w:val="single" w:sz="4" w:space="0" w:color="auto"/>
              <w:right w:val="single" w:sz="4" w:space="0" w:color="auto"/>
            </w:tcBorders>
            <w:vAlign w:val="center"/>
          </w:tcPr>
          <w:p w14:paraId="2AD7F269" w14:textId="77777777" w:rsidR="000A5F92" w:rsidRPr="00E633A6" w:rsidRDefault="000A5F92" w:rsidP="00F232C3">
            <w:pPr>
              <w:autoSpaceDE w:val="0"/>
              <w:autoSpaceDN w:val="0"/>
              <w:adjustRightInd w:val="0"/>
              <w:jc w:val="center"/>
              <w:rPr>
                <w:sz w:val="22"/>
                <w:szCs w:val="22"/>
              </w:rPr>
            </w:pPr>
            <w:r w:rsidRPr="00E633A6">
              <w:rPr>
                <w:sz w:val="22"/>
                <w:szCs w:val="22"/>
              </w:rPr>
              <w:t>96</w:t>
            </w:r>
          </w:p>
        </w:tc>
      </w:tr>
      <w:tr w:rsidR="000A5F92" w:rsidRPr="00E633A6" w14:paraId="5B2B5E6C" w14:textId="77777777" w:rsidTr="00F232C3">
        <w:tc>
          <w:tcPr>
            <w:tcW w:w="2746" w:type="dxa"/>
            <w:vMerge/>
            <w:tcBorders>
              <w:top w:val="single" w:sz="4" w:space="0" w:color="auto"/>
              <w:left w:val="single" w:sz="4" w:space="0" w:color="auto"/>
              <w:bottom w:val="single" w:sz="4" w:space="0" w:color="auto"/>
              <w:right w:val="single" w:sz="4" w:space="0" w:color="auto"/>
            </w:tcBorders>
          </w:tcPr>
          <w:p w14:paraId="51C739C5" w14:textId="77777777" w:rsidR="000A5F92" w:rsidRPr="00E633A6" w:rsidRDefault="000A5F92" w:rsidP="00F232C3">
            <w:pPr>
              <w:autoSpaceDE w:val="0"/>
              <w:autoSpaceDN w:val="0"/>
              <w:adjustRightInd w:val="0"/>
              <w:jc w:val="center"/>
              <w:rPr>
                <w:sz w:val="22"/>
                <w:szCs w:val="22"/>
              </w:rPr>
            </w:pPr>
          </w:p>
        </w:tc>
        <w:tc>
          <w:tcPr>
            <w:tcW w:w="1020" w:type="dxa"/>
            <w:vMerge/>
            <w:tcBorders>
              <w:top w:val="single" w:sz="4" w:space="0" w:color="auto"/>
              <w:left w:val="single" w:sz="4" w:space="0" w:color="auto"/>
              <w:bottom w:val="single" w:sz="4" w:space="0" w:color="auto"/>
              <w:right w:val="single" w:sz="4" w:space="0" w:color="auto"/>
            </w:tcBorders>
          </w:tcPr>
          <w:p w14:paraId="63001F0B" w14:textId="77777777" w:rsidR="000A5F92" w:rsidRPr="00E633A6" w:rsidRDefault="000A5F92" w:rsidP="00F232C3">
            <w:pPr>
              <w:autoSpaceDE w:val="0"/>
              <w:autoSpaceDN w:val="0"/>
              <w:adjustRightInd w:val="0"/>
              <w:jc w:val="center"/>
              <w:rPr>
                <w:sz w:val="22"/>
                <w:szCs w:val="22"/>
              </w:rPr>
            </w:pPr>
          </w:p>
        </w:tc>
        <w:tc>
          <w:tcPr>
            <w:tcW w:w="4162" w:type="dxa"/>
            <w:tcBorders>
              <w:top w:val="single" w:sz="4" w:space="0" w:color="auto"/>
              <w:left w:val="single" w:sz="4" w:space="0" w:color="auto"/>
              <w:bottom w:val="single" w:sz="4" w:space="0" w:color="auto"/>
              <w:right w:val="single" w:sz="4" w:space="0" w:color="auto"/>
            </w:tcBorders>
          </w:tcPr>
          <w:p w14:paraId="16B3D917" w14:textId="77777777" w:rsidR="000A5F92" w:rsidRPr="00E633A6" w:rsidRDefault="000A5F92" w:rsidP="00F232C3">
            <w:pPr>
              <w:autoSpaceDE w:val="0"/>
              <w:autoSpaceDN w:val="0"/>
              <w:adjustRightInd w:val="0"/>
              <w:rPr>
                <w:sz w:val="22"/>
                <w:szCs w:val="22"/>
              </w:rPr>
            </w:pPr>
            <w:r w:rsidRPr="00E633A6">
              <w:rPr>
                <w:sz w:val="22"/>
                <w:szCs w:val="22"/>
              </w:rPr>
              <w:t>Печень говяжья</w:t>
            </w:r>
          </w:p>
        </w:tc>
        <w:tc>
          <w:tcPr>
            <w:tcW w:w="1077" w:type="dxa"/>
            <w:tcBorders>
              <w:top w:val="single" w:sz="4" w:space="0" w:color="auto"/>
              <w:left w:val="single" w:sz="4" w:space="0" w:color="auto"/>
              <w:bottom w:val="single" w:sz="4" w:space="0" w:color="auto"/>
              <w:right w:val="single" w:sz="4" w:space="0" w:color="auto"/>
            </w:tcBorders>
            <w:vAlign w:val="center"/>
          </w:tcPr>
          <w:p w14:paraId="0C9C1702" w14:textId="77777777" w:rsidR="000A5F92" w:rsidRPr="00E633A6" w:rsidRDefault="000A5F92" w:rsidP="00F232C3">
            <w:pPr>
              <w:autoSpaceDE w:val="0"/>
              <w:autoSpaceDN w:val="0"/>
              <w:adjustRightInd w:val="0"/>
              <w:jc w:val="center"/>
              <w:rPr>
                <w:sz w:val="22"/>
                <w:szCs w:val="22"/>
              </w:rPr>
            </w:pPr>
            <w:r w:rsidRPr="00E633A6">
              <w:rPr>
                <w:sz w:val="22"/>
                <w:szCs w:val="22"/>
              </w:rPr>
              <w:t>116</w:t>
            </w:r>
          </w:p>
        </w:tc>
      </w:tr>
      <w:tr w:rsidR="000A5F92" w:rsidRPr="00E633A6" w14:paraId="75FEE81F" w14:textId="77777777" w:rsidTr="00F232C3">
        <w:tc>
          <w:tcPr>
            <w:tcW w:w="2746" w:type="dxa"/>
            <w:vMerge/>
            <w:tcBorders>
              <w:top w:val="single" w:sz="4" w:space="0" w:color="auto"/>
              <w:left w:val="single" w:sz="4" w:space="0" w:color="auto"/>
              <w:bottom w:val="single" w:sz="4" w:space="0" w:color="auto"/>
              <w:right w:val="single" w:sz="4" w:space="0" w:color="auto"/>
            </w:tcBorders>
          </w:tcPr>
          <w:p w14:paraId="29D24601" w14:textId="77777777" w:rsidR="000A5F92" w:rsidRPr="00E633A6" w:rsidRDefault="000A5F92" w:rsidP="00F232C3">
            <w:pPr>
              <w:autoSpaceDE w:val="0"/>
              <w:autoSpaceDN w:val="0"/>
              <w:adjustRightInd w:val="0"/>
              <w:jc w:val="center"/>
              <w:rPr>
                <w:sz w:val="22"/>
                <w:szCs w:val="22"/>
              </w:rPr>
            </w:pPr>
          </w:p>
        </w:tc>
        <w:tc>
          <w:tcPr>
            <w:tcW w:w="1020" w:type="dxa"/>
            <w:vMerge/>
            <w:tcBorders>
              <w:top w:val="single" w:sz="4" w:space="0" w:color="auto"/>
              <w:left w:val="single" w:sz="4" w:space="0" w:color="auto"/>
              <w:bottom w:val="single" w:sz="4" w:space="0" w:color="auto"/>
              <w:right w:val="single" w:sz="4" w:space="0" w:color="auto"/>
            </w:tcBorders>
          </w:tcPr>
          <w:p w14:paraId="02D45601" w14:textId="77777777" w:rsidR="000A5F92" w:rsidRPr="00E633A6" w:rsidRDefault="000A5F92" w:rsidP="00F232C3">
            <w:pPr>
              <w:autoSpaceDE w:val="0"/>
              <w:autoSpaceDN w:val="0"/>
              <w:adjustRightInd w:val="0"/>
              <w:jc w:val="center"/>
              <w:rPr>
                <w:sz w:val="22"/>
                <w:szCs w:val="22"/>
              </w:rPr>
            </w:pPr>
          </w:p>
        </w:tc>
        <w:tc>
          <w:tcPr>
            <w:tcW w:w="4162" w:type="dxa"/>
            <w:tcBorders>
              <w:top w:val="single" w:sz="4" w:space="0" w:color="auto"/>
              <w:left w:val="single" w:sz="4" w:space="0" w:color="auto"/>
              <w:bottom w:val="single" w:sz="4" w:space="0" w:color="auto"/>
              <w:right w:val="single" w:sz="4" w:space="0" w:color="auto"/>
            </w:tcBorders>
          </w:tcPr>
          <w:p w14:paraId="26F41C56" w14:textId="77777777" w:rsidR="000A5F92" w:rsidRPr="00E633A6" w:rsidRDefault="000A5F92" w:rsidP="00F232C3">
            <w:pPr>
              <w:autoSpaceDE w:val="0"/>
              <w:autoSpaceDN w:val="0"/>
              <w:adjustRightInd w:val="0"/>
              <w:rPr>
                <w:sz w:val="22"/>
                <w:szCs w:val="22"/>
              </w:rPr>
            </w:pPr>
            <w:r w:rsidRPr="00E633A6">
              <w:rPr>
                <w:sz w:val="22"/>
                <w:szCs w:val="22"/>
              </w:rPr>
              <w:t>Мясо птицы</w:t>
            </w:r>
          </w:p>
        </w:tc>
        <w:tc>
          <w:tcPr>
            <w:tcW w:w="1077" w:type="dxa"/>
            <w:tcBorders>
              <w:top w:val="single" w:sz="4" w:space="0" w:color="auto"/>
              <w:left w:val="single" w:sz="4" w:space="0" w:color="auto"/>
              <w:bottom w:val="single" w:sz="4" w:space="0" w:color="auto"/>
              <w:right w:val="single" w:sz="4" w:space="0" w:color="auto"/>
            </w:tcBorders>
            <w:vAlign w:val="center"/>
          </w:tcPr>
          <w:p w14:paraId="7DEFDD04" w14:textId="77777777" w:rsidR="000A5F92" w:rsidRPr="00E633A6" w:rsidRDefault="000A5F92" w:rsidP="00F232C3">
            <w:pPr>
              <w:autoSpaceDE w:val="0"/>
              <w:autoSpaceDN w:val="0"/>
              <w:adjustRightInd w:val="0"/>
              <w:jc w:val="center"/>
              <w:rPr>
                <w:sz w:val="22"/>
                <w:szCs w:val="22"/>
              </w:rPr>
            </w:pPr>
            <w:r w:rsidRPr="00E633A6">
              <w:rPr>
                <w:sz w:val="22"/>
                <w:szCs w:val="22"/>
              </w:rPr>
              <w:t>97</w:t>
            </w:r>
          </w:p>
        </w:tc>
      </w:tr>
      <w:tr w:rsidR="000A5F92" w:rsidRPr="00E633A6" w14:paraId="27724EA7" w14:textId="77777777" w:rsidTr="00F232C3">
        <w:tc>
          <w:tcPr>
            <w:tcW w:w="2746" w:type="dxa"/>
            <w:vMerge/>
            <w:tcBorders>
              <w:top w:val="single" w:sz="4" w:space="0" w:color="auto"/>
              <w:left w:val="single" w:sz="4" w:space="0" w:color="auto"/>
              <w:bottom w:val="single" w:sz="4" w:space="0" w:color="auto"/>
              <w:right w:val="single" w:sz="4" w:space="0" w:color="auto"/>
            </w:tcBorders>
          </w:tcPr>
          <w:p w14:paraId="4F1BEF43" w14:textId="77777777" w:rsidR="000A5F92" w:rsidRPr="00E633A6" w:rsidRDefault="000A5F92" w:rsidP="00F232C3">
            <w:pPr>
              <w:autoSpaceDE w:val="0"/>
              <w:autoSpaceDN w:val="0"/>
              <w:adjustRightInd w:val="0"/>
              <w:jc w:val="center"/>
              <w:rPr>
                <w:sz w:val="22"/>
                <w:szCs w:val="22"/>
              </w:rPr>
            </w:pPr>
          </w:p>
        </w:tc>
        <w:tc>
          <w:tcPr>
            <w:tcW w:w="1020" w:type="dxa"/>
            <w:vMerge/>
            <w:tcBorders>
              <w:top w:val="single" w:sz="4" w:space="0" w:color="auto"/>
              <w:left w:val="single" w:sz="4" w:space="0" w:color="auto"/>
              <w:bottom w:val="single" w:sz="4" w:space="0" w:color="auto"/>
              <w:right w:val="single" w:sz="4" w:space="0" w:color="auto"/>
            </w:tcBorders>
          </w:tcPr>
          <w:p w14:paraId="7DB6BCDF" w14:textId="77777777" w:rsidR="000A5F92" w:rsidRPr="00E633A6" w:rsidRDefault="000A5F92" w:rsidP="00F232C3">
            <w:pPr>
              <w:autoSpaceDE w:val="0"/>
              <w:autoSpaceDN w:val="0"/>
              <w:adjustRightInd w:val="0"/>
              <w:jc w:val="center"/>
              <w:rPr>
                <w:sz w:val="22"/>
                <w:szCs w:val="22"/>
              </w:rPr>
            </w:pPr>
          </w:p>
        </w:tc>
        <w:tc>
          <w:tcPr>
            <w:tcW w:w="4162" w:type="dxa"/>
            <w:tcBorders>
              <w:top w:val="single" w:sz="4" w:space="0" w:color="auto"/>
              <w:left w:val="single" w:sz="4" w:space="0" w:color="auto"/>
              <w:bottom w:val="single" w:sz="4" w:space="0" w:color="auto"/>
              <w:right w:val="single" w:sz="4" w:space="0" w:color="auto"/>
            </w:tcBorders>
          </w:tcPr>
          <w:p w14:paraId="6678A78D" w14:textId="77777777" w:rsidR="000A5F92" w:rsidRPr="00E633A6" w:rsidRDefault="000A5F92" w:rsidP="00F232C3">
            <w:pPr>
              <w:autoSpaceDE w:val="0"/>
              <w:autoSpaceDN w:val="0"/>
              <w:adjustRightInd w:val="0"/>
              <w:rPr>
                <w:sz w:val="22"/>
                <w:szCs w:val="22"/>
              </w:rPr>
            </w:pPr>
            <w:r w:rsidRPr="00E633A6">
              <w:rPr>
                <w:sz w:val="22"/>
                <w:szCs w:val="22"/>
              </w:rPr>
              <w:t>Рыба (треска)</w:t>
            </w:r>
          </w:p>
        </w:tc>
        <w:tc>
          <w:tcPr>
            <w:tcW w:w="1077" w:type="dxa"/>
            <w:tcBorders>
              <w:top w:val="single" w:sz="4" w:space="0" w:color="auto"/>
              <w:left w:val="single" w:sz="4" w:space="0" w:color="auto"/>
              <w:bottom w:val="single" w:sz="4" w:space="0" w:color="auto"/>
              <w:right w:val="single" w:sz="4" w:space="0" w:color="auto"/>
            </w:tcBorders>
            <w:vAlign w:val="center"/>
          </w:tcPr>
          <w:p w14:paraId="3DC0C5D5" w14:textId="77777777" w:rsidR="000A5F92" w:rsidRPr="00E633A6" w:rsidRDefault="000A5F92" w:rsidP="00F232C3">
            <w:pPr>
              <w:autoSpaceDE w:val="0"/>
              <w:autoSpaceDN w:val="0"/>
              <w:adjustRightInd w:val="0"/>
              <w:jc w:val="center"/>
              <w:rPr>
                <w:sz w:val="22"/>
                <w:szCs w:val="22"/>
              </w:rPr>
            </w:pPr>
            <w:r w:rsidRPr="00E633A6">
              <w:rPr>
                <w:sz w:val="22"/>
                <w:szCs w:val="22"/>
              </w:rPr>
              <w:t>125</w:t>
            </w:r>
          </w:p>
        </w:tc>
      </w:tr>
      <w:tr w:rsidR="000A5F92" w:rsidRPr="00E633A6" w14:paraId="1B3E814D" w14:textId="77777777" w:rsidTr="00F232C3">
        <w:tc>
          <w:tcPr>
            <w:tcW w:w="2746" w:type="dxa"/>
            <w:vMerge/>
            <w:tcBorders>
              <w:top w:val="single" w:sz="4" w:space="0" w:color="auto"/>
              <w:left w:val="single" w:sz="4" w:space="0" w:color="auto"/>
              <w:bottom w:val="single" w:sz="4" w:space="0" w:color="auto"/>
              <w:right w:val="single" w:sz="4" w:space="0" w:color="auto"/>
            </w:tcBorders>
          </w:tcPr>
          <w:p w14:paraId="67402113" w14:textId="77777777" w:rsidR="000A5F92" w:rsidRPr="00E633A6" w:rsidRDefault="000A5F92" w:rsidP="00F232C3">
            <w:pPr>
              <w:autoSpaceDE w:val="0"/>
              <w:autoSpaceDN w:val="0"/>
              <w:adjustRightInd w:val="0"/>
              <w:jc w:val="center"/>
              <w:rPr>
                <w:sz w:val="22"/>
                <w:szCs w:val="22"/>
              </w:rPr>
            </w:pPr>
          </w:p>
        </w:tc>
        <w:tc>
          <w:tcPr>
            <w:tcW w:w="1020" w:type="dxa"/>
            <w:vMerge/>
            <w:tcBorders>
              <w:top w:val="single" w:sz="4" w:space="0" w:color="auto"/>
              <w:left w:val="single" w:sz="4" w:space="0" w:color="auto"/>
              <w:bottom w:val="single" w:sz="4" w:space="0" w:color="auto"/>
              <w:right w:val="single" w:sz="4" w:space="0" w:color="auto"/>
            </w:tcBorders>
          </w:tcPr>
          <w:p w14:paraId="2241CFE3" w14:textId="77777777" w:rsidR="000A5F92" w:rsidRPr="00E633A6" w:rsidRDefault="000A5F92" w:rsidP="00F232C3">
            <w:pPr>
              <w:autoSpaceDE w:val="0"/>
              <w:autoSpaceDN w:val="0"/>
              <w:adjustRightInd w:val="0"/>
              <w:jc w:val="center"/>
              <w:rPr>
                <w:sz w:val="22"/>
                <w:szCs w:val="22"/>
              </w:rPr>
            </w:pPr>
          </w:p>
        </w:tc>
        <w:tc>
          <w:tcPr>
            <w:tcW w:w="4162" w:type="dxa"/>
            <w:tcBorders>
              <w:top w:val="single" w:sz="4" w:space="0" w:color="auto"/>
              <w:left w:val="single" w:sz="4" w:space="0" w:color="auto"/>
              <w:bottom w:val="single" w:sz="4" w:space="0" w:color="auto"/>
              <w:right w:val="single" w:sz="4" w:space="0" w:color="auto"/>
            </w:tcBorders>
          </w:tcPr>
          <w:p w14:paraId="51D10637" w14:textId="77777777" w:rsidR="000A5F92" w:rsidRPr="00E633A6" w:rsidRDefault="000A5F92" w:rsidP="00F232C3">
            <w:pPr>
              <w:autoSpaceDE w:val="0"/>
              <w:autoSpaceDN w:val="0"/>
              <w:adjustRightInd w:val="0"/>
              <w:rPr>
                <w:sz w:val="22"/>
                <w:szCs w:val="22"/>
              </w:rPr>
            </w:pPr>
            <w:r w:rsidRPr="00E633A6">
              <w:rPr>
                <w:sz w:val="22"/>
                <w:szCs w:val="22"/>
              </w:rPr>
              <w:t>Творог с массовой долей жира 9%</w:t>
            </w:r>
          </w:p>
        </w:tc>
        <w:tc>
          <w:tcPr>
            <w:tcW w:w="1077" w:type="dxa"/>
            <w:tcBorders>
              <w:top w:val="single" w:sz="4" w:space="0" w:color="auto"/>
              <w:left w:val="single" w:sz="4" w:space="0" w:color="auto"/>
              <w:bottom w:val="single" w:sz="4" w:space="0" w:color="auto"/>
              <w:right w:val="single" w:sz="4" w:space="0" w:color="auto"/>
            </w:tcBorders>
            <w:vAlign w:val="center"/>
          </w:tcPr>
          <w:p w14:paraId="5AE84226" w14:textId="77777777" w:rsidR="000A5F92" w:rsidRPr="00E633A6" w:rsidRDefault="000A5F92" w:rsidP="00F232C3">
            <w:pPr>
              <w:autoSpaceDE w:val="0"/>
              <w:autoSpaceDN w:val="0"/>
              <w:adjustRightInd w:val="0"/>
              <w:jc w:val="center"/>
              <w:rPr>
                <w:sz w:val="22"/>
                <w:szCs w:val="22"/>
              </w:rPr>
            </w:pPr>
            <w:r w:rsidRPr="00E633A6">
              <w:rPr>
                <w:sz w:val="22"/>
                <w:szCs w:val="22"/>
              </w:rPr>
              <w:t>120</w:t>
            </w:r>
          </w:p>
        </w:tc>
      </w:tr>
      <w:tr w:rsidR="000A5F92" w:rsidRPr="00E633A6" w14:paraId="545DB22F" w14:textId="77777777" w:rsidTr="00F232C3">
        <w:tc>
          <w:tcPr>
            <w:tcW w:w="2746" w:type="dxa"/>
            <w:vMerge/>
            <w:tcBorders>
              <w:top w:val="single" w:sz="4" w:space="0" w:color="auto"/>
              <w:left w:val="single" w:sz="4" w:space="0" w:color="auto"/>
              <w:bottom w:val="single" w:sz="4" w:space="0" w:color="auto"/>
              <w:right w:val="single" w:sz="4" w:space="0" w:color="auto"/>
            </w:tcBorders>
          </w:tcPr>
          <w:p w14:paraId="47F3241D" w14:textId="77777777" w:rsidR="000A5F92" w:rsidRPr="00E633A6" w:rsidRDefault="000A5F92" w:rsidP="00F232C3">
            <w:pPr>
              <w:autoSpaceDE w:val="0"/>
              <w:autoSpaceDN w:val="0"/>
              <w:adjustRightInd w:val="0"/>
              <w:jc w:val="center"/>
              <w:rPr>
                <w:sz w:val="22"/>
                <w:szCs w:val="22"/>
              </w:rPr>
            </w:pPr>
          </w:p>
        </w:tc>
        <w:tc>
          <w:tcPr>
            <w:tcW w:w="1020" w:type="dxa"/>
            <w:vMerge/>
            <w:tcBorders>
              <w:top w:val="single" w:sz="4" w:space="0" w:color="auto"/>
              <w:left w:val="single" w:sz="4" w:space="0" w:color="auto"/>
              <w:bottom w:val="single" w:sz="4" w:space="0" w:color="auto"/>
              <w:right w:val="single" w:sz="4" w:space="0" w:color="auto"/>
            </w:tcBorders>
          </w:tcPr>
          <w:p w14:paraId="55BD4EC4" w14:textId="77777777" w:rsidR="000A5F92" w:rsidRPr="00E633A6" w:rsidRDefault="000A5F92" w:rsidP="00F232C3">
            <w:pPr>
              <w:autoSpaceDE w:val="0"/>
              <w:autoSpaceDN w:val="0"/>
              <w:adjustRightInd w:val="0"/>
              <w:jc w:val="center"/>
              <w:rPr>
                <w:sz w:val="22"/>
                <w:szCs w:val="22"/>
              </w:rPr>
            </w:pPr>
          </w:p>
        </w:tc>
        <w:tc>
          <w:tcPr>
            <w:tcW w:w="4162" w:type="dxa"/>
            <w:tcBorders>
              <w:top w:val="single" w:sz="4" w:space="0" w:color="auto"/>
              <w:left w:val="single" w:sz="4" w:space="0" w:color="auto"/>
              <w:bottom w:val="single" w:sz="4" w:space="0" w:color="auto"/>
              <w:right w:val="single" w:sz="4" w:space="0" w:color="auto"/>
            </w:tcBorders>
          </w:tcPr>
          <w:p w14:paraId="5A839410" w14:textId="77777777" w:rsidR="000A5F92" w:rsidRPr="00E633A6" w:rsidRDefault="000A5F92" w:rsidP="00F232C3">
            <w:pPr>
              <w:autoSpaceDE w:val="0"/>
              <w:autoSpaceDN w:val="0"/>
              <w:adjustRightInd w:val="0"/>
              <w:rPr>
                <w:sz w:val="22"/>
                <w:szCs w:val="22"/>
              </w:rPr>
            </w:pPr>
            <w:r w:rsidRPr="00E633A6">
              <w:rPr>
                <w:sz w:val="22"/>
                <w:szCs w:val="22"/>
              </w:rPr>
              <w:t>Баранина II кат.</w:t>
            </w:r>
          </w:p>
        </w:tc>
        <w:tc>
          <w:tcPr>
            <w:tcW w:w="1077" w:type="dxa"/>
            <w:tcBorders>
              <w:top w:val="single" w:sz="4" w:space="0" w:color="auto"/>
              <w:left w:val="single" w:sz="4" w:space="0" w:color="auto"/>
              <w:bottom w:val="single" w:sz="4" w:space="0" w:color="auto"/>
              <w:right w:val="single" w:sz="4" w:space="0" w:color="auto"/>
            </w:tcBorders>
            <w:vAlign w:val="center"/>
          </w:tcPr>
          <w:p w14:paraId="04D40202" w14:textId="77777777" w:rsidR="000A5F92" w:rsidRPr="00E633A6" w:rsidRDefault="000A5F92" w:rsidP="00F232C3">
            <w:pPr>
              <w:autoSpaceDE w:val="0"/>
              <w:autoSpaceDN w:val="0"/>
              <w:adjustRightInd w:val="0"/>
              <w:jc w:val="center"/>
              <w:rPr>
                <w:sz w:val="22"/>
                <w:szCs w:val="22"/>
              </w:rPr>
            </w:pPr>
            <w:r w:rsidRPr="00E633A6">
              <w:rPr>
                <w:sz w:val="22"/>
                <w:szCs w:val="22"/>
              </w:rPr>
              <w:t>97</w:t>
            </w:r>
          </w:p>
        </w:tc>
      </w:tr>
      <w:tr w:rsidR="000A5F92" w:rsidRPr="00E633A6" w14:paraId="4D799028" w14:textId="77777777" w:rsidTr="00F232C3">
        <w:tc>
          <w:tcPr>
            <w:tcW w:w="2746" w:type="dxa"/>
            <w:vMerge/>
            <w:tcBorders>
              <w:top w:val="single" w:sz="4" w:space="0" w:color="auto"/>
              <w:left w:val="single" w:sz="4" w:space="0" w:color="auto"/>
              <w:bottom w:val="single" w:sz="4" w:space="0" w:color="auto"/>
              <w:right w:val="single" w:sz="4" w:space="0" w:color="auto"/>
            </w:tcBorders>
          </w:tcPr>
          <w:p w14:paraId="29899C67" w14:textId="77777777" w:rsidR="000A5F92" w:rsidRPr="00E633A6" w:rsidRDefault="000A5F92" w:rsidP="00F232C3">
            <w:pPr>
              <w:autoSpaceDE w:val="0"/>
              <w:autoSpaceDN w:val="0"/>
              <w:adjustRightInd w:val="0"/>
              <w:jc w:val="center"/>
              <w:rPr>
                <w:sz w:val="22"/>
                <w:szCs w:val="22"/>
              </w:rPr>
            </w:pPr>
          </w:p>
        </w:tc>
        <w:tc>
          <w:tcPr>
            <w:tcW w:w="1020" w:type="dxa"/>
            <w:vMerge/>
            <w:tcBorders>
              <w:top w:val="single" w:sz="4" w:space="0" w:color="auto"/>
              <w:left w:val="single" w:sz="4" w:space="0" w:color="auto"/>
              <w:bottom w:val="single" w:sz="4" w:space="0" w:color="auto"/>
              <w:right w:val="single" w:sz="4" w:space="0" w:color="auto"/>
            </w:tcBorders>
          </w:tcPr>
          <w:p w14:paraId="1F41E167" w14:textId="77777777" w:rsidR="000A5F92" w:rsidRPr="00E633A6" w:rsidRDefault="000A5F92" w:rsidP="00F232C3">
            <w:pPr>
              <w:autoSpaceDE w:val="0"/>
              <w:autoSpaceDN w:val="0"/>
              <w:adjustRightInd w:val="0"/>
              <w:jc w:val="center"/>
              <w:rPr>
                <w:sz w:val="22"/>
                <w:szCs w:val="22"/>
              </w:rPr>
            </w:pPr>
          </w:p>
        </w:tc>
        <w:tc>
          <w:tcPr>
            <w:tcW w:w="4162" w:type="dxa"/>
            <w:tcBorders>
              <w:top w:val="single" w:sz="4" w:space="0" w:color="auto"/>
              <w:left w:val="single" w:sz="4" w:space="0" w:color="auto"/>
              <w:bottom w:val="single" w:sz="4" w:space="0" w:color="auto"/>
              <w:right w:val="single" w:sz="4" w:space="0" w:color="auto"/>
            </w:tcBorders>
          </w:tcPr>
          <w:p w14:paraId="3D70F8EC" w14:textId="77777777" w:rsidR="000A5F92" w:rsidRPr="00E633A6" w:rsidRDefault="000A5F92" w:rsidP="00F232C3">
            <w:pPr>
              <w:autoSpaceDE w:val="0"/>
              <w:autoSpaceDN w:val="0"/>
              <w:adjustRightInd w:val="0"/>
              <w:rPr>
                <w:sz w:val="22"/>
                <w:szCs w:val="22"/>
              </w:rPr>
            </w:pPr>
            <w:r w:rsidRPr="00E633A6">
              <w:rPr>
                <w:sz w:val="22"/>
                <w:szCs w:val="22"/>
              </w:rPr>
              <w:t>Конина I кат.</w:t>
            </w:r>
          </w:p>
        </w:tc>
        <w:tc>
          <w:tcPr>
            <w:tcW w:w="1077" w:type="dxa"/>
            <w:tcBorders>
              <w:top w:val="single" w:sz="4" w:space="0" w:color="auto"/>
              <w:left w:val="single" w:sz="4" w:space="0" w:color="auto"/>
              <w:bottom w:val="single" w:sz="4" w:space="0" w:color="auto"/>
              <w:right w:val="single" w:sz="4" w:space="0" w:color="auto"/>
            </w:tcBorders>
            <w:vAlign w:val="center"/>
          </w:tcPr>
          <w:p w14:paraId="320A3AAB" w14:textId="77777777" w:rsidR="000A5F92" w:rsidRPr="00E633A6" w:rsidRDefault="000A5F92" w:rsidP="00F232C3">
            <w:pPr>
              <w:autoSpaceDE w:val="0"/>
              <w:autoSpaceDN w:val="0"/>
              <w:adjustRightInd w:val="0"/>
              <w:jc w:val="center"/>
              <w:rPr>
                <w:sz w:val="22"/>
                <w:szCs w:val="22"/>
              </w:rPr>
            </w:pPr>
            <w:r w:rsidRPr="00E633A6">
              <w:rPr>
                <w:sz w:val="22"/>
                <w:szCs w:val="22"/>
              </w:rPr>
              <w:t>104</w:t>
            </w:r>
          </w:p>
        </w:tc>
      </w:tr>
      <w:tr w:rsidR="000A5F92" w:rsidRPr="00E633A6" w14:paraId="473DD295" w14:textId="77777777" w:rsidTr="00F232C3">
        <w:tc>
          <w:tcPr>
            <w:tcW w:w="2746" w:type="dxa"/>
            <w:vMerge/>
            <w:tcBorders>
              <w:top w:val="single" w:sz="4" w:space="0" w:color="auto"/>
              <w:left w:val="single" w:sz="4" w:space="0" w:color="auto"/>
              <w:bottom w:val="single" w:sz="4" w:space="0" w:color="auto"/>
              <w:right w:val="single" w:sz="4" w:space="0" w:color="auto"/>
            </w:tcBorders>
          </w:tcPr>
          <w:p w14:paraId="4B9C26CC" w14:textId="77777777" w:rsidR="000A5F92" w:rsidRPr="00E633A6" w:rsidRDefault="000A5F92" w:rsidP="00F232C3">
            <w:pPr>
              <w:autoSpaceDE w:val="0"/>
              <w:autoSpaceDN w:val="0"/>
              <w:adjustRightInd w:val="0"/>
              <w:jc w:val="center"/>
              <w:rPr>
                <w:sz w:val="22"/>
                <w:szCs w:val="22"/>
              </w:rPr>
            </w:pPr>
          </w:p>
        </w:tc>
        <w:tc>
          <w:tcPr>
            <w:tcW w:w="1020" w:type="dxa"/>
            <w:vMerge/>
            <w:tcBorders>
              <w:top w:val="single" w:sz="4" w:space="0" w:color="auto"/>
              <w:left w:val="single" w:sz="4" w:space="0" w:color="auto"/>
              <w:bottom w:val="single" w:sz="4" w:space="0" w:color="auto"/>
              <w:right w:val="single" w:sz="4" w:space="0" w:color="auto"/>
            </w:tcBorders>
          </w:tcPr>
          <w:p w14:paraId="408938E6" w14:textId="77777777" w:rsidR="000A5F92" w:rsidRPr="00E633A6" w:rsidRDefault="000A5F92" w:rsidP="00F232C3">
            <w:pPr>
              <w:autoSpaceDE w:val="0"/>
              <w:autoSpaceDN w:val="0"/>
              <w:adjustRightInd w:val="0"/>
              <w:jc w:val="center"/>
              <w:rPr>
                <w:sz w:val="22"/>
                <w:szCs w:val="22"/>
              </w:rPr>
            </w:pPr>
          </w:p>
        </w:tc>
        <w:tc>
          <w:tcPr>
            <w:tcW w:w="4162" w:type="dxa"/>
            <w:tcBorders>
              <w:top w:val="single" w:sz="4" w:space="0" w:color="auto"/>
              <w:left w:val="single" w:sz="4" w:space="0" w:color="auto"/>
              <w:bottom w:val="single" w:sz="4" w:space="0" w:color="auto"/>
              <w:right w:val="single" w:sz="4" w:space="0" w:color="auto"/>
            </w:tcBorders>
          </w:tcPr>
          <w:p w14:paraId="6B58B2C2" w14:textId="77777777" w:rsidR="000A5F92" w:rsidRPr="00E633A6" w:rsidRDefault="000A5F92" w:rsidP="00F232C3">
            <w:pPr>
              <w:autoSpaceDE w:val="0"/>
              <w:autoSpaceDN w:val="0"/>
              <w:adjustRightInd w:val="0"/>
              <w:rPr>
                <w:sz w:val="22"/>
                <w:szCs w:val="22"/>
              </w:rPr>
            </w:pPr>
            <w:r w:rsidRPr="00E633A6">
              <w:rPr>
                <w:sz w:val="22"/>
                <w:szCs w:val="22"/>
              </w:rPr>
              <w:t>Мясо лося (мясо с ферм)</w:t>
            </w:r>
          </w:p>
        </w:tc>
        <w:tc>
          <w:tcPr>
            <w:tcW w:w="1077" w:type="dxa"/>
            <w:tcBorders>
              <w:top w:val="single" w:sz="4" w:space="0" w:color="auto"/>
              <w:left w:val="single" w:sz="4" w:space="0" w:color="auto"/>
              <w:bottom w:val="single" w:sz="4" w:space="0" w:color="auto"/>
              <w:right w:val="single" w:sz="4" w:space="0" w:color="auto"/>
            </w:tcBorders>
            <w:vAlign w:val="center"/>
          </w:tcPr>
          <w:p w14:paraId="44CEA933" w14:textId="77777777" w:rsidR="000A5F92" w:rsidRPr="00E633A6" w:rsidRDefault="000A5F92" w:rsidP="00F232C3">
            <w:pPr>
              <w:autoSpaceDE w:val="0"/>
              <w:autoSpaceDN w:val="0"/>
              <w:adjustRightInd w:val="0"/>
              <w:jc w:val="center"/>
              <w:rPr>
                <w:sz w:val="22"/>
                <w:szCs w:val="22"/>
              </w:rPr>
            </w:pPr>
            <w:r w:rsidRPr="00E633A6">
              <w:rPr>
                <w:sz w:val="22"/>
                <w:szCs w:val="22"/>
              </w:rPr>
              <w:t>95</w:t>
            </w:r>
          </w:p>
        </w:tc>
      </w:tr>
      <w:tr w:rsidR="000A5F92" w:rsidRPr="00E633A6" w14:paraId="5309F00F" w14:textId="77777777" w:rsidTr="00F232C3">
        <w:tc>
          <w:tcPr>
            <w:tcW w:w="2746" w:type="dxa"/>
            <w:vMerge/>
            <w:tcBorders>
              <w:top w:val="single" w:sz="4" w:space="0" w:color="auto"/>
              <w:left w:val="single" w:sz="4" w:space="0" w:color="auto"/>
              <w:bottom w:val="single" w:sz="4" w:space="0" w:color="auto"/>
              <w:right w:val="single" w:sz="4" w:space="0" w:color="auto"/>
            </w:tcBorders>
          </w:tcPr>
          <w:p w14:paraId="29C47BCA" w14:textId="77777777" w:rsidR="000A5F92" w:rsidRPr="00E633A6" w:rsidRDefault="000A5F92" w:rsidP="00F232C3">
            <w:pPr>
              <w:autoSpaceDE w:val="0"/>
              <w:autoSpaceDN w:val="0"/>
              <w:adjustRightInd w:val="0"/>
              <w:jc w:val="center"/>
              <w:rPr>
                <w:sz w:val="22"/>
                <w:szCs w:val="22"/>
              </w:rPr>
            </w:pPr>
          </w:p>
        </w:tc>
        <w:tc>
          <w:tcPr>
            <w:tcW w:w="1020" w:type="dxa"/>
            <w:vMerge/>
            <w:tcBorders>
              <w:top w:val="single" w:sz="4" w:space="0" w:color="auto"/>
              <w:left w:val="single" w:sz="4" w:space="0" w:color="auto"/>
              <w:bottom w:val="single" w:sz="4" w:space="0" w:color="auto"/>
              <w:right w:val="single" w:sz="4" w:space="0" w:color="auto"/>
            </w:tcBorders>
          </w:tcPr>
          <w:p w14:paraId="71CDD02B" w14:textId="77777777" w:rsidR="000A5F92" w:rsidRPr="00E633A6" w:rsidRDefault="000A5F92" w:rsidP="00F232C3">
            <w:pPr>
              <w:autoSpaceDE w:val="0"/>
              <w:autoSpaceDN w:val="0"/>
              <w:adjustRightInd w:val="0"/>
              <w:jc w:val="center"/>
              <w:rPr>
                <w:sz w:val="22"/>
                <w:szCs w:val="22"/>
              </w:rPr>
            </w:pPr>
          </w:p>
        </w:tc>
        <w:tc>
          <w:tcPr>
            <w:tcW w:w="4162" w:type="dxa"/>
            <w:tcBorders>
              <w:top w:val="single" w:sz="4" w:space="0" w:color="auto"/>
              <w:left w:val="single" w:sz="4" w:space="0" w:color="auto"/>
              <w:bottom w:val="single" w:sz="4" w:space="0" w:color="auto"/>
              <w:right w:val="single" w:sz="4" w:space="0" w:color="auto"/>
            </w:tcBorders>
          </w:tcPr>
          <w:p w14:paraId="7FB7EF03" w14:textId="77777777" w:rsidR="000A5F92" w:rsidRPr="00E633A6" w:rsidRDefault="000A5F92" w:rsidP="00F232C3">
            <w:pPr>
              <w:autoSpaceDE w:val="0"/>
              <w:autoSpaceDN w:val="0"/>
              <w:adjustRightInd w:val="0"/>
              <w:rPr>
                <w:sz w:val="22"/>
                <w:szCs w:val="22"/>
              </w:rPr>
            </w:pPr>
            <w:r w:rsidRPr="00E633A6">
              <w:rPr>
                <w:sz w:val="22"/>
                <w:szCs w:val="22"/>
              </w:rPr>
              <w:t>Оленина (мясо с ферм)</w:t>
            </w:r>
          </w:p>
        </w:tc>
        <w:tc>
          <w:tcPr>
            <w:tcW w:w="1077" w:type="dxa"/>
            <w:tcBorders>
              <w:top w:val="single" w:sz="4" w:space="0" w:color="auto"/>
              <w:left w:val="single" w:sz="4" w:space="0" w:color="auto"/>
              <w:bottom w:val="single" w:sz="4" w:space="0" w:color="auto"/>
              <w:right w:val="single" w:sz="4" w:space="0" w:color="auto"/>
            </w:tcBorders>
            <w:vAlign w:val="center"/>
          </w:tcPr>
          <w:p w14:paraId="4E594DC9" w14:textId="77777777" w:rsidR="000A5F92" w:rsidRPr="00E633A6" w:rsidRDefault="000A5F92" w:rsidP="00F232C3">
            <w:pPr>
              <w:autoSpaceDE w:val="0"/>
              <w:autoSpaceDN w:val="0"/>
              <w:adjustRightInd w:val="0"/>
              <w:jc w:val="center"/>
              <w:rPr>
                <w:sz w:val="22"/>
                <w:szCs w:val="22"/>
              </w:rPr>
            </w:pPr>
            <w:r w:rsidRPr="00E633A6">
              <w:rPr>
                <w:sz w:val="22"/>
                <w:szCs w:val="22"/>
              </w:rPr>
              <w:t>104</w:t>
            </w:r>
          </w:p>
        </w:tc>
      </w:tr>
      <w:tr w:rsidR="000A5F92" w:rsidRPr="00E633A6" w14:paraId="012027ED" w14:textId="77777777" w:rsidTr="00F232C3">
        <w:tc>
          <w:tcPr>
            <w:tcW w:w="2746" w:type="dxa"/>
            <w:vMerge/>
            <w:tcBorders>
              <w:top w:val="single" w:sz="4" w:space="0" w:color="auto"/>
              <w:left w:val="single" w:sz="4" w:space="0" w:color="auto"/>
              <w:bottom w:val="single" w:sz="4" w:space="0" w:color="auto"/>
              <w:right w:val="single" w:sz="4" w:space="0" w:color="auto"/>
            </w:tcBorders>
          </w:tcPr>
          <w:p w14:paraId="3F4B59B3" w14:textId="77777777" w:rsidR="000A5F92" w:rsidRPr="00E633A6" w:rsidRDefault="000A5F92" w:rsidP="00F232C3">
            <w:pPr>
              <w:autoSpaceDE w:val="0"/>
              <w:autoSpaceDN w:val="0"/>
              <w:adjustRightInd w:val="0"/>
              <w:jc w:val="center"/>
              <w:rPr>
                <w:sz w:val="22"/>
                <w:szCs w:val="22"/>
              </w:rPr>
            </w:pPr>
          </w:p>
        </w:tc>
        <w:tc>
          <w:tcPr>
            <w:tcW w:w="1020" w:type="dxa"/>
            <w:vMerge/>
            <w:tcBorders>
              <w:top w:val="single" w:sz="4" w:space="0" w:color="auto"/>
              <w:left w:val="single" w:sz="4" w:space="0" w:color="auto"/>
              <w:bottom w:val="single" w:sz="4" w:space="0" w:color="auto"/>
              <w:right w:val="single" w:sz="4" w:space="0" w:color="auto"/>
            </w:tcBorders>
          </w:tcPr>
          <w:p w14:paraId="48BCF13B" w14:textId="77777777" w:rsidR="000A5F92" w:rsidRPr="00E633A6" w:rsidRDefault="000A5F92" w:rsidP="00F232C3">
            <w:pPr>
              <w:autoSpaceDE w:val="0"/>
              <w:autoSpaceDN w:val="0"/>
              <w:adjustRightInd w:val="0"/>
              <w:jc w:val="center"/>
              <w:rPr>
                <w:sz w:val="22"/>
                <w:szCs w:val="22"/>
              </w:rPr>
            </w:pPr>
          </w:p>
        </w:tc>
        <w:tc>
          <w:tcPr>
            <w:tcW w:w="4162" w:type="dxa"/>
            <w:tcBorders>
              <w:top w:val="single" w:sz="4" w:space="0" w:color="auto"/>
              <w:left w:val="single" w:sz="4" w:space="0" w:color="auto"/>
              <w:bottom w:val="single" w:sz="4" w:space="0" w:color="auto"/>
              <w:right w:val="single" w:sz="4" w:space="0" w:color="auto"/>
            </w:tcBorders>
          </w:tcPr>
          <w:p w14:paraId="137F5009" w14:textId="77777777" w:rsidR="000A5F92" w:rsidRPr="00E633A6" w:rsidRDefault="000A5F92" w:rsidP="00F232C3">
            <w:pPr>
              <w:autoSpaceDE w:val="0"/>
              <w:autoSpaceDN w:val="0"/>
              <w:adjustRightInd w:val="0"/>
              <w:rPr>
                <w:sz w:val="22"/>
                <w:szCs w:val="22"/>
              </w:rPr>
            </w:pPr>
            <w:r w:rsidRPr="00E633A6">
              <w:rPr>
                <w:sz w:val="22"/>
                <w:szCs w:val="22"/>
              </w:rPr>
              <w:t>Консервы мясные</w:t>
            </w:r>
          </w:p>
        </w:tc>
        <w:tc>
          <w:tcPr>
            <w:tcW w:w="1077" w:type="dxa"/>
            <w:tcBorders>
              <w:top w:val="single" w:sz="4" w:space="0" w:color="auto"/>
              <w:left w:val="single" w:sz="4" w:space="0" w:color="auto"/>
              <w:bottom w:val="single" w:sz="4" w:space="0" w:color="auto"/>
              <w:right w:val="single" w:sz="4" w:space="0" w:color="auto"/>
            </w:tcBorders>
            <w:vAlign w:val="center"/>
          </w:tcPr>
          <w:p w14:paraId="162E1674" w14:textId="77777777" w:rsidR="000A5F92" w:rsidRPr="00E633A6" w:rsidRDefault="000A5F92" w:rsidP="00F232C3">
            <w:pPr>
              <w:autoSpaceDE w:val="0"/>
              <w:autoSpaceDN w:val="0"/>
              <w:adjustRightInd w:val="0"/>
              <w:jc w:val="center"/>
              <w:rPr>
                <w:sz w:val="22"/>
                <w:szCs w:val="22"/>
              </w:rPr>
            </w:pPr>
            <w:r w:rsidRPr="00E633A6">
              <w:rPr>
                <w:sz w:val="22"/>
                <w:szCs w:val="22"/>
              </w:rPr>
              <w:t>120</w:t>
            </w:r>
          </w:p>
        </w:tc>
      </w:tr>
      <w:tr w:rsidR="000A5F92" w:rsidRPr="00E633A6" w14:paraId="76304344" w14:textId="77777777" w:rsidTr="00F232C3">
        <w:tc>
          <w:tcPr>
            <w:tcW w:w="2746" w:type="dxa"/>
            <w:vMerge w:val="restart"/>
            <w:tcBorders>
              <w:top w:val="single" w:sz="4" w:space="0" w:color="auto"/>
              <w:left w:val="single" w:sz="4" w:space="0" w:color="auto"/>
              <w:bottom w:val="single" w:sz="4" w:space="0" w:color="auto"/>
              <w:right w:val="single" w:sz="4" w:space="0" w:color="auto"/>
            </w:tcBorders>
          </w:tcPr>
          <w:p w14:paraId="49A86306" w14:textId="77777777" w:rsidR="000A5F92" w:rsidRPr="00E633A6" w:rsidRDefault="000A5F92" w:rsidP="00F232C3">
            <w:pPr>
              <w:autoSpaceDE w:val="0"/>
              <w:autoSpaceDN w:val="0"/>
              <w:adjustRightInd w:val="0"/>
              <w:rPr>
                <w:sz w:val="22"/>
                <w:szCs w:val="22"/>
              </w:rPr>
            </w:pPr>
            <w:r w:rsidRPr="00E633A6">
              <w:rPr>
                <w:sz w:val="22"/>
                <w:szCs w:val="22"/>
              </w:rPr>
              <w:t>Молоко питьевое с массовой долей жира 3,2%</w:t>
            </w:r>
          </w:p>
        </w:tc>
        <w:tc>
          <w:tcPr>
            <w:tcW w:w="1020" w:type="dxa"/>
            <w:vMerge w:val="restart"/>
            <w:tcBorders>
              <w:top w:val="single" w:sz="4" w:space="0" w:color="auto"/>
              <w:left w:val="single" w:sz="4" w:space="0" w:color="auto"/>
              <w:bottom w:val="single" w:sz="4" w:space="0" w:color="auto"/>
              <w:right w:val="single" w:sz="4" w:space="0" w:color="auto"/>
            </w:tcBorders>
          </w:tcPr>
          <w:p w14:paraId="5BEBB24C" w14:textId="77777777" w:rsidR="000A5F92" w:rsidRPr="00E633A6" w:rsidRDefault="000A5F92" w:rsidP="00F232C3">
            <w:pPr>
              <w:autoSpaceDE w:val="0"/>
              <w:autoSpaceDN w:val="0"/>
              <w:adjustRightInd w:val="0"/>
              <w:jc w:val="center"/>
              <w:rPr>
                <w:sz w:val="22"/>
                <w:szCs w:val="22"/>
              </w:rPr>
            </w:pPr>
            <w:r w:rsidRPr="00E633A6">
              <w:rPr>
                <w:sz w:val="22"/>
                <w:szCs w:val="22"/>
              </w:rPr>
              <w:t>100</w:t>
            </w:r>
          </w:p>
        </w:tc>
        <w:tc>
          <w:tcPr>
            <w:tcW w:w="4162" w:type="dxa"/>
            <w:tcBorders>
              <w:top w:val="single" w:sz="4" w:space="0" w:color="auto"/>
              <w:left w:val="single" w:sz="4" w:space="0" w:color="auto"/>
              <w:bottom w:val="single" w:sz="4" w:space="0" w:color="auto"/>
              <w:right w:val="single" w:sz="4" w:space="0" w:color="auto"/>
            </w:tcBorders>
          </w:tcPr>
          <w:p w14:paraId="7C240019" w14:textId="77777777" w:rsidR="000A5F92" w:rsidRPr="00E633A6" w:rsidRDefault="000A5F92" w:rsidP="00F232C3">
            <w:pPr>
              <w:autoSpaceDE w:val="0"/>
              <w:autoSpaceDN w:val="0"/>
              <w:adjustRightInd w:val="0"/>
              <w:rPr>
                <w:sz w:val="22"/>
                <w:szCs w:val="22"/>
              </w:rPr>
            </w:pPr>
            <w:r w:rsidRPr="00E633A6">
              <w:rPr>
                <w:sz w:val="22"/>
                <w:szCs w:val="22"/>
              </w:rPr>
              <w:t>Молоко питьевое с массовой долей жира 2,5%</w:t>
            </w:r>
          </w:p>
        </w:tc>
        <w:tc>
          <w:tcPr>
            <w:tcW w:w="1077" w:type="dxa"/>
            <w:tcBorders>
              <w:top w:val="single" w:sz="4" w:space="0" w:color="auto"/>
              <w:left w:val="single" w:sz="4" w:space="0" w:color="auto"/>
              <w:bottom w:val="single" w:sz="4" w:space="0" w:color="auto"/>
              <w:right w:val="single" w:sz="4" w:space="0" w:color="auto"/>
            </w:tcBorders>
            <w:vAlign w:val="center"/>
          </w:tcPr>
          <w:p w14:paraId="0C24ADE8" w14:textId="77777777" w:rsidR="000A5F92" w:rsidRPr="00E633A6" w:rsidRDefault="000A5F92" w:rsidP="00F232C3">
            <w:pPr>
              <w:autoSpaceDE w:val="0"/>
              <w:autoSpaceDN w:val="0"/>
              <w:adjustRightInd w:val="0"/>
              <w:jc w:val="center"/>
              <w:rPr>
                <w:sz w:val="22"/>
                <w:szCs w:val="22"/>
              </w:rPr>
            </w:pPr>
            <w:r w:rsidRPr="00E633A6">
              <w:rPr>
                <w:sz w:val="22"/>
                <w:szCs w:val="22"/>
              </w:rPr>
              <w:t>100</w:t>
            </w:r>
          </w:p>
        </w:tc>
      </w:tr>
      <w:tr w:rsidR="000A5F92" w:rsidRPr="00E633A6" w14:paraId="07F2C5DB" w14:textId="77777777" w:rsidTr="00F232C3">
        <w:tc>
          <w:tcPr>
            <w:tcW w:w="2746" w:type="dxa"/>
            <w:vMerge/>
            <w:tcBorders>
              <w:top w:val="single" w:sz="4" w:space="0" w:color="auto"/>
              <w:left w:val="single" w:sz="4" w:space="0" w:color="auto"/>
              <w:bottom w:val="single" w:sz="4" w:space="0" w:color="auto"/>
              <w:right w:val="single" w:sz="4" w:space="0" w:color="auto"/>
            </w:tcBorders>
          </w:tcPr>
          <w:p w14:paraId="34918B6E" w14:textId="77777777" w:rsidR="000A5F92" w:rsidRPr="00E633A6" w:rsidRDefault="000A5F92" w:rsidP="00F232C3">
            <w:pPr>
              <w:autoSpaceDE w:val="0"/>
              <w:autoSpaceDN w:val="0"/>
              <w:adjustRightInd w:val="0"/>
              <w:jc w:val="center"/>
              <w:rPr>
                <w:sz w:val="22"/>
                <w:szCs w:val="22"/>
              </w:rPr>
            </w:pPr>
          </w:p>
        </w:tc>
        <w:tc>
          <w:tcPr>
            <w:tcW w:w="1020" w:type="dxa"/>
            <w:vMerge/>
            <w:tcBorders>
              <w:top w:val="single" w:sz="4" w:space="0" w:color="auto"/>
              <w:left w:val="single" w:sz="4" w:space="0" w:color="auto"/>
              <w:bottom w:val="single" w:sz="4" w:space="0" w:color="auto"/>
              <w:right w:val="single" w:sz="4" w:space="0" w:color="auto"/>
            </w:tcBorders>
          </w:tcPr>
          <w:p w14:paraId="4E9EBB06" w14:textId="77777777" w:rsidR="000A5F92" w:rsidRPr="00E633A6" w:rsidRDefault="000A5F92" w:rsidP="00F232C3">
            <w:pPr>
              <w:autoSpaceDE w:val="0"/>
              <w:autoSpaceDN w:val="0"/>
              <w:adjustRightInd w:val="0"/>
              <w:jc w:val="center"/>
              <w:rPr>
                <w:sz w:val="22"/>
                <w:szCs w:val="22"/>
              </w:rPr>
            </w:pPr>
          </w:p>
        </w:tc>
        <w:tc>
          <w:tcPr>
            <w:tcW w:w="4162" w:type="dxa"/>
            <w:tcBorders>
              <w:top w:val="single" w:sz="4" w:space="0" w:color="auto"/>
              <w:left w:val="single" w:sz="4" w:space="0" w:color="auto"/>
              <w:bottom w:val="single" w:sz="4" w:space="0" w:color="auto"/>
              <w:right w:val="single" w:sz="4" w:space="0" w:color="auto"/>
            </w:tcBorders>
          </w:tcPr>
          <w:p w14:paraId="3A79BAA2" w14:textId="77777777" w:rsidR="000A5F92" w:rsidRPr="00E633A6" w:rsidRDefault="000A5F92" w:rsidP="00F232C3">
            <w:pPr>
              <w:autoSpaceDE w:val="0"/>
              <w:autoSpaceDN w:val="0"/>
              <w:adjustRightInd w:val="0"/>
              <w:rPr>
                <w:sz w:val="22"/>
                <w:szCs w:val="22"/>
              </w:rPr>
            </w:pPr>
            <w:r w:rsidRPr="00E633A6">
              <w:rPr>
                <w:sz w:val="22"/>
                <w:szCs w:val="22"/>
              </w:rPr>
              <w:t>Молоко сгущенное (цельное и с сахаром)</w:t>
            </w:r>
          </w:p>
        </w:tc>
        <w:tc>
          <w:tcPr>
            <w:tcW w:w="1077" w:type="dxa"/>
            <w:tcBorders>
              <w:top w:val="single" w:sz="4" w:space="0" w:color="auto"/>
              <w:left w:val="single" w:sz="4" w:space="0" w:color="auto"/>
              <w:bottom w:val="single" w:sz="4" w:space="0" w:color="auto"/>
              <w:right w:val="single" w:sz="4" w:space="0" w:color="auto"/>
            </w:tcBorders>
            <w:vAlign w:val="center"/>
          </w:tcPr>
          <w:p w14:paraId="6AF9B071" w14:textId="77777777" w:rsidR="000A5F92" w:rsidRPr="00E633A6" w:rsidRDefault="000A5F92" w:rsidP="00F232C3">
            <w:pPr>
              <w:autoSpaceDE w:val="0"/>
              <w:autoSpaceDN w:val="0"/>
              <w:adjustRightInd w:val="0"/>
              <w:jc w:val="center"/>
              <w:rPr>
                <w:sz w:val="22"/>
                <w:szCs w:val="22"/>
              </w:rPr>
            </w:pPr>
            <w:r w:rsidRPr="00E633A6">
              <w:rPr>
                <w:sz w:val="22"/>
                <w:szCs w:val="22"/>
              </w:rPr>
              <w:t>40</w:t>
            </w:r>
          </w:p>
        </w:tc>
      </w:tr>
      <w:tr w:rsidR="000A5F92" w:rsidRPr="00E633A6" w14:paraId="74EBC6E5" w14:textId="77777777" w:rsidTr="00F232C3">
        <w:tc>
          <w:tcPr>
            <w:tcW w:w="2746" w:type="dxa"/>
            <w:vMerge/>
            <w:tcBorders>
              <w:top w:val="single" w:sz="4" w:space="0" w:color="auto"/>
              <w:left w:val="single" w:sz="4" w:space="0" w:color="auto"/>
              <w:bottom w:val="single" w:sz="4" w:space="0" w:color="auto"/>
              <w:right w:val="single" w:sz="4" w:space="0" w:color="auto"/>
            </w:tcBorders>
          </w:tcPr>
          <w:p w14:paraId="079D1E21" w14:textId="77777777" w:rsidR="000A5F92" w:rsidRPr="00E633A6" w:rsidRDefault="000A5F92" w:rsidP="00F232C3">
            <w:pPr>
              <w:autoSpaceDE w:val="0"/>
              <w:autoSpaceDN w:val="0"/>
              <w:adjustRightInd w:val="0"/>
              <w:jc w:val="center"/>
              <w:rPr>
                <w:sz w:val="22"/>
                <w:szCs w:val="22"/>
              </w:rPr>
            </w:pPr>
          </w:p>
        </w:tc>
        <w:tc>
          <w:tcPr>
            <w:tcW w:w="1020" w:type="dxa"/>
            <w:vMerge/>
            <w:tcBorders>
              <w:top w:val="single" w:sz="4" w:space="0" w:color="auto"/>
              <w:left w:val="single" w:sz="4" w:space="0" w:color="auto"/>
              <w:bottom w:val="single" w:sz="4" w:space="0" w:color="auto"/>
              <w:right w:val="single" w:sz="4" w:space="0" w:color="auto"/>
            </w:tcBorders>
          </w:tcPr>
          <w:p w14:paraId="31999AFA" w14:textId="77777777" w:rsidR="000A5F92" w:rsidRPr="00E633A6" w:rsidRDefault="000A5F92" w:rsidP="00F232C3">
            <w:pPr>
              <w:autoSpaceDE w:val="0"/>
              <w:autoSpaceDN w:val="0"/>
              <w:adjustRightInd w:val="0"/>
              <w:jc w:val="center"/>
              <w:rPr>
                <w:sz w:val="22"/>
                <w:szCs w:val="22"/>
              </w:rPr>
            </w:pPr>
          </w:p>
        </w:tc>
        <w:tc>
          <w:tcPr>
            <w:tcW w:w="4162" w:type="dxa"/>
            <w:tcBorders>
              <w:top w:val="single" w:sz="4" w:space="0" w:color="auto"/>
              <w:left w:val="single" w:sz="4" w:space="0" w:color="auto"/>
              <w:bottom w:val="single" w:sz="4" w:space="0" w:color="auto"/>
              <w:right w:val="single" w:sz="4" w:space="0" w:color="auto"/>
            </w:tcBorders>
          </w:tcPr>
          <w:p w14:paraId="6CDB2B21" w14:textId="77777777" w:rsidR="000A5F92" w:rsidRPr="00E633A6" w:rsidRDefault="000A5F92" w:rsidP="00F232C3">
            <w:pPr>
              <w:autoSpaceDE w:val="0"/>
              <w:autoSpaceDN w:val="0"/>
              <w:adjustRightInd w:val="0"/>
              <w:rPr>
                <w:sz w:val="22"/>
                <w:szCs w:val="22"/>
              </w:rPr>
            </w:pPr>
            <w:r w:rsidRPr="00E633A6">
              <w:rPr>
                <w:sz w:val="22"/>
                <w:szCs w:val="22"/>
              </w:rPr>
              <w:t>Сгущено-вареное молоко</w:t>
            </w:r>
          </w:p>
        </w:tc>
        <w:tc>
          <w:tcPr>
            <w:tcW w:w="1077" w:type="dxa"/>
            <w:tcBorders>
              <w:top w:val="single" w:sz="4" w:space="0" w:color="auto"/>
              <w:left w:val="single" w:sz="4" w:space="0" w:color="auto"/>
              <w:bottom w:val="single" w:sz="4" w:space="0" w:color="auto"/>
              <w:right w:val="single" w:sz="4" w:space="0" w:color="auto"/>
            </w:tcBorders>
            <w:vAlign w:val="center"/>
          </w:tcPr>
          <w:p w14:paraId="2F1287AD" w14:textId="77777777" w:rsidR="000A5F92" w:rsidRPr="00E633A6" w:rsidRDefault="000A5F92" w:rsidP="00F232C3">
            <w:pPr>
              <w:autoSpaceDE w:val="0"/>
              <w:autoSpaceDN w:val="0"/>
              <w:adjustRightInd w:val="0"/>
              <w:jc w:val="center"/>
              <w:rPr>
                <w:sz w:val="22"/>
                <w:szCs w:val="22"/>
              </w:rPr>
            </w:pPr>
            <w:r w:rsidRPr="00E633A6">
              <w:rPr>
                <w:sz w:val="22"/>
                <w:szCs w:val="22"/>
              </w:rPr>
              <w:t>40</w:t>
            </w:r>
          </w:p>
        </w:tc>
      </w:tr>
      <w:tr w:rsidR="000A5F92" w:rsidRPr="00E633A6" w14:paraId="4C5D52D2" w14:textId="77777777" w:rsidTr="00F232C3">
        <w:tc>
          <w:tcPr>
            <w:tcW w:w="2746" w:type="dxa"/>
            <w:vMerge/>
            <w:tcBorders>
              <w:top w:val="single" w:sz="4" w:space="0" w:color="auto"/>
              <w:left w:val="single" w:sz="4" w:space="0" w:color="auto"/>
              <w:bottom w:val="single" w:sz="4" w:space="0" w:color="auto"/>
              <w:right w:val="single" w:sz="4" w:space="0" w:color="auto"/>
            </w:tcBorders>
          </w:tcPr>
          <w:p w14:paraId="143A313C" w14:textId="77777777" w:rsidR="000A5F92" w:rsidRPr="00E633A6" w:rsidRDefault="000A5F92" w:rsidP="00F232C3">
            <w:pPr>
              <w:autoSpaceDE w:val="0"/>
              <w:autoSpaceDN w:val="0"/>
              <w:adjustRightInd w:val="0"/>
              <w:jc w:val="center"/>
              <w:rPr>
                <w:sz w:val="22"/>
                <w:szCs w:val="22"/>
              </w:rPr>
            </w:pPr>
          </w:p>
        </w:tc>
        <w:tc>
          <w:tcPr>
            <w:tcW w:w="1020" w:type="dxa"/>
            <w:vMerge/>
            <w:tcBorders>
              <w:top w:val="single" w:sz="4" w:space="0" w:color="auto"/>
              <w:left w:val="single" w:sz="4" w:space="0" w:color="auto"/>
              <w:bottom w:val="single" w:sz="4" w:space="0" w:color="auto"/>
              <w:right w:val="single" w:sz="4" w:space="0" w:color="auto"/>
            </w:tcBorders>
          </w:tcPr>
          <w:p w14:paraId="177F8FF5" w14:textId="77777777" w:rsidR="000A5F92" w:rsidRPr="00E633A6" w:rsidRDefault="000A5F92" w:rsidP="00F232C3">
            <w:pPr>
              <w:autoSpaceDE w:val="0"/>
              <w:autoSpaceDN w:val="0"/>
              <w:adjustRightInd w:val="0"/>
              <w:jc w:val="center"/>
              <w:rPr>
                <w:sz w:val="22"/>
                <w:szCs w:val="22"/>
              </w:rPr>
            </w:pPr>
          </w:p>
        </w:tc>
        <w:tc>
          <w:tcPr>
            <w:tcW w:w="4162" w:type="dxa"/>
            <w:tcBorders>
              <w:top w:val="single" w:sz="4" w:space="0" w:color="auto"/>
              <w:left w:val="single" w:sz="4" w:space="0" w:color="auto"/>
              <w:bottom w:val="single" w:sz="4" w:space="0" w:color="auto"/>
              <w:right w:val="single" w:sz="4" w:space="0" w:color="auto"/>
            </w:tcBorders>
          </w:tcPr>
          <w:p w14:paraId="13C27695" w14:textId="77777777" w:rsidR="000A5F92" w:rsidRPr="00E633A6" w:rsidRDefault="000A5F92" w:rsidP="00F232C3">
            <w:pPr>
              <w:autoSpaceDE w:val="0"/>
              <w:autoSpaceDN w:val="0"/>
              <w:adjustRightInd w:val="0"/>
              <w:rPr>
                <w:sz w:val="22"/>
                <w:szCs w:val="22"/>
              </w:rPr>
            </w:pPr>
            <w:r w:rsidRPr="00E633A6">
              <w:rPr>
                <w:sz w:val="22"/>
                <w:szCs w:val="22"/>
              </w:rPr>
              <w:t>Творог с массовой долей жира 9%</w:t>
            </w:r>
          </w:p>
        </w:tc>
        <w:tc>
          <w:tcPr>
            <w:tcW w:w="1077" w:type="dxa"/>
            <w:tcBorders>
              <w:top w:val="single" w:sz="4" w:space="0" w:color="auto"/>
              <w:left w:val="single" w:sz="4" w:space="0" w:color="auto"/>
              <w:bottom w:val="single" w:sz="4" w:space="0" w:color="auto"/>
              <w:right w:val="single" w:sz="4" w:space="0" w:color="auto"/>
            </w:tcBorders>
            <w:vAlign w:val="center"/>
          </w:tcPr>
          <w:p w14:paraId="264BFE08" w14:textId="77777777" w:rsidR="000A5F92" w:rsidRPr="00E633A6" w:rsidRDefault="000A5F92" w:rsidP="00F232C3">
            <w:pPr>
              <w:autoSpaceDE w:val="0"/>
              <w:autoSpaceDN w:val="0"/>
              <w:adjustRightInd w:val="0"/>
              <w:jc w:val="center"/>
              <w:rPr>
                <w:sz w:val="22"/>
                <w:szCs w:val="22"/>
              </w:rPr>
            </w:pPr>
            <w:r w:rsidRPr="00E633A6">
              <w:rPr>
                <w:sz w:val="22"/>
                <w:szCs w:val="22"/>
              </w:rPr>
              <w:t>17</w:t>
            </w:r>
          </w:p>
        </w:tc>
      </w:tr>
      <w:tr w:rsidR="000A5F92" w:rsidRPr="00E633A6" w14:paraId="1DBE16BD" w14:textId="77777777" w:rsidTr="00F232C3">
        <w:tc>
          <w:tcPr>
            <w:tcW w:w="2746" w:type="dxa"/>
            <w:vMerge/>
            <w:tcBorders>
              <w:top w:val="single" w:sz="4" w:space="0" w:color="auto"/>
              <w:left w:val="single" w:sz="4" w:space="0" w:color="auto"/>
              <w:bottom w:val="single" w:sz="4" w:space="0" w:color="auto"/>
              <w:right w:val="single" w:sz="4" w:space="0" w:color="auto"/>
            </w:tcBorders>
          </w:tcPr>
          <w:p w14:paraId="333F1AEE" w14:textId="77777777" w:rsidR="000A5F92" w:rsidRPr="00E633A6" w:rsidRDefault="000A5F92" w:rsidP="00F232C3">
            <w:pPr>
              <w:autoSpaceDE w:val="0"/>
              <w:autoSpaceDN w:val="0"/>
              <w:adjustRightInd w:val="0"/>
              <w:jc w:val="center"/>
              <w:rPr>
                <w:sz w:val="22"/>
                <w:szCs w:val="22"/>
              </w:rPr>
            </w:pPr>
          </w:p>
        </w:tc>
        <w:tc>
          <w:tcPr>
            <w:tcW w:w="1020" w:type="dxa"/>
            <w:vMerge/>
            <w:tcBorders>
              <w:top w:val="single" w:sz="4" w:space="0" w:color="auto"/>
              <w:left w:val="single" w:sz="4" w:space="0" w:color="auto"/>
              <w:bottom w:val="single" w:sz="4" w:space="0" w:color="auto"/>
              <w:right w:val="single" w:sz="4" w:space="0" w:color="auto"/>
            </w:tcBorders>
          </w:tcPr>
          <w:p w14:paraId="16F8F1BB" w14:textId="77777777" w:rsidR="000A5F92" w:rsidRPr="00E633A6" w:rsidRDefault="000A5F92" w:rsidP="00F232C3">
            <w:pPr>
              <w:autoSpaceDE w:val="0"/>
              <w:autoSpaceDN w:val="0"/>
              <w:adjustRightInd w:val="0"/>
              <w:jc w:val="center"/>
              <w:rPr>
                <w:sz w:val="22"/>
                <w:szCs w:val="22"/>
              </w:rPr>
            </w:pPr>
          </w:p>
        </w:tc>
        <w:tc>
          <w:tcPr>
            <w:tcW w:w="4162" w:type="dxa"/>
            <w:tcBorders>
              <w:top w:val="single" w:sz="4" w:space="0" w:color="auto"/>
              <w:left w:val="single" w:sz="4" w:space="0" w:color="auto"/>
              <w:bottom w:val="single" w:sz="4" w:space="0" w:color="auto"/>
              <w:right w:val="single" w:sz="4" w:space="0" w:color="auto"/>
            </w:tcBorders>
          </w:tcPr>
          <w:p w14:paraId="675E6188" w14:textId="77777777" w:rsidR="000A5F92" w:rsidRPr="00E633A6" w:rsidRDefault="000A5F92" w:rsidP="00F232C3">
            <w:pPr>
              <w:autoSpaceDE w:val="0"/>
              <w:autoSpaceDN w:val="0"/>
              <w:adjustRightInd w:val="0"/>
              <w:rPr>
                <w:sz w:val="22"/>
                <w:szCs w:val="22"/>
              </w:rPr>
            </w:pPr>
            <w:r w:rsidRPr="00E633A6">
              <w:rPr>
                <w:sz w:val="22"/>
                <w:szCs w:val="22"/>
              </w:rPr>
              <w:t>Мясо (говядина I кат.)</w:t>
            </w:r>
          </w:p>
        </w:tc>
        <w:tc>
          <w:tcPr>
            <w:tcW w:w="1077" w:type="dxa"/>
            <w:tcBorders>
              <w:top w:val="single" w:sz="4" w:space="0" w:color="auto"/>
              <w:left w:val="single" w:sz="4" w:space="0" w:color="auto"/>
              <w:bottom w:val="single" w:sz="4" w:space="0" w:color="auto"/>
              <w:right w:val="single" w:sz="4" w:space="0" w:color="auto"/>
            </w:tcBorders>
            <w:vAlign w:val="center"/>
          </w:tcPr>
          <w:p w14:paraId="2AD08D01" w14:textId="77777777" w:rsidR="000A5F92" w:rsidRPr="00E633A6" w:rsidRDefault="000A5F92" w:rsidP="00F232C3">
            <w:pPr>
              <w:autoSpaceDE w:val="0"/>
              <w:autoSpaceDN w:val="0"/>
              <w:adjustRightInd w:val="0"/>
              <w:jc w:val="center"/>
              <w:rPr>
                <w:sz w:val="22"/>
                <w:szCs w:val="22"/>
              </w:rPr>
            </w:pPr>
            <w:r w:rsidRPr="00E633A6">
              <w:rPr>
                <w:sz w:val="22"/>
                <w:szCs w:val="22"/>
              </w:rPr>
              <w:t>14</w:t>
            </w:r>
          </w:p>
        </w:tc>
      </w:tr>
      <w:tr w:rsidR="000A5F92" w:rsidRPr="00E633A6" w14:paraId="1610E12F" w14:textId="77777777" w:rsidTr="00F232C3">
        <w:tc>
          <w:tcPr>
            <w:tcW w:w="2746" w:type="dxa"/>
            <w:vMerge/>
            <w:tcBorders>
              <w:top w:val="single" w:sz="4" w:space="0" w:color="auto"/>
              <w:left w:val="single" w:sz="4" w:space="0" w:color="auto"/>
              <w:bottom w:val="single" w:sz="4" w:space="0" w:color="auto"/>
              <w:right w:val="single" w:sz="4" w:space="0" w:color="auto"/>
            </w:tcBorders>
          </w:tcPr>
          <w:p w14:paraId="207B0D0E" w14:textId="77777777" w:rsidR="000A5F92" w:rsidRPr="00E633A6" w:rsidRDefault="000A5F92" w:rsidP="00F232C3">
            <w:pPr>
              <w:autoSpaceDE w:val="0"/>
              <w:autoSpaceDN w:val="0"/>
              <w:adjustRightInd w:val="0"/>
              <w:jc w:val="center"/>
              <w:rPr>
                <w:sz w:val="22"/>
                <w:szCs w:val="22"/>
              </w:rPr>
            </w:pPr>
          </w:p>
        </w:tc>
        <w:tc>
          <w:tcPr>
            <w:tcW w:w="1020" w:type="dxa"/>
            <w:vMerge/>
            <w:tcBorders>
              <w:top w:val="single" w:sz="4" w:space="0" w:color="auto"/>
              <w:left w:val="single" w:sz="4" w:space="0" w:color="auto"/>
              <w:bottom w:val="single" w:sz="4" w:space="0" w:color="auto"/>
              <w:right w:val="single" w:sz="4" w:space="0" w:color="auto"/>
            </w:tcBorders>
          </w:tcPr>
          <w:p w14:paraId="2BB09500" w14:textId="77777777" w:rsidR="000A5F92" w:rsidRPr="00E633A6" w:rsidRDefault="000A5F92" w:rsidP="00F232C3">
            <w:pPr>
              <w:autoSpaceDE w:val="0"/>
              <w:autoSpaceDN w:val="0"/>
              <w:adjustRightInd w:val="0"/>
              <w:jc w:val="center"/>
              <w:rPr>
                <w:sz w:val="22"/>
                <w:szCs w:val="22"/>
              </w:rPr>
            </w:pPr>
          </w:p>
        </w:tc>
        <w:tc>
          <w:tcPr>
            <w:tcW w:w="4162" w:type="dxa"/>
            <w:tcBorders>
              <w:top w:val="single" w:sz="4" w:space="0" w:color="auto"/>
              <w:left w:val="single" w:sz="4" w:space="0" w:color="auto"/>
              <w:bottom w:val="single" w:sz="4" w:space="0" w:color="auto"/>
              <w:right w:val="single" w:sz="4" w:space="0" w:color="auto"/>
            </w:tcBorders>
          </w:tcPr>
          <w:p w14:paraId="3050DC58" w14:textId="77777777" w:rsidR="000A5F92" w:rsidRPr="00E633A6" w:rsidRDefault="000A5F92" w:rsidP="00F232C3">
            <w:pPr>
              <w:autoSpaceDE w:val="0"/>
              <w:autoSpaceDN w:val="0"/>
              <w:adjustRightInd w:val="0"/>
              <w:rPr>
                <w:sz w:val="22"/>
                <w:szCs w:val="22"/>
              </w:rPr>
            </w:pPr>
            <w:r w:rsidRPr="00E633A6">
              <w:rPr>
                <w:sz w:val="22"/>
                <w:szCs w:val="22"/>
              </w:rPr>
              <w:t>Мясо (говядина II кат.)</w:t>
            </w:r>
          </w:p>
        </w:tc>
        <w:tc>
          <w:tcPr>
            <w:tcW w:w="1077" w:type="dxa"/>
            <w:tcBorders>
              <w:top w:val="single" w:sz="4" w:space="0" w:color="auto"/>
              <w:left w:val="single" w:sz="4" w:space="0" w:color="auto"/>
              <w:bottom w:val="single" w:sz="4" w:space="0" w:color="auto"/>
              <w:right w:val="single" w:sz="4" w:space="0" w:color="auto"/>
            </w:tcBorders>
            <w:vAlign w:val="center"/>
          </w:tcPr>
          <w:p w14:paraId="2921F06A" w14:textId="77777777" w:rsidR="000A5F92" w:rsidRPr="00E633A6" w:rsidRDefault="000A5F92" w:rsidP="00F232C3">
            <w:pPr>
              <w:autoSpaceDE w:val="0"/>
              <w:autoSpaceDN w:val="0"/>
              <w:adjustRightInd w:val="0"/>
              <w:jc w:val="center"/>
              <w:rPr>
                <w:sz w:val="22"/>
                <w:szCs w:val="22"/>
              </w:rPr>
            </w:pPr>
            <w:r w:rsidRPr="00E633A6">
              <w:rPr>
                <w:sz w:val="22"/>
                <w:szCs w:val="22"/>
              </w:rPr>
              <w:t>17</w:t>
            </w:r>
          </w:p>
        </w:tc>
      </w:tr>
      <w:tr w:rsidR="000A5F92" w:rsidRPr="00E633A6" w14:paraId="52912E57" w14:textId="77777777" w:rsidTr="00F232C3">
        <w:tc>
          <w:tcPr>
            <w:tcW w:w="2746" w:type="dxa"/>
            <w:vMerge/>
            <w:tcBorders>
              <w:top w:val="single" w:sz="4" w:space="0" w:color="auto"/>
              <w:left w:val="single" w:sz="4" w:space="0" w:color="auto"/>
              <w:bottom w:val="single" w:sz="4" w:space="0" w:color="auto"/>
              <w:right w:val="single" w:sz="4" w:space="0" w:color="auto"/>
            </w:tcBorders>
          </w:tcPr>
          <w:p w14:paraId="209B9747" w14:textId="77777777" w:rsidR="000A5F92" w:rsidRPr="00E633A6" w:rsidRDefault="000A5F92" w:rsidP="00F232C3">
            <w:pPr>
              <w:autoSpaceDE w:val="0"/>
              <w:autoSpaceDN w:val="0"/>
              <w:adjustRightInd w:val="0"/>
              <w:jc w:val="center"/>
              <w:rPr>
                <w:sz w:val="22"/>
                <w:szCs w:val="22"/>
              </w:rPr>
            </w:pPr>
          </w:p>
        </w:tc>
        <w:tc>
          <w:tcPr>
            <w:tcW w:w="1020" w:type="dxa"/>
            <w:vMerge/>
            <w:tcBorders>
              <w:top w:val="single" w:sz="4" w:space="0" w:color="auto"/>
              <w:left w:val="single" w:sz="4" w:space="0" w:color="auto"/>
              <w:bottom w:val="single" w:sz="4" w:space="0" w:color="auto"/>
              <w:right w:val="single" w:sz="4" w:space="0" w:color="auto"/>
            </w:tcBorders>
          </w:tcPr>
          <w:p w14:paraId="0C07320C" w14:textId="77777777" w:rsidR="000A5F92" w:rsidRPr="00E633A6" w:rsidRDefault="000A5F92" w:rsidP="00F232C3">
            <w:pPr>
              <w:autoSpaceDE w:val="0"/>
              <w:autoSpaceDN w:val="0"/>
              <w:adjustRightInd w:val="0"/>
              <w:jc w:val="center"/>
              <w:rPr>
                <w:sz w:val="22"/>
                <w:szCs w:val="22"/>
              </w:rPr>
            </w:pPr>
          </w:p>
        </w:tc>
        <w:tc>
          <w:tcPr>
            <w:tcW w:w="4162" w:type="dxa"/>
            <w:tcBorders>
              <w:top w:val="single" w:sz="4" w:space="0" w:color="auto"/>
              <w:left w:val="single" w:sz="4" w:space="0" w:color="auto"/>
              <w:bottom w:val="single" w:sz="4" w:space="0" w:color="auto"/>
              <w:right w:val="single" w:sz="4" w:space="0" w:color="auto"/>
            </w:tcBorders>
          </w:tcPr>
          <w:p w14:paraId="0B17B321" w14:textId="77777777" w:rsidR="000A5F92" w:rsidRPr="00E633A6" w:rsidRDefault="000A5F92" w:rsidP="00F232C3">
            <w:pPr>
              <w:autoSpaceDE w:val="0"/>
              <w:autoSpaceDN w:val="0"/>
              <w:adjustRightInd w:val="0"/>
              <w:rPr>
                <w:sz w:val="22"/>
                <w:szCs w:val="22"/>
              </w:rPr>
            </w:pPr>
            <w:r w:rsidRPr="00E633A6">
              <w:rPr>
                <w:sz w:val="22"/>
                <w:szCs w:val="22"/>
              </w:rPr>
              <w:t>Рыба (треска)</w:t>
            </w:r>
          </w:p>
        </w:tc>
        <w:tc>
          <w:tcPr>
            <w:tcW w:w="1077" w:type="dxa"/>
            <w:tcBorders>
              <w:top w:val="single" w:sz="4" w:space="0" w:color="auto"/>
              <w:left w:val="single" w:sz="4" w:space="0" w:color="auto"/>
              <w:bottom w:val="single" w:sz="4" w:space="0" w:color="auto"/>
              <w:right w:val="single" w:sz="4" w:space="0" w:color="auto"/>
            </w:tcBorders>
            <w:vAlign w:val="center"/>
          </w:tcPr>
          <w:p w14:paraId="273FB861" w14:textId="77777777" w:rsidR="000A5F92" w:rsidRPr="00E633A6" w:rsidRDefault="000A5F92" w:rsidP="00F232C3">
            <w:pPr>
              <w:autoSpaceDE w:val="0"/>
              <w:autoSpaceDN w:val="0"/>
              <w:adjustRightInd w:val="0"/>
              <w:jc w:val="center"/>
              <w:rPr>
                <w:sz w:val="22"/>
                <w:szCs w:val="22"/>
              </w:rPr>
            </w:pPr>
            <w:r w:rsidRPr="00E633A6">
              <w:rPr>
                <w:sz w:val="22"/>
                <w:szCs w:val="22"/>
              </w:rPr>
              <w:t>17,5</w:t>
            </w:r>
          </w:p>
        </w:tc>
      </w:tr>
      <w:tr w:rsidR="000A5F92" w:rsidRPr="00E633A6" w14:paraId="1CE1E86E" w14:textId="77777777" w:rsidTr="00F232C3">
        <w:tc>
          <w:tcPr>
            <w:tcW w:w="2746" w:type="dxa"/>
            <w:vMerge/>
            <w:tcBorders>
              <w:top w:val="single" w:sz="4" w:space="0" w:color="auto"/>
              <w:left w:val="single" w:sz="4" w:space="0" w:color="auto"/>
              <w:bottom w:val="single" w:sz="4" w:space="0" w:color="auto"/>
              <w:right w:val="single" w:sz="4" w:space="0" w:color="auto"/>
            </w:tcBorders>
          </w:tcPr>
          <w:p w14:paraId="26AB95ED" w14:textId="77777777" w:rsidR="000A5F92" w:rsidRPr="00E633A6" w:rsidRDefault="000A5F92" w:rsidP="00F232C3">
            <w:pPr>
              <w:autoSpaceDE w:val="0"/>
              <w:autoSpaceDN w:val="0"/>
              <w:adjustRightInd w:val="0"/>
              <w:jc w:val="center"/>
              <w:rPr>
                <w:sz w:val="22"/>
                <w:szCs w:val="22"/>
              </w:rPr>
            </w:pPr>
          </w:p>
        </w:tc>
        <w:tc>
          <w:tcPr>
            <w:tcW w:w="1020" w:type="dxa"/>
            <w:vMerge/>
            <w:tcBorders>
              <w:top w:val="single" w:sz="4" w:space="0" w:color="auto"/>
              <w:left w:val="single" w:sz="4" w:space="0" w:color="auto"/>
              <w:bottom w:val="single" w:sz="4" w:space="0" w:color="auto"/>
              <w:right w:val="single" w:sz="4" w:space="0" w:color="auto"/>
            </w:tcBorders>
          </w:tcPr>
          <w:p w14:paraId="1FA3622B" w14:textId="77777777" w:rsidR="000A5F92" w:rsidRPr="00E633A6" w:rsidRDefault="000A5F92" w:rsidP="00F232C3">
            <w:pPr>
              <w:autoSpaceDE w:val="0"/>
              <w:autoSpaceDN w:val="0"/>
              <w:adjustRightInd w:val="0"/>
              <w:jc w:val="center"/>
              <w:rPr>
                <w:sz w:val="22"/>
                <w:szCs w:val="22"/>
              </w:rPr>
            </w:pPr>
          </w:p>
        </w:tc>
        <w:tc>
          <w:tcPr>
            <w:tcW w:w="4162" w:type="dxa"/>
            <w:tcBorders>
              <w:top w:val="single" w:sz="4" w:space="0" w:color="auto"/>
              <w:left w:val="single" w:sz="4" w:space="0" w:color="auto"/>
              <w:bottom w:val="single" w:sz="4" w:space="0" w:color="auto"/>
              <w:right w:val="single" w:sz="4" w:space="0" w:color="auto"/>
            </w:tcBorders>
          </w:tcPr>
          <w:p w14:paraId="59F9C085" w14:textId="77777777" w:rsidR="000A5F92" w:rsidRPr="00E633A6" w:rsidRDefault="000A5F92" w:rsidP="00F232C3">
            <w:pPr>
              <w:autoSpaceDE w:val="0"/>
              <w:autoSpaceDN w:val="0"/>
              <w:adjustRightInd w:val="0"/>
              <w:rPr>
                <w:sz w:val="22"/>
                <w:szCs w:val="22"/>
              </w:rPr>
            </w:pPr>
            <w:r w:rsidRPr="00E633A6">
              <w:rPr>
                <w:sz w:val="22"/>
                <w:szCs w:val="22"/>
              </w:rPr>
              <w:t>Сыр</w:t>
            </w:r>
          </w:p>
        </w:tc>
        <w:tc>
          <w:tcPr>
            <w:tcW w:w="1077" w:type="dxa"/>
            <w:tcBorders>
              <w:top w:val="single" w:sz="4" w:space="0" w:color="auto"/>
              <w:left w:val="single" w:sz="4" w:space="0" w:color="auto"/>
              <w:bottom w:val="single" w:sz="4" w:space="0" w:color="auto"/>
              <w:right w:val="single" w:sz="4" w:space="0" w:color="auto"/>
            </w:tcBorders>
            <w:vAlign w:val="center"/>
          </w:tcPr>
          <w:p w14:paraId="5D5B914C" w14:textId="77777777" w:rsidR="000A5F92" w:rsidRPr="00E633A6" w:rsidRDefault="000A5F92" w:rsidP="00F232C3">
            <w:pPr>
              <w:autoSpaceDE w:val="0"/>
              <w:autoSpaceDN w:val="0"/>
              <w:adjustRightInd w:val="0"/>
              <w:jc w:val="center"/>
              <w:rPr>
                <w:sz w:val="22"/>
                <w:szCs w:val="22"/>
              </w:rPr>
            </w:pPr>
            <w:r w:rsidRPr="00E633A6">
              <w:rPr>
                <w:sz w:val="22"/>
                <w:szCs w:val="22"/>
              </w:rPr>
              <w:t>12,5</w:t>
            </w:r>
          </w:p>
        </w:tc>
      </w:tr>
      <w:tr w:rsidR="000A5F92" w:rsidRPr="00E633A6" w14:paraId="6D0F66FE" w14:textId="77777777" w:rsidTr="00F232C3">
        <w:tc>
          <w:tcPr>
            <w:tcW w:w="2746" w:type="dxa"/>
            <w:vMerge/>
            <w:tcBorders>
              <w:top w:val="single" w:sz="4" w:space="0" w:color="auto"/>
              <w:left w:val="single" w:sz="4" w:space="0" w:color="auto"/>
              <w:bottom w:val="single" w:sz="4" w:space="0" w:color="auto"/>
              <w:right w:val="single" w:sz="4" w:space="0" w:color="auto"/>
            </w:tcBorders>
          </w:tcPr>
          <w:p w14:paraId="219E72F1" w14:textId="77777777" w:rsidR="000A5F92" w:rsidRPr="00E633A6" w:rsidRDefault="000A5F92" w:rsidP="00F232C3">
            <w:pPr>
              <w:autoSpaceDE w:val="0"/>
              <w:autoSpaceDN w:val="0"/>
              <w:adjustRightInd w:val="0"/>
              <w:jc w:val="center"/>
              <w:rPr>
                <w:sz w:val="22"/>
                <w:szCs w:val="22"/>
              </w:rPr>
            </w:pPr>
          </w:p>
        </w:tc>
        <w:tc>
          <w:tcPr>
            <w:tcW w:w="1020" w:type="dxa"/>
            <w:vMerge/>
            <w:tcBorders>
              <w:top w:val="single" w:sz="4" w:space="0" w:color="auto"/>
              <w:left w:val="single" w:sz="4" w:space="0" w:color="auto"/>
              <w:bottom w:val="single" w:sz="4" w:space="0" w:color="auto"/>
              <w:right w:val="single" w:sz="4" w:space="0" w:color="auto"/>
            </w:tcBorders>
          </w:tcPr>
          <w:p w14:paraId="56AC5D1E" w14:textId="77777777" w:rsidR="000A5F92" w:rsidRPr="00E633A6" w:rsidRDefault="000A5F92" w:rsidP="00F232C3">
            <w:pPr>
              <w:autoSpaceDE w:val="0"/>
              <w:autoSpaceDN w:val="0"/>
              <w:adjustRightInd w:val="0"/>
              <w:jc w:val="center"/>
              <w:rPr>
                <w:sz w:val="22"/>
                <w:szCs w:val="22"/>
              </w:rPr>
            </w:pPr>
          </w:p>
        </w:tc>
        <w:tc>
          <w:tcPr>
            <w:tcW w:w="4162" w:type="dxa"/>
            <w:tcBorders>
              <w:top w:val="single" w:sz="4" w:space="0" w:color="auto"/>
              <w:left w:val="single" w:sz="4" w:space="0" w:color="auto"/>
              <w:bottom w:val="single" w:sz="4" w:space="0" w:color="auto"/>
              <w:right w:val="single" w:sz="4" w:space="0" w:color="auto"/>
            </w:tcBorders>
          </w:tcPr>
          <w:p w14:paraId="2D7D325F" w14:textId="77777777" w:rsidR="000A5F92" w:rsidRPr="00E633A6" w:rsidRDefault="000A5F92" w:rsidP="00F232C3">
            <w:pPr>
              <w:autoSpaceDE w:val="0"/>
              <w:autoSpaceDN w:val="0"/>
              <w:adjustRightInd w:val="0"/>
              <w:rPr>
                <w:sz w:val="22"/>
                <w:szCs w:val="22"/>
              </w:rPr>
            </w:pPr>
            <w:r w:rsidRPr="00E633A6">
              <w:rPr>
                <w:sz w:val="22"/>
                <w:szCs w:val="22"/>
              </w:rPr>
              <w:t>Яйцо куриное</w:t>
            </w:r>
          </w:p>
        </w:tc>
        <w:tc>
          <w:tcPr>
            <w:tcW w:w="1077" w:type="dxa"/>
            <w:tcBorders>
              <w:top w:val="single" w:sz="4" w:space="0" w:color="auto"/>
              <w:left w:val="single" w:sz="4" w:space="0" w:color="auto"/>
              <w:bottom w:val="single" w:sz="4" w:space="0" w:color="auto"/>
              <w:right w:val="single" w:sz="4" w:space="0" w:color="auto"/>
            </w:tcBorders>
            <w:vAlign w:val="center"/>
          </w:tcPr>
          <w:p w14:paraId="3702449F" w14:textId="77777777" w:rsidR="000A5F92" w:rsidRPr="00E633A6" w:rsidRDefault="000A5F92" w:rsidP="00F232C3">
            <w:pPr>
              <w:autoSpaceDE w:val="0"/>
              <w:autoSpaceDN w:val="0"/>
              <w:adjustRightInd w:val="0"/>
              <w:jc w:val="center"/>
              <w:rPr>
                <w:sz w:val="22"/>
                <w:szCs w:val="22"/>
              </w:rPr>
            </w:pPr>
            <w:r w:rsidRPr="00E633A6">
              <w:rPr>
                <w:sz w:val="22"/>
                <w:szCs w:val="22"/>
              </w:rPr>
              <w:t>22</w:t>
            </w:r>
          </w:p>
        </w:tc>
      </w:tr>
      <w:tr w:rsidR="000A5F92" w:rsidRPr="00E633A6" w14:paraId="77C0528A" w14:textId="77777777" w:rsidTr="00F232C3">
        <w:tc>
          <w:tcPr>
            <w:tcW w:w="2746" w:type="dxa"/>
            <w:vMerge w:val="restart"/>
            <w:tcBorders>
              <w:top w:val="single" w:sz="4" w:space="0" w:color="auto"/>
              <w:left w:val="single" w:sz="4" w:space="0" w:color="auto"/>
              <w:bottom w:val="single" w:sz="4" w:space="0" w:color="auto"/>
              <w:right w:val="single" w:sz="4" w:space="0" w:color="auto"/>
            </w:tcBorders>
          </w:tcPr>
          <w:p w14:paraId="02EF194F" w14:textId="77777777" w:rsidR="000A5F92" w:rsidRPr="00E633A6" w:rsidRDefault="000A5F92" w:rsidP="00F232C3">
            <w:pPr>
              <w:autoSpaceDE w:val="0"/>
              <w:autoSpaceDN w:val="0"/>
              <w:adjustRightInd w:val="0"/>
              <w:rPr>
                <w:sz w:val="22"/>
                <w:szCs w:val="22"/>
              </w:rPr>
            </w:pPr>
            <w:r w:rsidRPr="00E633A6">
              <w:rPr>
                <w:sz w:val="22"/>
                <w:szCs w:val="22"/>
              </w:rPr>
              <w:t>Творог с массовой долей жира 9%</w:t>
            </w:r>
          </w:p>
        </w:tc>
        <w:tc>
          <w:tcPr>
            <w:tcW w:w="1020" w:type="dxa"/>
            <w:vMerge w:val="restart"/>
            <w:tcBorders>
              <w:top w:val="single" w:sz="4" w:space="0" w:color="auto"/>
              <w:left w:val="single" w:sz="4" w:space="0" w:color="auto"/>
              <w:bottom w:val="single" w:sz="4" w:space="0" w:color="auto"/>
              <w:right w:val="single" w:sz="4" w:space="0" w:color="auto"/>
            </w:tcBorders>
          </w:tcPr>
          <w:p w14:paraId="29AAA911" w14:textId="77777777" w:rsidR="000A5F92" w:rsidRPr="00E633A6" w:rsidRDefault="000A5F92" w:rsidP="00F232C3">
            <w:pPr>
              <w:autoSpaceDE w:val="0"/>
              <w:autoSpaceDN w:val="0"/>
              <w:adjustRightInd w:val="0"/>
              <w:jc w:val="center"/>
              <w:rPr>
                <w:sz w:val="22"/>
                <w:szCs w:val="22"/>
              </w:rPr>
            </w:pPr>
            <w:r w:rsidRPr="00E633A6">
              <w:rPr>
                <w:sz w:val="22"/>
                <w:szCs w:val="22"/>
              </w:rPr>
              <w:t>100</w:t>
            </w:r>
          </w:p>
        </w:tc>
        <w:tc>
          <w:tcPr>
            <w:tcW w:w="4162" w:type="dxa"/>
            <w:tcBorders>
              <w:top w:val="single" w:sz="4" w:space="0" w:color="auto"/>
              <w:left w:val="single" w:sz="4" w:space="0" w:color="auto"/>
              <w:bottom w:val="single" w:sz="4" w:space="0" w:color="auto"/>
              <w:right w:val="single" w:sz="4" w:space="0" w:color="auto"/>
            </w:tcBorders>
          </w:tcPr>
          <w:p w14:paraId="1324C1F4" w14:textId="77777777" w:rsidR="000A5F92" w:rsidRPr="00E633A6" w:rsidRDefault="000A5F92" w:rsidP="00F232C3">
            <w:pPr>
              <w:autoSpaceDE w:val="0"/>
              <w:autoSpaceDN w:val="0"/>
              <w:adjustRightInd w:val="0"/>
              <w:rPr>
                <w:sz w:val="22"/>
                <w:szCs w:val="22"/>
              </w:rPr>
            </w:pPr>
            <w:r w:rsidRPr="00E633A6">
              <w:rPr>
                <w:sz w:val="22"/>
                <w:szCs w:val="22"/>
              </w:rPr>
              <w:t>Мясо говядина</w:t>
            </w:r>
          </w:p>
        </w:tc>
        <w:tc>
          <w:tcPr>
            <w:tcW w:w="1077" w:type="dxa"/>
            <w:tcBorders>
              <w:top w:val="single" w:sz="4" w:space="0" w:color="auto"/>
              <w:left w:val="single" w:sz="4" w:space="0" w:color="auto"/>
              <w:bottom w:val="single" w:sz="4" w:space="0" w:color="auto"/>
              <w:right w:val="single" w:sz="4" w:space="0" w:color="auto"/>
            </w:tcBorders>
            <w:vAlign w:val="center"/>
          </w:tcPr>
          <w:p w14:paraId="043170C8" w14:textId="77777777" w:rsidR="000A5F92" w:rsidRPr="00E633A6" w:rsidRDefault="000A5F92" w:rsidP="00F232C3">
            <w:pPr>
              <w:autoSpaceDE w:val="0"/>
              <w:autoSpaceDN w:val="0"/>
              <w:adjustRightInd w:val="0"/>
              <w:jc w:val="center"/>
              <w:rPr>
                <w:sz w:val="22"/>
                <w:szCs w:val="22"/>
              </w:rPr>
            </w:pPr>
            <w:r w:rsidRPr="00E633A6">
              <w:rPr>
                <w:sz w:val="22"/>
                <w:szCs w:val="22"/>
              </w:rPr>
              <w:t>83</w:t>
            </w:r>
          </w:p>
        </w:tc>
      </w:tr>
      <w:tr w:rsidR="000A5F92" w:rsidRPr="00E633A6" w14:paraId="12AD64DE" w14:textId="77777777" w:rsidTr="00F232C3">
        <w:tc>
          <w:tcPr>
            <w:tcW w:w="2746" w:type="dxa"/>
            <w:vMerge/>
            <w:tcBorders>
              <w:top w:val="single" w:sz="4" w:space="0" w:color="auto"/>
              <w:left w:val="single" w:sz="4" w:space="0" w:color="auto"/>
              <w:bottom w:val="single" w:sz="4" w:space="0" w:color="auto"/>
              <w:right w:val="single" w:sz="4" w:space="0" w:color="auto"/>
            </w:tcBorders>
          </w:tcPr>
          <w:p w14:paraId="282B6694" w14:textId="77777777" w:rsidR="000A5F92" w:rsidRPr="00E633A6" w:rsidRDefault="000A5F92" w:rsidP="00F232C3">
            <w:pPr>
              <w:autoSpaceDE w:val="0"/>
              <w:autoSpaceDN w:val="0"/>
              <w:adjustRightInd w:val="0"/>
              <w:jc w:val="center"/>
              <w:rPr>
                <w:sz w:val="22"/>
                <w:szCs w:val="22"/>
              </w:rPr>
            </w:pPr>
          </w:p>
        </w:tc>
        <w:tc>
          <w:tcPr>
            <w:tcW w:w="1020" w:type="dxa"/>
            <w:vMerge/>
            <w:tcBorders>
              <w:top w:val="single" w:sz="4" w:space="0" w:color="auto"/>
              <w:left w:val="single" w:sz="4" w:space="0" w:color="auto"/>
              <w:bottom w:val="single" w:sz="4" w:space="0" w:color="auto"/>
              <w:right w:val="single" w:sz="4" w:space="0" w:color="auto"/>
            </w:tcBorders>
          </w:tcPr>
          <w:p w14:paraId="240B0BB7" w14:textId="77777777" w:rsidR="000A5F92" w:rsidRPr="00E633A6" w:rsidRDefault="000A5F92" w:rsidP="00F232C3">
            <w:pPr>
              <w:autoSpaceDE w:val="0"/>
              <w:autoSpaceDN w:val="0"/>
              <w:adjustRightInd w:val="0"/>
              <w:jc w:val="center"/>
              <w:rPr>
                <w:sz w:val="22"/>
                <w:szCs w:val="22"/>
              </w:rPr>
            </w:pPr>
          </w:p>
        </w:tc>
        <w:tc>
          <w:tcPr>
            <w:tcW w:w="4162" w:type="dxa"/>
            <w:tcBorders>
              <w:top w:val="single" w:sz="4" w:space="0" w:color="auto"/>
              <w:left w:val="single" w:sz="4" w:space="0" w:color="auto"/>
              <w:bottom w:val="single" w:sz="4" w:space="0" w:color="auto"/>
              <w:right w:val="single" w:sz="4" w:space="0" w:color="auto"/>
            </w:tcBorders>
          </w:tcPr>
          <w:p w14:paraId="56CD3E0D" w14:textId="77777777" w:rsidR="000A5F92" w:rsidRPr="00E633A6" w:rsidRDefault="000A5F92" w:rsidP="00F232C3">
            <w:pPr>
              <w:autoSpaceDE w:val="0"/>
              <w:autoSpaceDN w:val="0"/>
              <w:adjustRightInd w:val="0"/>
              <w:rPr>
                <w:sz w:val="22"/>
                <w:szCs w:val="22"/>
              </w:rPr>
            </w:pPr>
            <w:r w:rsidRPr="00E633A6">
              <w:rPr>
                <w:sz w:val="22"/>
                <w:szCs w:val="22"/>
              </w:rPr>
              <w:t>Рыба (треска)</w:t>
            </w:r>
          </w:p>
        </w:tc>
        <w:tc>
          <w:tcPr>
            <w:tcW w:w="1077" w:type="dxa"/>
            <w:tcBorders>
              <w:top w:val="single" w:sz="4" w:space="0" w:color="auto"/>
              <w:left w:val="single" w:sz="4" w:space="0" w:color="auto"/>
              <w:bottom w:val="single" w:sz="4" w:space="0" w:color="auto"/>
              <w:right w:val="single" w:sz="4" w:space="0" w:color="auto"/>
            </w:tcBorders>
            <w:vAlign w:val="center"/>
          </w:tcPr>
          <w:p w14:paraId="1AD25902" w14:textId="77777777" w:rsidR="000A5F92" w:rsidRPr="00E633A6" w:rsidRDefault="000A5F92" w:rsidP="00F232C3">
            <w:pPr>
              <w:autoSpaceDE w:val="0"/>
              <w:autoSpaceDN w:val="0"/>
              <w:adjustRightInd w:val="0"/>
              <w:jc w:val="center"/>
              <w:rPr>
                <w:sz w:val="22"/>
                <w:szCs w:val="22"/>
              </w:rPr>
            </w:pPr>
            <w:r w:rsidRPr="00E633A6">
              <w:rPr>
                <w:sz w:val="22"/>
                <w:szCs w:val="22"/>
              </w:rPr>
              <w:t>105</w:t>
            </w:r>
          </w:p>
        </w:tc>
      </w:tr>
      <w:tr w:rsidR="000A5F92" w:rsidRPr="00E633A6" w14:paraId="2B3AA598" w14:textId="77777777" w:rsidTr="00F232C3">
        <w:tc>
          <w:tcPr>
            <w:tcW w:w="2746" w:type="dxa"/>
            <w:vMerge w:val="restart"/>
            <w:tcBorders>
              <w:top w:val="single" w:sz="4" w:space="0" w:color="auto"/>
              <w:left w:val="single" w:sz="4" w:space="0" w:color="auto"/>
              <w:bottom w:val="single" w:sz="4" w:space="0" w:color="auto"/>
              <w:right w:val="single" w:sz="4" w:space="0" w:color="auto"/>
            </w:tcBorders>
          </w:tcPr>
          <w:p w14:paraId="21034289" w14:textId="77777777" w:rsidR="000A5F92" w:rsidRPr="00E633A6" w:rsidRDefault="000A5F92" w:rsidP="00F232C3">
            <w:pPr>
              <w:autoSpaceDE w:val="0"/>
              <w:autoSpaceDN w:val="0"/>
              <w:adjustRightInd w:val="0"/>
              <w:rPr>
                <w:sz w:val="22"/>
                <w:szCs w:val="22"/>
              </w:rPr>
            </w:pPr>
            <w:r w:rsidRPr="00E633A6">
              <w:rPr>
                <w:sz w:val="22"/>
                <w:szCs w:val="22"/>
              </w:rPr>
              <w:t>Яйцо куриное (1 шт.)</w:t>
            </w:r>
          </w:p>
        </w:tc>
        <w:tc>
          <w:tcPr>
            <w:tcW w:w="1020" w:type="dxa"/>
            <w:vMerge w:val="restart"/>
            <w:tcBorders>
              <w:top w:val="single" w:sz="4" w:space="0" w:color="auto"/>
              <w:left w:val="single" w:sz="4" w:space="0" w:color="auto"/>
              <w:bottom w:val="single" w:sz="4" w:space="0" w:color="auto"/>
              <w:right w:val="single" w:sz="4" w:space="0" w:color="auto"/>
            </w:tcBorders>
          </w:tcPr>
          <w:p w14:paraId="151C49DA" w14:textId="77777777" w:rsidR="000A5F92" w:rsidRPr="00E633A6" w:rsidRDefault="000A5F92" w:rsidP="00F232C3">
            <w:pPr>
              <w:autoSpaceDE w:val="0"/>
              <w:autoSpaceDN w:val="0"/>
              <w:adjustRightInd w:val="0"/>
              <w:jc w:val="center"/>
              <w:rPr>
                <w:sz w:val="22"/>
                <w:szCs w:val="22"/>
              </w:rPr>
            </w:pPr>
            <w:r w:rsidRPr="00E633A6">
              <w:rPr>
                <w:sz w:val="22"/>
                <w:szCs w:val="22"/>
              </w:rPr>
              <w:t>41</w:t>
            </w:r>
          </w:p>
        </w:tc>
        <w:tc>
          <w:tcPr>
            <w:tcW w:w="4162" w:type="dxa"/>
            <w:tcBorders>
              <w:top w:val="single" w:sz="4" w:space="0" w:color="auto"/>
              <w:left w:val="single" w:sz="4" w:space="0" w:color="auto"/>
              <w:bottom w:val="single" w:sz="4" w:space="0" w:color="auto"/>
              <w:right w:val="single" w:sz="4" w:space="0" w:color="auto"/>
            </w:tcBorders>
          </w:tcPr>
          <w:p w14:paraId="7949FFFE" w14:textId="77777777" w:rsidR="000A5F92" w:rsidRPr="00E633A6" w:rsidRDefault="000A5F92" w:rsidP="00F232C3">
            <w:pPr>
              <w:autoSpaceDE w:val="0"/>
              <w:autoSpaceDN w:val="0"/>
              <w:adjustRightInd w:val="0"/>
              <w:rPr>
                <w:sz w:val="22"/>
                <w:szCs w:val="22"/>
              </w:rPr>
            </w:pPr>
            <w:r w:rsidRPr="00E633A6">
              <w:rPr>
                <w:sz w:val="22"/>
                <w:szCs w:val="22"/>
              </w:rPr>
              <w:t>Творог с массовой долей жира 9%</w:t>
            </w:r>
          </w:p>
        </w:tc>
        <w:tc>
          <w:tcPr>
            <w:tcW w:w="1077" w:type="dxa"/>
            <w:tcBorders>
              <w:top w:val="single" w:sz="4" w:space="0" w:color="auto"/>
              <w:left w:val="single" w:sz="4" w:space="0" w:color="auto"/>
              <w:bottom w:val="single" w:sz="4" w:space="0" w:color="auto"/>
              <w:right w:val="single" w:sz="4" w:space="0" w:color="auto"/>
            </w:tcBorders>
            <w:vAlign w:val="center"/>
          </w:tcPr>
          <w:p w14:paraId="26EE9E46" w14:textId="77777777" w:rsidR="000A5F92" w:rsidRPr="00E633A6" w:rsidRDefault="000A5F92" w:rsidP="00F232C3">
            <w:pPr>
              <w:autoSpaceDE w:val="0"/>
              <w:autoSpaceDN w:val="0"/>
              <w:adjustRightInd w:val="0"/>
              <w:jc w:val="center"/>
              <w:rPr>
                <w:sz w:val="22"/>
                <w:szCs w:val="22"/>
              </w:rPr>
            </w:pPr>
            <w:r w:rsidRPr="00E633A6">
              <w:rPr>
                <w:sz w:val="22"/>
                <w:szCs w:val="22"/>
              </w:rPr>
              <w:t>31</w:t>
            </w:r>
          </w:p>
        </w:tc>
      </w:tr>
      <w:tr w:rsidR="000A5F92" w:rsidRPr="00E633A6" w14:paraId="51674373" w14:textId="77777777" w:rsidTr="00F232C3">
        <w:tc>
          <w:tcPr>
            <w:tcW w:w="2746" w:type="dxa"/>
            <w:vMerge/>
            <w:tcBorders>
              <w:top w:val="single" w:sz="4" w:space="0" w:color="auto"/>
              <w:left w:val="single" w:sz="4" w:space="0" w:color="auto"/>
              <w:bottom w:val="single" w:sz="4" w:space="0" w:color="auto"/>
              <w:right w:val="single" w:sz="4" w:space="0" w:color="auto"/>
            </w:tcBorders>
          </w:tcPr>
          <w:p w14:paraId="03EF7A9C" w14:textId="77777777" w:rsidR="000A5F92" w:rsidRPr="00E633A6" w:rsidRDefault="000A5F92" w:rsidP="00F232C3">
            <w:pPr>
              <w:autoSpaceDE w:val="0"/>
              <w:autoSpaceDN w:val="0"/>
              <w:adjustRightInd w:val="0"/>
              <w:jc w:val="center"/>
              <w:rPr>
                <w:sz w:val="22"/>
                <w:szCs w:val="22"/>
              </w:rPr>
            </w:pPr>
          </w:p>
        </w:tc>
        <w:tc>
          <w:tcPr>
            <w:tcW w:w="1020" w:type="dxa"/>
            <w:vMerge/>
            <w:tcBorders>
              <w:top w:val="single" w:sz="4" w:space="0" w:color="auto"/>
              <w:left w:val="single" w:sz="4" w:space="0" w:color="auto"/>
              <w:bottom w:val="single" w:sz="4" w:space="0" w:color="auto"/>
              <w:right w:val="single" w:sz="4" w:space="0" w:color="auto"/>
            </w:tcBorders>
          </w:tcPr>
          <w:p w14:paraId="153F639A" w14:textId="77777777" w:rsidR="000A5F92" w:rsidRPr="00E633A6" w:rsidRDefault="000A5F92" w:rsidP="00F232C3">
            <w:pPr>
              <w:autoSpaceDE w:val="0"/>
              <w:autoSpaceDN w:val="0"/>
              <w:adjustRightInd w:val="0"/>
              <w:jc w:val="center"/>
              <w:rPr>
                <w:sz w:val="22"/>
                <w:szCs w:val="22"/>
              </w:rPr>
            </w:pPr>
          </w:p>
        </w:tc>
        <w:tc>
          <w:tcPr>
            <w:tcW w:w="4162" w:type="dxa"/>
            <w:tcBorders>
              <w:top w:val="single" w:sz="4" w:space="0" w:color="auto"/>
              <w:left w:val="single" w:sz="4" w:space="0" w:color="auto"/>
              <w:bottom w:val="single" w:sz="4" w:space="0" w:color="auto"/>
              <w:right w:val="single" w:sz="4" w:space="0" w:color="auto"/>
            </w:tcBorders>
          </w:tcPr>
          <w:p w14:paraId="3BDCD5E0" w14:textId="77777777" w:rsidR="000A5F92" w:rsidRPr="00E633A6" w:rsidRDefault="000A5F92" w:rsidP="00F232C3">
            <w:pPr>
              <w:autoSpaceDE w:val="0"/>
              <w:autoSpaceDN w:val="0"/>
              <w:adjustRightInd w:val="0"/>
              <w:rPr>
                <w:sz w:val="22"/>
                <w:szCs w:val="22"/>
              </w:rPr>
            </w:pPr>
            <w:r w:rsidRPr="00E633A6">
              <w:rPr>
                <w:sz w:val="22"/>
                <w:szCs w:val="22"/>
              </w:rPr>
              <w:t>Мясо (говядина)</w:t>
            </w:r>
          </w:p>
        </w:tc>
        <w:tc>
          <w:tcPr>
            <w:tcW w:w="1077" w:type="dxa"/>
            <w:tcBorders>
              <w:top w:val="single" w:sz="4" w:space="0" w:color="auto"/>
              <w:left w:val="single" w:sz="4" w:space="0" w:color="auto"/>
              <w:bottom w:val="single" w:sz="4" w:space="0" w:color="auto"/>
              <w:right w:val="single" w:sz="4" w:space="0" w:color="auto"/>
            </w:tcBorders>
            <w:vAlign w:val="center"/>
          </w:tcPr>
          <w:p w14:paraId="2205BE6E" w14:textId="77777777" w:rsidR="000A5F92" w:rsidRPr="00E633A6" w:rsidRDefault="000A5F92" w:rsidP="00F232C3">
            <w:pPr>
              <w:autoSpaceDE w:val="0"/>
              <w:autoSpaceDN w:val="0"/>
              <w:adjustRightInd w:val="0"/>
              <w:jc w:val="center"/>
              <w:rPr>
                <w:sz w:val="22"/>
                <w:szCs w:val="22"/>
              </w:rPr>
            </w:pPr>
            <w:r w:rsidRPr="00E633A6">
              <w:rPr>
                <w:sz w:val="22"/>
                <w:szCs w:val="22"/>
              </w:rPr>
              <w:t>26</w:t>
            </w:r>
          </w:p>
        </w:tc>
      </w:tr>
      <w:tr w:rsidR="000A5F92" w:rsidRPr="00E633A6" w14:paraId="2BB2C94F" w14:textId="77777777" w:rsidTr="00F232C3">
        <w:tc>
          <w:tcPr>
            <w:tcW w:w="2746" w:type="dxa"/>
            <w:vMerge/>
            <w:tcBorders>
              <w:top w:val="single" w:sz="4" w:space="0" w:color="auto"/>
              <w:left w:val="single" w:sz="4" w:space="0" w:color="auto"/>
              <w:bottom w:val="single" w:sz="4" w:space="0" w:color="auto"/>
              <w:right w:val="single" w:sz="4" w:space="0" w:color="auto"/>
            </w:tcBorders>
          </w:tcPr>
          <w:p w14:paraId="0193632E" w14:textId="77777777" w:rsidR="000A5F92" w:rsidRPr="00E633A6" w:rsidRDefault="000A5F92" w:rsidP="00F232C3">
            <w:pPr>
              <w:autoSpaceDE w:val="0"/>
              <w:autoSpaceDN w:val="0"/>
              <w:adjustRightInd w:val="0"/>
              <w:jc w:val="center"/>
              <w:rPr>
                <w:sz w:val="22"/>
                <w:szCs w:val="22"/>
              </w:rPr>
            </w:pPr>
          </w:p>
        </w:tc>
        <w:tc>
          <w:tcPr>
            <w:tcW w:w="1020" w:type="dxa"/>
            <w:vMerge/>
            <w:tcBorders>
              <w:top w:val="single" w:sz="4" w:space="0" w:color="auto"/>
              <w:left w:val="single" w:sz="4" w:space="0" w:color="auto"/>
              <w:bottom w:val="single" w:sz="4" w:space="0" w:color="auto"/>
              <w:right w:val="single" w:sz="4" w:space="0" w:color="auto"/>
            </w:tcBorders>
          </w:tcPr>
          <w:p w14:paraId="0E508B5E" w14:textId="77777777" w:rsidR="000A5F92" w:rsidRPr="00E633A6" w:rsidRDefault="000A5F92" w:rsidP="00F232C3">
            <w:pPr>
              <w:autoSpaceDE w:val="0"/>
              <w:autoSpaceDN w:val="0"/>
              <w:adjustRightInd w:val="0"/>
              <w:jc w:val="center"/>
              <w:rPr>
                <w:sz w:val="22"/>
                <w:szCs w:val="22"/>
              </w:rPr>
            </w:pPr>
          </w:p>
        </w:tc>
        <w:tc>
          <w:tcPr>
            <w:tcW w:w="4162" w:type="dxa"/>
            <w:tcBorders>
              <w:top w:val="single" w:sz="4" w:space="0" w:color="auto"/>
              <w:left w:val="single" w:sz="4" w:space="0" w:color="auto"/>
              <w:bottom w:val="single" w:sz="4" w:space="0" w:color="auto"/>
              <w:right w:val="single" w:sz="4" w:space="0" w:color="auto"/>
            </w:tcBorders>
          </w:tcPr>
          <w:p w14:paraId="42FF5CB5" w14:textId="77777777" w:rsidR="000A5F92" w:rsidRPr="00E633A6" w:rsidRDefault="000A5F92" w:rsidP="00F232C3">
            <w:pPr>
              <w:autoSpaceDE w:val="0"/>
              <w:autoSpaceDN w:val="0"/>
              <w:adjustRightInd w:val="0"/>
              <w:rPr>
                <w:sz w:val="22"/>
                <w:szCs w:val="22"/>
              </w:rPr>
            </w:pPr>
            <w:r w:rsidRPr="00E633A6">
              <w:rPr>
                <w:sz w:val="22"/>
                <w:szCs w:val="22"/>
              </w:rPr>
              <w:t>Рыба (треска)</w:t>
            </w:r>
          </w:p>
        </w:tc>
        <w:tc>
          <w:tcPr>
            <w:tcW w:w="1077" w:type="dxa"/>
            <w:tcBorders>
              <w:top w:val="single" w:sz="4" w:space="0" w:color="auto"/>
              <w:left w:val="single" w:sz="4" w:space="0" w:color="auto"/>
              <w:bottom w:val="single" w:sz="4" w:space="0" w:color="auto"/>
              <w:right w:val="single" w:sz="4" w:space="0" w:color="auto"/>
            </w:tcBorders>
            <w:vAlign w:val="center"/>
          </w:tcPr>
          <w:p w14:paraId="59945CA3" w14:textId="77777777" w:rsidR="000A5F92" w:rsidRPr="00E633A6" w:rsidRDefault="000A5F92" w:rsidP="00F232C3">
            <w:pPr>
              <w:autoSpaceDE w:val="0"/>
              <w:autoSpaceDN w:val="0"/>
              <w:adjustRightInd w:val="0"/>
              <w:jc w:val="center"/>
              <w:rPr>
                <w:sz w:val="22"/>
                <w:szCs w:val="22"/>
              </w:rPr>
            </w:pPr>
            <w:r w:rsidRPr="00E633A6">
              <w:rPr>
                <w:sz w:val="22"/>
                <w:szCs w:val="22"/>
              </w:rPr>
              <w:t>30</w:t>
            </w:r>
          </w:p>
        </w:tc>
      </w:tr>
      <w:tr w:rsidR="000A5F92" w:rsidRPr="00E633A6" w14:paraId="4D71A02E" w14:textId="77777777" w:rsidTr="00F232C3">
        <w:tc>
          <w:tcPr>
            <w:tcW w:w="2746" w:type="dxa"/>
            <w:vMerge/>
            <w:tcBorders>
              <w:top w:val="single" w:sz="4" w:space="0" w:color="auto"/>
              <w:left w:val="single" w:sz="4" w:space="0" w:color="auto"/>
              <w:bottom w:val="single" w:sz="4" w:space="0" w:color="auto"/>
              <w:right w:val="single" w:sz="4" w:space="0" w:color="auto"/>
            </w:tcBorders>
          </w:tcPr>
          <w:p w14:paraId="04E1AB5A" w14:textId="77777777" w:rsidR="000A5F92" w:rsidRPr="00E633A6" w:rsidRDefault="000A5F92" w:rsidP="00F232C3">
            <w:pPr>
              <w:autoSpaceDE w:val="0"/>
              <w:autoSpaceDN w:val="0"/>
              <w:adjustRightInd w:val="0"/>
              <w:jc w:val="center"/>
              <w:rPr>
                <w:sz w:val="22"/>
                <w:szCs w:val="22"/>
              </w:rPr>
            </w:pPr>
          </w:p>
        </w:tc>
        <w:tc>
          <w:tcPr>
            <w:tcW w:w="1020" w:type="dxa"/>
            <w:vMerge/>
            <w:tcBorders>
              <w:top w:val="single" w:sz="4" w:space="0" w:color="auto"/>
              <w:left w:val="single" w:sz="4" w:space="0" w:color="auto"/>
              <w:bottom w:val="single" w:sz="4" w:space="0" w:color="auto"/>
              <w:right w:val="single" w:sz="4" w:space="0" w:color="auto"/>
            </w:tcBorders>
          </w:tcPr>
          <w:p w14:paraId="60775264" w14:textId="77777777" w:rsidR="000A5F92" w:rsidRPr="00E633A6" w:rsidRDefault="000A5F92" w:rsidP="00F232C3">
            <w:pPr>
              <w:autoSpaceDE w:val="0"/>
              <w:autoSpaceDN w:val="0"/>
              <w:adjustRightInd w:val="0"/>
              <w:jc w:val="center"/>
              <w:rPr>
                <w:sz w:val="22"/>
                <w:szCs w:val="22"/>
              </w:rPr>
            </w:pPr>
          </w:p>
        </w:tc>
        <w:tc>
          <w:tcPr>
            <w:tcW w:w="4162" w:type="dxa"/>
            <w:tcBorders>
              <w:top w:val="single" w:sz="4" w:space="0" w:color="auto"/>
              <w:left w:val="single" w:sz="4" w:space="0" w:color="auto"/>
              <w:bottom w:val="single" w:sz="4" w:space="0" w:color="auto"/>
              <w:right w:val="single" w:sz="4" w:space="0" w:color="auto"/>
            </w:tcBorders>
          </w:tcPr>
          <w:p w14:paraId="5CA0B718" w14:textId="77777777" w:rsidR="000A5F92" w:rsidRPr="00E633A6" w:rsidRDefault="000A5F92" w:rsidP="00F232C3">
            <w:pPr>
              <w:autoSpaceDE w:val="0"/>
              <w:autoSpaceDN w:val="0"/>
              <w:adjustRightInd w:val="0"/>
              <w:rPr>
                <w:sz w:val="22"/>
                <w:szCs w:val="22"/>
              </w:rPr>
            </w:pPr>
            <w:r w:rsidRPr="00E633A6">
              <w:rPr>
                <w:sz w:val="22"/>
                <w:szCs w:val="22"/>
              </w:rPr>
              <w:t>Молоко цельное</w:t>
            </w:r>
          </w:p>
        </w:tc>
        <w:tc>
          <w:tcPr>
            <w:tcW w:w="1077" w:type="dxa"/>
            <w:tcBorders>
              <w:top w:val="single" w:sz="4" w:space="0" w:color="auto"/>
              <w:left w:val="single" w:sz="4" w:space="0" w:color="auto"/>
              <w:bottom w:val="single" w:sz="4" w:space="0" w:color="auto"/>
              <w:right w:val="single" w:sz="4" w:space="0" w:color="auto"/>
            </w:tcBorders>
            <w:vAlign w:val="center"/>
          </w:tcPr>
          <w:p w14:paraId="1C9CFBB9" w14:textId="77777777" w:rsidR="000A5F92" w:rsidRPr="00E633A6" w:rsidRDefault="000A5F92" w:rsidP="00F232C3">
            <w:pPr>
              <w:autoSpaceDE w:val="0"/>
              <w:autoSpaceDN w:val="0"/>
              <w:adjustRightInd w:val="0"/>
              <w:jc w:val="center"/>
              <w:rPr>
                <w:sz w:val="22"/>
                <w:szCs w:val="22"/>
              </w:rPr>
            </w:pPr>
            <w:r w:rsidRPr="00E633A6">
              <w:rPr>
                <w:sz w:val="22"/>
                <w:szCs w:val="22"/>
              </w:rPr>
              <w:t>186</w:t>
            </w:r>
          </w:p>
        </w:tc>
      </w:tr>
      <w:tr w:rsidR="000A5F92" w:rsidRPr="00E633A6" w14:paraId="35C74867" w14:textId="77777777" w:rsidTr="00F232C3">
        <w:tc>
          <w:tcPr>
            <w:tcW w:w="2746" w:type="dxa"/>
            <w:vMerge/>
            <w:tcBorders>
              <w:top w:val="single" w:sz="4" w:space="0" w:color="auto"/>
              <w:left w:val="single" w:sz="4" w:space="0" w:color="auto"/>
              <w:bottom w:val="single" w:sz="4" w:space="0" w:color="auto"/>
              <w:right w:val="single" w:sz="4" w:space="0" w:color="auto"/>
            </w:tcBorders>
          </w:tcPr>
          <w:p w14:paraId="1B1AD27D" w14:textId="77777777" w:rsidR="000A5F92" w:rsidRPr="00E633A6" w:rsidRDefault="000A5F92" w:rsidP="00F232C3">
            <w:pPr>
              <w:autoSpaceDE w:val="0"/>
              <w:autoSpaceDN w:val="0"/>
              <w:adjustRightInd w:val="0"/>
              <w:jc w:val="center"/>
              <w:rPr>
                <w:sz w:val="22"/>
                <w:szCs w:val="22"/>
              </w:rPr>
            </w:pPr>
          </w:p>
        </w:tc>
        <w:tc>
          <w:tcPr>
            <w:tcW w:w="1020" w:type="dxa"/>
            <w:vMerge/>
            <w:tcBorders>
              <w:top w:val="single" w:sz="4" w:space="0" w:color="auto"/>
              <w:left w:val="single" w:sz="4" w:space="0" w:color="auto"/>
              <w:bottom w:val="single" w:sz="4" w:space="0" w:color="auto"/>
              <w:right w:val="single" w:sz="4" w:space="0" w:color="auto"/>
            </w:tcBorders>
          </w:tcPr>
          <w:p w14:paraId="6F09CDB7" w14:textId="77777777" w:rsidR="000A5F92" w:rsidRPr="00E633A6" w:rsidRDefault="000A5F92" w:rsidP="00F232C3">
            <w:pPr>
              <w:autoSpaceDE w:val="0"/>
              <w:autoSpaceDN w:val="0"/>
              <w:adjustRightInd w:val="0"/>
              <w:jc w:val="center"/>
              <w:rPr>
                <w:sz w:val="22"/>
                <w:szCs w:val="22"/>
              </w:rPr>
            </w:pPr>
          </w:p>
        </w:tc>
        <w:tc>
          <w:tcPr>
            <w:tcW w:w="4162" w:type="dxa"/>
            <w:tcBorders>
              <w:top w:val="single" w:sz="4" w:space="0" w:color="auto"/>
              <w:left w:val="single" w:sz="4" w:space="0" w:color="auto"/>
              <w:bottom w:val="single" w:sz="4" w:space="0" w:color="auto"/>
              <w:right w:val="single" w:sz="4" w:space="0" w:color="auto"/>
            </w:tcBorders>
          </w:tcPr>
          <w:p w14:paraId="6625CA2F" w14:textId="77777777" w:rsidR="000A5F92" w:rsidRPr="00E633A6" w:rsidRDefault="000A5F92" w:rsidP="00F232C3">
            <w:pPr>
              <w:autoSpaceDE w:val="0"/>
              <w:autoSpaceDN w:val="0"/>
              <w:adjustRightInd w:val="0"/>
              <w:rPr>
                <w:sz w:val="22"/>
                <w:szCs w:val="22"/>
              </w:rPr>
            </w:pPr>
            <w:r w:rsidRPr="00E633A6">
              <w:rPr>
                <w:sz w:val="22"/>
                <w:szCs w:val="22"/>
              </w:rPr>
              <w:t>Сыр</w:t>
            </w:r>
          </w:p>
        </w:tc>
        <w:tc>
          <w:tcPr>
            <w:tcW w:w="1077" w:type="dxa"/>
            <w:tcBorders>
              <w:top w:val="single" w:sz="4" w:space="0" w:color="auto"/>
              <w:left w:val="single" w:sz="4" w:space="0" w:color="auto"/>
              <w:bottom w:val="single" w:sz="4" w:space="0" w:color="auto"/>
              <w:right w:val="single" w:sz="4" w:space="0" w:color="auto"/>
            </w:tcBorders>
            <w:vAlign w:val="center"/>
          </w:tcPr>
          <w:p w14:paraId="52CA4BB5" w14:textId="77777777" w:rsidR="000A5F92" w:rsidRPr="00E633A6" w:rsidRDefault="000A5F92" w:rsidP="00F232C3">
            <w:pPr>
              <w:autoSpaceDE w:val="0"/>
              <w:autoSpaceDN w:val="0"/>
              <w:adjustRightInd w:val="0"/>
              <w:jc w:val="center"/>
              <w:rPr>
                <w:sz w:val="22"/>
                <w:szCs w:val="22"/>
              </w:rPr>
            </w:pPr>
            <w:r w:rsidRPr="00E633A6">
              <w:rPr>
                <w:sz w:val="22"/>
                <w:szCs w:val="22"/>
              </w:rPr>
              <w:t>20</w:t>
            </w:r>
          </w:p>
        </w:tc>
      </w:tr>
      <w:tr w:rsidR="000A5F92" w:rsidRPr="00E633A6" w14:paraId="2FF41EFC" w14:textId="77777777" w:rsidTr="00F232C3">
        <w:tc>
          <w:tcPr>
            <w:tcW w:w="2746" w:type="dxa"/>
            <w:vMerge w:val="restart"/>
            <w:tcBorders>
              <w:top w:val="single" w:sz="4" w:space="0" w:color="auto"/>
              <w:left w:val="single" w:sz="4" w:space="0" w:color="auto"/>
              <w:bottom w:val="single" w:sz="4" w:space="0" w:color="auto"/>
              <w:right w:val="single" w:sz="4" w:space="0" w:color="auto"/>
            </w:tcBorders>
          </w:tcPr>
          <w:p w14:paraId="3931759B" w14:textId="77777777" w:rsidR="000A5F92" w:rsidRPr="00E633A6" w:rsidRDefault="000A5F92" w:rsidP="00F232C3">
            <w:pPr>
              <w:autoSpaceDE w:val="0"/>
              <w:autoSpaceDN w:val="0"/>
              <w:adjustRightInd w:val="0"/>
              <w:rPr>
                <w:sz w:val="22"/>
                <w:szCs w:val="22"/>
              </w:rPr>
            </w:pPr>
            <w:r w:rsidRPr="00E633A6">
              <w:rPr>
                <w:sz w:val="22"/>
                <w:szCs w:val="22"/>
              </w:rPr>
              <w:t>Рыба (треска)</w:t>
            </w:r>
          </w:p>
        </w:tc>
        <w:tc>
          <w:tcPr>
            <w:tcW w:w="1020" w:type="dxa"/>
            <w:vMerge w:val="restart"/>
            <w:tcBorders>
              <w:top w:val="single" w:sz="4" w:space="0" w:color="auto"/>
              <w:left w:val="single" w:sz="4" w:space="0" w:color="auto"/>
              <w:bottom w:val="single" w:sz="4" w:space="0" w:color="auto"/>
              <w:right w:val="single" w:sz="4" w:space="0" w:color="auto"/>
            </w:tcBorders>
          </w:tcPr>
          <w:p w14:paraId="39797B26" w14:textId="77777777" w:rsidR="000A5F92" w:rsidRPr="00E633A6" w:rsidRDefault="000A5F92" w:rsidP="00F232C3">
            <w:pPr>
              <w:autoSpaceDE w:val="0"/>
              <w:autoSpaceDN w:val="0"/>
              <w:adjustRightInd w:val="0"/>
              <w:jc w:val="center"/>
              <w:rPr>
                <w:sz w:val="22"/>
                <w:szCs w:val="22"/>
              </w:rPr>
            </w:pPr>
            <w:r w:rsidRPr="00E633A6">
              <w:rPr>
                <w:sz w:val="22"/>
                <w:szCs w:val="22"/>
              </w:rPr>
              <w:t>100</w:t>
            </w:r>
          </w:p>
        </w:tc>
        <w:tc>
          <w:tcPr>
            <w:tcW w:w="4162" w:type="dxa"/>
            <w:tcBorders>
              <w:top w:val="single" w:sz="4" w:space="0" w:color="auto"/>
              <w:left w:val="single" w:sz="4" w:space="0" w:color="auto"/>
              <w:bottom w:val="single" w:sz="4" w:space="0" w:color="auto"/>
              <w:right w:val="single" w:sz="4" w:space="0" w:color="auto"/>
            </w:tcBorders>
          </w:tcPr>
          <w:p w14:paraId="0476315B" w14:textId="77777777" w:rsidR="000A5F92" w:rsidRPr="00E633A6" w:rsidRDefault="000A5F92" w:rsidP="00F232C3">
            <w:pPr>
              <w:autoSpaceDE w:val="0"/>
              <w:autoSpaceDN w:val="0"/>
              <w:adjustRightInd w:val="0"/>
              <w:rPr>
                <w:sz w:val="22"/>
                <w:szCs w:val="22"/>
              </w:rPr>
            </w:pPr>
            <w:r w:rsidRPr="00E633A6">
              <w:rPr>
                <w:sz w:val="22"/>
                <w:szCs w:val="22"/>
              </w:rPr>
              <w:t>Мясо (говядина)</w:t>
            </w:r>
          </w:p>
        </w:tc>
        <w:tc>
          <w:tcPr>
            <w:tcW w:w="1077" w:type="dxa"/>
            <w:tcBorders>
              <w:top w:val="single" w:sz="4" w:space="0" w:color="auto"/>
              <w:left w:val="single" w:sz="4" w:space="0" w:color="auto"/>
              <w:bottom w:val="single" w:sz="4" w:space="0" w:color="auto"/>
              <w:right w:val="single" w:sz="4" w:space="0" w:color="auto"/>
            </w:tcBorders>
            <w:vAlign w:val="center"/>
          </w:tcPr>
          <w:p w14:paraId="45502DA6" w14:textId="77777777" w:rsidR="000A5F92" w:rsidRPr="00E633A6" w:rsidRDefault="000A5F92" w:rsidP="00F232C3">
            <w:pPr>
              <w:autoSpaceDE w:val="0"/>
              <w:autoSpaceDN w:val="0"/>
              <w:adjustRightInd w:val="0"/>
              <w:jc w:val="center"/>
              <w:rPr>
                <w:sz w:val="22"/>
                <w:szCs w:val="22"/>
              </w:rPr>
            </w:pPr>
            <w:r w:rsidRPr="00E633A6">
              <w:rPr>
                <w:sz w:val="22"/>
                <w:szCs w:val="22"/>
              </w:rPr>
              <w:t>87</w:t>
            </w:r>
          </w:p>
        </w:tc>
      </w:tr>
      <w:tr w:rsidR="000A5F92" w:rsidRPr="00E633A6" w14:paraId="17A4257B" w14:textId="77777777" w:rsidTr="00F232C3">
        <w:tc>
          <w:tcPr>
            <w:tcW w:w="2746" w:type="dxa"/>
            <w:vMerge/>
            <w:tcBorders>
              <w:top w:val="single" w:sz="4" w:space="0" w:color="auto"/>
              <w:left w:val="single" w:sz="4" w:space="0" w:color="auto"/>
              <w:bottom w:val="single" w:sz="4" w:space="0" w:color="auto"/>
              <w:right w:val="single" w:sz="4" w:space="0" w:color="auto"/>
            </w:tcBorders>
          </w:tcPr>
          <w:p w14:paraId="43556FAE" w14:textId="77777777" w:rsidR="000A5F92" w:rsidRPr="00E633A6" w:rsidRDefault="000A5F92" w:rsidP="00F232C3">
            <w:pPr>
              <w:autoSpaceDE w:val="0"/>
              <w:autoSpaceDN w:val="0"/>
              <w:adjustRightInd w:val="0"/>
              <w:jc w:val="center"/>
              <w:rPr>
                <w:sz w:val="22"/>
                <w:szCs w:val="22"/>
              </w:rPr>
            </w:pPr>
          </w:p>
        </w:tc>
        <w:tc>
          <w:tcPr>
            <w:tcW w:w="1020" w:type="dxa"/>
            <w:vMerge/>
            <w:tcBorders>
              <w:top w:val="single" w:sz="4" w:space="0" w:color="auto"/>
              <w:left w:val="single" w:sz="4" w:space="0" w:color="auto"/>
              <w:bottom w:val="single" w:sz="4" w:space="0" w:color="auto"/>
              <w:right w:val="single" w:sz="4" w:space="0" w:color="auto"/>
            </w:tcBorders>
          </w:tcPr>
          <w:p w14:paraId="3FAA40A6" w14:textId="77777777" w:rsidR="000A5F92" w:rsidRPr="00E633A6" w:rsidRDefault="000A5F92" w:rsidP="00F232C3">
            <w:pPr>
              <w:autoSpaceDE w:val="0"/>
              <w:autoSpaceDN w:val="0"/>
              <w:adjustRightInd w:val="0"/>
              <w:jc w:val="center"/>
              <w:rPr>
                <w:sz w:val="22"/>
                <w:szCs w:val="22"/>
              </w:rPr>
            </w:pPr>
          </w:p>
        </w:tc>
        <w:tc>
          <w:tcPr>
            <w:tcW w:w="4162" w:type="dxa"/>
            <w:tcBorders>
              <w:top w:val="single" w:sz="4" w:space="0" w:color="auto"/>
              <w:left w:val="single" w:sz="4" w:space="0" w:color="auto"/>
              <w:bottom w:val="single" w:sz="4" w:space="0" w:color="auto"/>
              <w:right w:val="single" w:sz="4" w:space="0" w:color="auto"/>
            </w:tcBorders>
          </w:tcPr>
          <w:p w14:paraId="017F035D" w14:textId="77777777" w:rsidR="000A5F92" w:rsidRPr="00E633A6" w:rsidRDefault="000A5F92" w:rsidP="00F232C3">
            <w:pPr>
              <w:autoSpaceDE w:val="0"/>
              <w:autoSpaceDN w:val="0"/>
              <w:adjustRightInd w:val="0"/>
              <w:rPr>
                <w:sz w:val="22"/>
                <w:szCs w:val="22"/>
              </w:rPr>
            </w:pPr>
            <w:r w:rsidRPr="00E633A6">
              <w:rPr>
                <w:sz w:val="22"/>
                <w:szCs w:val="22"/>
              </w:rPr>
              <w:t>Творог с массовой долей жира 9%</w:t>
            </w:r>
          </w:p>
        </w:tc>
        <w:tc>
          <w:tcPr>
            <w:tcW w:w="1077" w:type="dxa"/>
            <w:tcBorders>
              <w:top w:val="single" w:sz="4" w:space="0" w:color="auto"/>
              <w:left w:val="single" w:sz="4" w:space="0" w:color="auto"/>
              <w:bottom w:val="single" w:sz="4" w:space="0" w:color="auto"/>
              <w:right w:val="single" w:sz="4" w:space="0" w:color="auto"/>
            </w:tcBorders>
            <w:vAlign w:val="center"/>
          </w:tcPr>
          <w:p w14:paraId="00B0BF36" w14:textId="77777777" w:rsidR="000A5F92" w:rsidRPr="00E633A6" w:rsidRDefault="000A5F92" w:rsidP="00F232C3">
            <w:pPr>
              <w:autoSpaceDE w:val="0"/>
              <w:autoSpaceDN w:val="0"/>
              <w:adjustRightInd w:val="0"/>
              <w:jc w:val="center"/>
              <w:rPr>
                <w:sz w:val="22"/>
                <w:szCs w:val="22"/>
              </w:rPr>
            </w:pPr>
            <w:r w:rsidRPr="00E633A6">
              <w:rPr>
                <w:sz w:val="22"/>
                <w:szCs w:val="22"/>
              </w:rPr>
              <w:t>105</w:t>
            </w:r>
          </w:p>
        </w:tc>
      </w:tr>
      <w:tr w:rsidR="000A5F92" w:rsidRPr="00E633A6" w14:paraId="3D8297CF" w14:textId="77777777" w:rsidTr="00F232C3">
        <w:tc>
          <w:tcPr>
            <w:tcW w:w="2746" w:type="dxa"/>
            <w:vMerge w:val="restart"/>
            <w:tcBorders>
              <w:top w:val="single" w:sz="4" w:space="0" w:color="auto"/>
              <w:left w:val="single" w:sz="4" w:space="0" w:color="auto"/>
              <w:bottom w:val="single" w:sz="4" w:space="0" w:color="auto"/>
              <w:right w:val="single" w:sz="4" w:space="0" w:color="auto"/>
            </w:tcBorders>
          </w:tcPr>
          <w:p w14:paraId="0F3E9AC4" w14:textId="77777777" w:rsidR="000A5F92" w:rsidRPr="00E633A6" w:rsidRDefault="000A5F92" w:rsidP="00F232C3">
            <w:pPr>
              <w:autoSpaceDE w:val="0"/>
              <w:autoSpaceDN w:val="0"/>
              <w:adjustRightInd w:val="0"/>
              <w:rPr>
                <w:sz w:val="22"/>
                <w:szCs w:val="22"/>
              </w:rPr>
            </w:pPr>
            <w:r w:rsidRPr="00E633A6">
              <w:rPr>
                <w:sz w:val="22"/>
                <w:szCs w:val="22"/>
              </w:rPr>
              <w:t>Картофель</w:t>
            </w:r>
          </w:p>
        </w:tc>
        <w:tc>
          <w:tcPr>
            <w:tcW w:w="1020" w:type="dxa"/>
            <w:vMerge w:val="restart"/>
            <w:tcBorders>
              <w:top w:val="single" w:sz="4" w:space="0" w:color="auto"/>
              <w:left w:val="single" w:sz="4" w:space="0" w:color="auto"/>
              <w:bottom w:val="single" w:sz="4" w:space="0" w:color="auto"/>
              <w:right w:val="single" w:sz="4" w:space="0" w:color="auto"/>
            </w:tcBorders>
          </w:tcPr>
          <w:p w14:paraId="6FC4096F" w14:textId="77777777" w:rsidR="000A5F92" w:rsidRPr="00E633A6" w:rsidRDefault="000A5F92" w:rsidP="00F232C3">
            <w:pPr>
              <w:autoSpaceDE w:val="0"/>
              <w:autoSpaceDN w:val="0"/>
              <w:adjustRightInd w:val="0"/>
              <w:jc w:val="center"/>
              <w:rPr>
                <w:sz w:val="22"/>
                <w:szCs w:val="22"/>
              </w:rPr>
            </w:pPr>
            <w:r w:rsidRPr="00E633A6">
              <w:rPr>
                <w:sz w:val="22"/>
                <w:szCs w:val="22"/>
              </w:rPr>
              <w:t>100</w:t>
            </w:r>
          </w:p>
        </w:tc>
        <w:tc>
          <w:tcPr>
            <w:tcW w:w="4162" w:type="dxa"/>
            <w:tcBorders>
              <w:top w:val="single" w:sz="4" w:space="0" w:color="auto"/>
              <w:left w:val="single" w:sz="4" w:space="0" w:color="auto"/>
              <w:bottom w:val="single" w:sz="4" w:space="0" w:color="auto"/>
              <w:right w:val="single" w:sz="4" w:space="0" w:color="auto"/>
            </w:tcBorders>
          </w:tcPr>
          <w:p w14:paraId="4EAAE0AC" w14:textId="77777777" w:rsidR="000A5F92" w:rsidRPr="00E633A6" w:rsidRDefault="000A5F92" w:rsidP="00F232C3">
            <w:pPr>
              <w:autoSpaceDE w:val="0"/>
              <w:autoSpaceDN w:val="0"/>
              <w:adjustRightInd w:val="0"/>
              <w:rPr>
                <w:sz w:val="22"/>
                <w:szCs w:val="22"/>
              </w:rPr>
            </w:pPr>
            <w:r w:rsidRPr="00E633A6">
              <w:rPr>
                <w:sz w:val="22"/>
                <w:szCs w:val="22"/>
              </w:rPr>
              <w:t>Капуста белокочанная</w:t>
            </w:r>
          </w:p>
        </w:tc>
        <w:tc>
          <w:tcPr>
            <w:tcW w:w="1077" w:type="dxa"/>
            <w:tcBorders>
              <w:top w:val="single" w:sz="4" w:space="0" w:color="auto"/>
              <w:left w:val="single" w:sz="4" w:space="0" w:color="auto"/>
              <w:bottom w:val="single" w:sz="4" w:space="0" w:color="auto"/>
              <w:right w:val="single" w:sz="4" w:space="0" w:color="auto"/>
            </w:tcBorders>
            <w:vAlign w:val="center"/>
          </w:tcPr>
          <w:p w14:paraId="0C79F397" w14:textId="77777777" w:rsidR="000A5F92" w:rsidRPr="00E633A6" w:rsidRDefault="000A5F92" w:rsidP="00F232C3">
            <w:pPr>
              <w:autoSpaceDE w:val="0"/>
              <w:autoSpaceDN w:val="0"/>
              <w:adjustRightInd w:val="0"/>
              <w:jc w:val="center"/>
              <w:rPr>
                <w:sz w:val="22"/>
                <w:szCs w:val="22"/>
              </w:rPr>
            </w:pPr>
            <w:r w:rsidRPr="00E633A6">
              <w:rPr>
                <w:sz w:val="22"/>
                <w:szCs w:val="22"/>
              </w:rPr>
              <w:t>111</w:t>
            </w:r>
          </w:p>
        </w:tc>
      </w:tr>
      <w:tr w:rsidR="000A5F92" w:rsidRPr="00E633A6" w14:paraId="1757E619" w14:textId="77777777" w:rsidTr="00F232C3">
        <w:tc>
          <w:tcPr>
            <w:tcW w:w="2746" w:type="dxa"/>
            <w:vMerge/>
            <w:tcBorders>
              <w:top w:val="single" w:sz="4" w:space="0" w:color="auto"/>
              <w:left w:val="single" w:sz="4" w:space="0" w:color="auto"/>
              <w:bottom w:val="single" w:sz="4" w:space="0" w:color="auto"/>
              <w:right w:val="single" w:sz="4" w:space="0" w:color="auto"/>
            </w:tcBorders>
          </w:tcPr>
          <w:p w14:paraId="5606C3A1" w14:textId="77777777" w:rsidR="000A5F92" w:rsidRPr="00E633A6" w:rsidRDefault="000A5F92" w:rsidP="00F232C3">
            <w:pPr>
              <w:autoSpaceDE w:val="0"/>
              <w:autoSpaceDN w:val="0"/>
              <w:adjustRightInd w:val="0"/>
              <w:jc w:val="center"/>
              <w:rPr>
                <w:sz w:val="22"/>
                <w:szCs w:val="22"/>
              </w:rPr>
            </w:pPr>
          </w:p>
        </w:tc>
        <w:tc>
          <w:tcPr>
            <w:tcW w:w="1020" w:type="dxa"/>
            <w:vMerge/>
            <w:tcBorders>
              <w:top w:val="single" w:sz="4" w:space="0" w:color="auto"/>
              <w:left w:val="single" w:sz="4" w:space="0" w:color="auto"/>
              <w:bottom w:val="single" w:sz="4" w:space="0" w:color="auto"/>
              <w:right w:val="single" w:sz="4" w:space="0" w:color="auto"/>
            </w:tcBorders>
          </w:tcPr>
          <w:p w14:paraId="5C8BD2C0" w14:textId="77777777" w:rsidR="000A5F92" w:rsidRPr="00E633A6" w:rsidRDefault="000A5F92" w:rsidP="00F232C3">
            <w:pPr>
              <w:autoSpaceDE w:val="0"/>
              <w:autoSpaceDN w:val="0"/>
              <w:adjustRightInd w:val="0"/>
              <w:jc w:val="center"/>
              <w:rPr>
                <w:sz w:val="22"/>
                <w:szCs w:val="22"/>
              </w:rPr>
            </w:pPr>
          </w:p>
        </w:tc>
        <w:tc>
          <w:tcPr>
            <w:tcW w:w="4162" w:type="dxa"/>
            <w:tcBorders>
              <w:top w:val="single" w:sz="4" w:space="0" w:color="auto"/>
              <w:left w:val="single" w:sz="4" w:space="0" w:color="auto"/>
              <w:bottom w:val="single" w:sz="4" w:space="0" w:color="auto"/>
              <w:right w:val="single" w:sz="4" w:space="0" w:color="auto"/>
            </w:tcBorders>
          </w:tcPr>
          <w:p w14:paraId="7B20F2BA" w14:textId="77777777" w:rsidR="000A5F92" w:rsidRPr="00E633A6" w:rsidRDefault="000A5F92" w:rsidP="00F232C3">
            <w:pPr>
              <w:autoSpaceDE w:val="0"/>
              <w:autoSpaceDN w:val="0"/>
              <w:adjustRightInd w:val="0"/>
              <w:rPr>
                <w:sz w:val="22"/>
                <w:szCs w:val="22"/>
              </w:rPr>
            </w:pPr>
            <w:r w:rsidRPr="00E633A6">
              <w:rPr>
                <w:sz w:val="22"/>
                <w:szCs w:val="22"/>
              </w:rPr>
              <w:t>Капуста цветная</w:t>
            </w:r>
          </w:p>
        </w:tc>
        <w:tc>
          <w:tcPr>
            <w:tcW w:w="1077" w:type="dxa"/>
            <w:tcBorders>
              <w:top w:val="single" w:sz="4" w:space="0" w:color="auto"/>
              <w:left w:val="single" w:sz="4" w:space="0" w:color="auto"/>
              <w:bottom w:val="single" w:sz="4" w:space="0" w:color="auto"/>
              <w:right w:val="single" w:sz="4" w:space="0" w:color="auto"/>
            </w:tcBorders>
            <w:vAlign w:val="center"/>
          </w:tcPr>
          <w:p w14:paraId="3A0CC7C0" w14:textId="77777777" w:rsidR="000A5F92" w:rsidRPr="00E633A6" w:rsidRDefault="000A5F92" w:rsidP="00F232C3">
            <w:pPr>
              <w:autoSpaceDE w:val="0"/>
              <w:autoSpaceDN w:val="0"/>
              <w:adjustRightInd w:val="0"/>
              <w:jc w:val="center"/>
              <w:rPr>
                <w:sz w:val="22"/>
                <w:szCs w:val="22"/>
              </w:rPr>
            </w:pPr>
            <w:r w:rsidRPr="00E633A6">
              <w:rPr>
                <w:sz w:val="22"/>
                <w:szCs w:val="22"/>
              </w:rPr>
              <w:t>80</w:t>
            </w:r>
          </w:p>
        </w:tc>
      </w:tr>
      <w:tr w:rsidR="000A5F92" w:rsidRPr="00E633A6" w14:paraId="5BB15869" w14:textId="77777777" w:rsidTr="00F232C3">
        <w:tc>
          <w:tcPr>
            <w:tcW w:w="2746" w:type="dxa"/>
            <w:vMerge/>
            <w:tcBorders>
              <w:top w:val="single" w:sz="4" w:space="0" w:color="auto"/>
              <w:left w:val="single" w:sz="4" w:space="0" w:color="auto"/>
              <w:bottom w:val="single" w:sz="4" w:space="0" w:color="auto"/>
              <w:right w:val="single" w:sz="4" w:space="0" w:color="auto"/>
            </w:tcBorders>
          </w:tcPr>
          <w:p w14:paraId="2222FC4A" w14:textId="77777777" w:rsidR="000A5F92" w:rsidRPr="00E633A6" w:rsidRDefault="000A5F92" w:rsidP="00F232C3">
            <w:pPr>
              <w:autoSpaceDE w:val="0"/>
              <w:autoSpaceDN w:val="0"/>
              <w:adjustRightInd w:val="0"/>
              <w:jc w:val="center"/>
              <w:rPr>
                <w:sz w:val="22"/>
                <w:szCs w:val="22"/>
              </w:rPr>
            </w:pPr>
          </w:p>
        </w:tc>
        <w:tc>
          <w:tcPr>
            <w:tcW w:w="1020" w:type="dxa"/>
            <w:vMerge/>
            <w:tcBorders>
              <w:top w:val="single" w:sz="4" w:space="0" w:color="auto"/>
              <w:left w:val="single" w:sz="4" w:space="0" w:color="auto"/>
              <w:bottom w:val="single" w:sz="4" w:space="0" w:color="auto"/>
              <w:right w:val="single" w:sz="4" w:space="0" w:color="auto"/>
            </w:tcBorders>
          </w:tcPr>
          <w:p w14:paraId="333566FE" w14:textId="77777777" w:rsidR="000A5F92" w:rsidRPr="00E633A6" w:rsidRDefault="000A5F92" w:rsidP="00F232C3">
            <w:pPr>
              <w:autoSpaceDE w:val="0"/>
              <w:autoSpaceDN w:val="0"/>
              <w:adjustRightInd w:val="0"/>
              <w:jc w:val="center"/>
              <w:rPr>
                <w:sz w:val="22"/>
                <w:szCs w:val="22"/>
              </w:rPr>
            </w:pPr>
          </w:p>
        </w:tc>
        <w:tc>
          <w:tcPr>
            <w:tcW w:w="4162" w:type="dxa"/>
            <w:tcBorders>
              <w:top w:val="single" w:sz="4" w:space="0" w:color="auto"/>
              <w:left w:val="single" w:sz="4" w:space="0" w:color="auto"/>
              <w:bottom w:val="single" w:sz="4" w:space="0" w:color="auto"/>
              <w:right w:val="single" w:sz="4" w:space="0" w:color="auto"/>
            </w:tcBorders>
          </w:tcPr>
          <w:p w14:paraId="22BCFC63" w14:textId="77777777" w:rsidR="000A5F92" w:rsidRPr="00E633A6" w:rsidRDefault="000A5F92" w:rsidP="00F232C3">
            <w:pPr>
              <w:autoSpaceDE w:val="0"/>
              <w:autoSpaceDN w:val="0"/>
              <w:adjustRightInd w:val="0"/>
              <w:rPr>
                <w:sz w:val="22"/>
                <w:szCs w:val="22"/>
              </w:rPr>
            </w:pPr>
            <w:r w:rsidRPr="00E633A6">
              <w:rPr>
                <w:sz w:val="22"/>
                <w:szCs w:val="22"/>
              </w:rPr>
              <w:t>Морковь</w:t>
            </w:r>
          </w:p>
        </w:tc>
        <w:tc>
          <w:tcPr>
            <w:tcW w:w="1077" w:type="dxa"/>
            <w:tcBorders>
              <w:top w:val="single" w:sz="4" w:space="0" w:color="auto"/>
              <w:left w:val="single" w:sz="4" w:space="0" w:color="auto"/>
              <w:bottom w:val="single" w:sz="4" w:space="0" w:color="auto"/>
              <w:right w:val="single" w:sz="4" w:space="0" w:color="auto"/>
            </w:tcBorders>
            <w:vAlign w:val="center"/>
          </w:tcPr>
          <w:p w14:paraId="472B1AD6" w14:textId="77777777" w:rsidR="000A5F92" w:rsidRPr="00E633A6" w:rsidRDefault="000A5F92" w:rsidP="00F232C3">
            <w:pPr>
              <w:autoSpaceDE w:val="0"/>
              <w:autoSpaceDN w:val="0"/>
              <w:adjustRightInd w:val="0"/>
              <w:jc w:val="center"/>
              <w:rPr>
                <w:sz w:val="22"/>
                <w:szCs w:val="22"/>
              </w:rPr>
            </w:pPr>
            <w:r w:rsidRPr="00E633A6">
              <w:rPr>
                <w:sz w:val="22"/>
                <w:szCs w:val="22"/>
              </w:rPr>
              <w:t>154</w:t>
            </w:r>
          </w:p>
        </w:tc>
      </w:tr>
      <w:tr w:rsidR="000A5F92" w:rsidRPr="00E633A6" w14:paraId="6DFEFB8D" w14:textId="77777777" w:rsidTr="00F232C3">
        <w:tc>
          <w:tcPr>
            <w:tcW w:w="2746" w:type="dxa"/>
            <w:vMerge/>
            <w:tcBorders>
              <w:top w:val="single" w:sz="4" w:space="0" w:color="auto"/>
              <w:left w:val="single" w:sz="4" w:space="0" w:color="auto"/>
              <w:bottom w:val="single" w:sz="4" w:space="0" w:color="auto"/>
              <w:right w:val="single" w:sz="4" w:space="0" w:color="auto"/>
            </w:tcBorders>
          </w:tcPr>
          <w:p w14:paraId="3D9997BA" w14:textId="77777777" w:rsidR="000A5F92" w:rsidRPr="00E633A6" w:rsidRDefault="000A5F92" w:rsidP="00F232C3">
            <w:pPr>
              <w:autoSpaceDE w:val="0"/>
              <w:autoSpaceDN w:val="0"/>
              <w:adjustRightInd w:val="0"/>
              <w:jc w:val="center"/>
              <w:rPr>
                <w:sz w:val="22"/>
                <w:szCs w:val="22"/>
              </w:rPr>
            </w:pPr>
          </w:p>
        </w:tc>
        <w:tc>
          <w:tcPr>
            <w:tcW w:w="1020" w:type="dxa"/>
            <w:vMerge/>
            <w:tcBorders>
              <w:top w:val="single" w:sz="4" w:space="0" w:color="auto"/>
              <w:left w:val="single" w:sz="4" w:space="0" w:color="auto"/>
              <w:bottom w:val="single" w:sz="4" w:space="0" w:color="auto"/>
              <w:right w:val="single" w:sz="4" w:space="0" w:color="auto"/>
            </w:tcBorders>
          </w:tcPr>
          <w:p w14:paraId="485E7D68" w14:textId="77777777" w:rsidR="000A5F92" w:rsidRPr="00E633A6" w:rsidRDefault="000A5F92" w:rsidP="00F232C3">
            <w:pPr>
              <w:autoSpaceDE w:val="0"/>
              <w:autoSpaceDN w:val="0"/>
              <w:adjustRightInd w:val="0"/>
              <w:jc w:val="center"/>
              <w:rPr>
                <w:sz w:val="22"/>
                <w:szCs w:val="22"/>
              </w:rPr>
            </w:pPr>
          </w:p>
        </w:tc>
        <w:tc>
          <w:tcPr>
            <w:tcW w:w="4162" w:type="dxa"/>
            <w:tcBorders>
              <w:top w:val="single" w:sz="4" w:space="0" w:color="auto"/>
              <w:left w:val="single" w:sz="4" w:space="0" w:color="auto"/>
              <w:bottom w:val="single" w:sz="4" w:space="0" w:color="auto"/>
              <w:right w:val="single" w:sz="4" w:space="0" w:color="auto"/>
            </w:tcBorders>
          </w:tcPr>
          <w:p w14:paraId="6BFDD984" w14:textId="77777777" w:rsidR="000A5F92" w:rsidRPr="00E633A6" w:rsidRDefault="000A5F92" w:rsidP="00F232C3">
            <w:pPr>
              <w:autoSpaceDE w:val="0"/>
              <w:autoSpaceDN w:val="0"/>
              <w:adjustRightInd w:val="0"/>
              <w:rPr>
                <w:sz w:val="22"/>
                <w:szCs w:val="22"/>
              </w:rPr>
            </w:pPr>
            <w:r w:rsidRPr="00E633A6">
              <w:rPr>
                <w:sz w:val="22"/>
                <w:szCs w:val="22"/>
              </w:rPr>
              <w:t>Свекла</w:t>
            </w:r>
          </w:p>
        </w:tc>
        <w:tc>
          <w:tcPr>
            <w:tcW w:w="1077" w:type="dxa"/>
            <w:tcBorders>
              <w:top w:val="single" w:sz="4" w:space="0" w:color="auto"/>
              <w:left w:val="single" w:sz="4" w:space="0" w:color="auto"/>
              <w:bottom w:val="single" w:sz="4" w:space="0" w:color="auto"/>
              <w:right w:val="single" w:sz="4" w:space="0" w:color="auto"/>
            </w:tcBorders>
            <w:vAlign w:val="center"/>
          </w:tcPr>
          <w:p w14:paraId="048E9BE3" w14:textId="77777777" w:rsidR="000A5F92" w:rsidRPr="00E633A6" w:rsidRDefault="000A5F92" w:rsidP="00F232C3">
            <w:pPr>
              <w:autoSpaceDE w:val="0"/>
              <w:autoSpaceDN w:val="0"/>
              <w:adjustRightInd w:val="0"/>
              <w:jc w:val="center"/>
              <w:rPr>
                <w:sz w:val="22"/>
                <w:szCs w:val="22"/>
              </w:rPr>
            </w:pPr>
            <w:r w:rsidRPr="00E633A6">
              <w:rPr>
                <w:sz w:val="22"/>
                <w:szCs w:val="22"/>
              </w:rPr>
              <w:t>118</w:t>
            </w:r>
          </w:p>
        </w:tc>
      </w:tr>
      <w:tr w:rsidR="000A5F92" w:rsidRPr="00E633A6" w14:paraId="6E3D44BE" w14:textId="77777777" w:rsidTr="00F232C3">
        <w:tc>
          <w:tcPr>
            <w:tcW w:w="2746" w:type="dxa"/>
            <w:vMerge/>
            <w:tcBorders>
              <w:top w:val="single" w:sz="4" w:space="0" w:color="auto"/>
              <w:left w:val="single" w:sz="4" w:space="0" w:color="auto"/>
              <w:bottom w:val="single" w:sz="4" w:space="0" w:color="auto"/>
              <w:right w:val="single" w:sz="4" w:space="0" w:color="auto"/>
            </w:tcBorders>
          </w:tcPr>
          <w:p w14:paraId="6A0530E1" w14:textId="77777777" w:rsidR="000A5F92" w:rsidRPr="00E633A6" w:rsidRDefault="000A5F92" w:rsidP="00F232C3">
            <w:pPr>
              <w:autoSpaceDE w:val="0"/>
              <w:autoSpaceDN w:val="0"/>
              <w:adjustRightInd w:val="0"/>
              <w:jc w:val="center"/>
              <w:rPr>
                <w:sz w:val="22"/>
                <w:szCs w:val="22"/>
              </w:rPr>
            </w:pPr>
          </w:p>
        </w:tc>
        <w:tc>
          <w:tcPr>
            <w:tcW w:w="1020" w:type="dxa"/>
            <w:vMerge/>
            <w:tcBorders>
              <w:top w:val="single" w:sz="4" w:space="0" w:color="auto"/>
              <w:left w:val="single" w:sz="4" w:space="0" w:color="auto"/>
              <w:bottom w:val="single" w:sz="4" w:space="0" w:color="auto"/>
              <w:right w:val="single" w:sz="4" w:space="0" w:color="auto"/>
            </w:tcBorders>
          </w:tcPr>
          <w:p w14:paraId="64310DDD" w14:textId="77777777" w:rsidR="000A5F92" w:rsidRPr="00E633A6" w:rsidRDefault="000A5F92" w:rsidP="00F232C3">
            <w:pPr>
              <w:autoSpaceDE w:val="0"/>
              <w:autoSpaceDN w:val="0"/>
              <w:adjustRightInd w:val="0"/>
              <w:jc w:val="center"/>
              <w:rPr>
                <w:sz w:val="22"/>
                <w:szCs w:val="22"/>
              </w:rPr>
            </w:pPr>
          </w:p>
        </w:tc>
        <w:tc>
          <w:tcPr>
            <w:tcW w:w="4162" w:type="dxa"/>
            <w:tcBorders>
              <w:top w:val="single" w:sz="4" w:space="0" w:color="auto"/>
              <w:left w:val="single" w:sz="4" w:space="0" w:color="auto"/>
              <w:bottom w:val="single" w:sz="4" w:space="0" w:color="auto"/>
              <w:right w:val="single" w:sz="4" w:space="0" w:color="auto"/>
            </w:tcBorders>
          </w:tcPr>
          <w:p w14:paraId="48EDC73A" w14:textId="77777777" w:rsidR="000A5F92" w:rsidRPr="00E633A6" w:rsidRDefault="000A5F92" w:rsidP="00F232C3">
            <w:pPr>
              <w:autoSpaceDE w:val="0"/>
              <w:autoSpaceDN w:val="0"/>
              <w:adjustRightInd w:val="0"/>
              <w:rPr>
                <w:sz w:val="22"/>
                <w:szCs w:val="22"/>
              </w:rPr>
            </w:pPr>
            <w:r w:rsidRPr="00E633A6">
              <w:rPr>
                <w:sz w:val="22"/>
                <w:szCs w:val="22"/>
              </w:rPr>
              <w:t>Бобы (фасоль), в том числе консервированные</w:t>
            </w:r>
          </w:p>
        </w:tc>
        <w:tc>
          <w:tcPr>
            <w:tcW w:w="1077" w:type="dxa"/>
            <w:tcBorders>
              <w:top w:val="single" w:sz="4" w:space="0" w:color="auto"/>
              <w:left w:val="single" w:sz="4" w:space="0" w:color="auto"/>
              <w:bottom w:val="single" w:sz="4" w:space="0" w:color="auto"/>
              <w:right w:val="single" w:sz="4" w:space="0" w:color="auto"/>
            </w:tcBorders>
            <w:vAlign w:val="center"/>
          </w:tcPr>
          <w:p w14:paraId="6500E425" w14:textId="77777777" w:rsidR="000A5F92" w:rsidRPr="00E633A6" w:rsidRDefault="000A5F92" w:rsidP="00F232C3">
            <w:pPr>
              <w:autoSpaceDE w:val="0"/>
              <w:autoSpaceDN w:val="0"/>
              <w:adjustRightInd w:val="0"/>
              <w:jc w:val="center"/>
              <w:rPr>
                <w:sz w:val="22"/>
                <w:szCs w:val="22"/>
              </w:rPr>
            </w:pPr>
            <w:r w:rsidRPr="00E633A6">
              <w:rPr>
                <w:sz w:val="22"/>
                <w:szCs w:val="22"/>
              </w:rPr>
              <w:t>33</w:t>
            </w:r>
          </w:p>
        </w:tc>
      </w:tr>
      <w:tr w:rsidR="000A5F92" w:rsidRPr="00E633A6" w14:paraId="6175298C" w14:textId="77777777" w:rsidTr="00F232C3">
        <w:tc>
          <w:tcPr>
            <w:tcW w:w="2746" w:type="dxa"/>
            <w:vMerge/>
            <w:tcBorders>
              <w:top w:val="single" w:sz="4" w:space="0" w:color="auto"/>
              <w:left w:val="single" w:sz="4" w:space="0" w:color="auto"/>
              <w:bottom w:val="single" w:sz="4" w:space="0" w:color="auto"/>
              <w:right w:val="single" w:sz="4" w:space="0" w:color="auto"/>
            </w:tcBorders>
          </w:tcPr>
          <w:p w14:paraId="3F831D0B" w14:textId="77777777" w:rsidR="000A5F92" w:rsidRPr="00E633A6" w:rsidRDefault="000A5F92" w:rsidP="00F232C3">
            <w:pPr>
              <w:autoSpaceDE w:val="0"/>
              <w:autoSpaceDN w:val="0"/>
              <w:adjustRightInd w:val="0"/>
              <w:jc w:val="center"/>
              <w:rPr>
                <w:sz w:val="22"/>
                <w:szCs w:val="22"/>
              </w:rPr>
            </w:pPr>
          </w:p>
        </w:tc>
        <w:tc>
          <w:tcPr>
            <w:tcW w:w="1020" w:type="dxa"/>
            <w:vMerge/>
            <w:tcBorders>
              <w:top w:val="single" w:sz="4" w:space="0" w:color="auto"/>
              <w:left w:val="single" w:sz="4" w:space="0" w:color="auto"/>
              <w:bottom w:val="single" w:sz="4" w:space="0" w:color="auto"/>
              <w:right w:val="single" w:sz="4" w:space="0" w:color="auto"/>
            </w:tcBorders>
          </w:tcPr>
          <w:p w14:paraId="23FDF7C1" w14:textId="77777777" w:rsidR="000A5F92" w:rsidRPr="00E633A6" w:rsidRDefault="000A5F92" w:rsidP="00F232C3">
            <w:pPr>
              <w:autoSpaceDE w:val="0"/>
              <w:autoSpaceDN w:val="0"/>
              <w:adjustRightInd w:val="0"/>
              <w:jc w:val="center"/>
              <w:rPr>
                <w:sz w:val="22"/>
                <w:szCs w:val="22"/>
              </w:rPr>
            </w:pPr>
          </w:p>
        </w:tc>
        <w:tc>
          <w:tcPr>
            <w:tcW w:w="4162" w:type="dxa"/>
            <w:tcBorders>
              <w:top w:val="single" w:sz="4" w:space="0" w:color="auto"/>
              <w:left w:val="single" w:sz="4" w:space="0" w:color="auto"/>
              <w:bottom w:val="single" w:sz="4" w:space="0" w:color="auto"/>
              <w:right w:val="single" w:sz="4" w:space="0" w:color="auto"/>
            </w:tcBorders>
          </w:tcPr>
          <w:p w14:paraId="611668E6" w14:textId="77777777" w:rsidR="000A5F92" w:rsidRPr="00E633A6" w:rsidRDefault="000A5F92" w:rsidP="00F232C3">
            <w:pPr>
              <w:autoSpaceDE w:val="0"/>
              <w:autoSpaceDN w:val="0"/>
              <w:adjustRightInd w:val="0"/>
              <w:rPr>
                <w:sz w:val="22"/>
                <w:szCs w:val="22"/>
              </w:rPr>
            </w:pPr>
            <w:r w:rsidRPr="00E633A6">
              <w:rPr>
                <w:sz w:val="22"/>
                <w:szCs w:val="22"/>
              </w:rPr>
              <w:t>Горошек зеленый</w:t>
            </w:r>
          </w:p>
        </w:tc>
        <w:tc>
          <w:tcPr>
            <w:tcW w:w="1077" w:type="dxa"/>
            <w:tcBorders>
              <w:top w:val="single" w:sz="4" w:space="0" w:color="auto"/>
              <w:left w:val="single" w:sz="4" w:space="0" w:color="auto"/>
              <w:bottom w:val="single" w:sz="4" w:space="0" w:color="auto"/>
              <w:right w:val="single" w:sz="4" w:space="0" w:color="auto"/>
            </w:tcBorders>
            <w:vAlign w:val="center"/>
          </w:tcPr>
          <w:p w14:paraId="33C32BD4" w14:textId="77777777" w:rsidR="000A5F92" w:rsidRPr="00E633A6" w:rsidRDefault="000A5F92" w:rsidP="00F232C3">
            <w:pPr>
              <w:autoSpaceDE w:val="0"/>
              <w:autoSpaceDN w:val="0"/>
              <w:adjustRightInd w:val="0"/>
              <w:jc w:val="center"/>
              <w:rPr>
                <w:sz w:val="22"/>
                <w:szCs w:val="22"/>
              </w:rPr>
            </w:pPr>
            <w:r w:rsidRPr="00E633A6">
              <w:rPr>
                <w:sz w:val="22"/>
                <w:szCs w:val="22"/>
              </w:rPr>
              <w:t>40</w:t>
            </w:r>
          </w:p>
        </w:tc>
      </w:tr>
      <w:tr w:rsidR="000A5F92" w:rsidRPr="00E633A6" w14:paraId="31EC391B" w14:textId="77777777" w:rsidTr="00F232C3">
        <w:tc>
          <w:tcPr>
            <w:tcW w:w="2746" w:type="dxa"/>
            <w:vMerge/>
            <w:tcBorders>
              <w:top w:val="single" w:sz="4" w:space="0" w:color="auto"/>
              <w:left w:val="single" w:sz="4" w:space="0" w:color="auto"/>
              <w:bottom w:val="single" w:sz="4" w:space="0" w:color="auto"/>
              <w:right w:val="single" w:sz="4" w:space="0" w:color="auto"/>
            </w:tcBorders>
          </w:tcPr>
          <w:p w14:paraId="66C7CF47" w14:textId="77777777" w:rsidR="000A5F92" w:rsidRPr="00E633A6" w:rsidRDefault="000A5F92" w:rsidP="00F232C3">
            <w:pPr>
              <w:autoSpaceDE w:val="0"/>
              <w:autoSpaceDN w:val="0"/>
              <w:adjustRightInd w:val="0"/>
              <w:jc w:val="center"/>
              <w:rPr>
                <w:sz w:val="22"/>
                <w:szCs w:val="22"/>
              </w:rPr>
            </w:pPr>
          </w:p>
        </w:tc>
        <w:tc>
          <w:tcPr>
            <w:tcW w:w="1020" w:type="dxa"/>
            <w:vMerge/>
            <w:tcBorders>
              <w:top w:val="single" w:sz="4" w:space="0" w:color="auto"/>
              <w:left w:val="single" w:sz="4" w:space="0" w:color="auto"/>
              <w:bottom w:val="single" w:sz="4" w:space="0" w:color="auto"/>
              <w:right w:val="single" w:sz="4" w:space="0" w:color="auto"/>
            </w:tcBorders>
          </w:tcPr>
          <w:p w14:paraId="1A67B475" w14:textId="77777777" w:rsidR="000A5F92" w:rsidRPr="00E633A6" w:rsidRDefault="000A5F92" w:rsidP="00F232C3">
            <w:pPr>
              <w:autoSpaceDE w:val="0"/>
              <w:autoSpaceDN w:val="0"/>
              <w:adjustRightInd w:val="0"/>
              <w:jc w:val="center"/>
              <w:rPr>
                <w:sz w:val="22"/>
                <w:szCs w:val="22"/>
              </w:rPr>
            </w:pPr>
          </w:p>
        </w:tc>
        <w:tc>
          <w:tcPr>
            <w:tcW w:w="4162" w:type="dxa"/>
            <w:tcBorders>
              <w:top w:val="single" w:sz="4" w:space="0" w:color="auto"/>
              <w:left w:val="single" w:sz="4" w:space="0" w:color="auto"/>
              <w:bottom w:val="single" w:sz="4" w:space="0" w:color="auto"/>
              <w:right w:val="single" w:sz="4" w:space="0" w:color="auto"/>
            </w:tcBorders>
          </w:tcPr>
          <w:p w14:paraId="1782A1EE" w14:textId="77777777" w:rsidR="000A5F92" w:rsidRPr="00E633A6" w:rsidRDefault="000A5F92" w:rsidP="00F232C3">
            <w:pPr>
              <w:autoSpaceDE w:val="0"/>
              <w:autoSpaceDN w:val="0"/>
              <w:adjustRightInd w:val="0"/>
              <w:rPr>
                <w:sz w:val="22"/>
                <w:szCs w:val="22"/>
              </w:rPr>
            </w:pPr>
            <w:r w:rsidRPr="00E633A6">
              <w:rPr>
                <w:sz w:val="22"/>
                <w:szCs w:val="22"/>
              </w:rPr>
              <w:t>Горошек зеленый консервированный</w:t>
            </w:r>
          </w:p>
        </w:tc>
        <w:tc>
          <w:tcPr>
            <w:tcW w:w="1077" w:type="dxa"/>
            <w:tcBorders>
              <w:top w:val="single" w:sz="4" w:space="0" w:color="auto"/>
              <w:left w:val="single" w:sz="4" w:space="0" w:color="auto"/>
              <w:bottom w:val="single" w:sz="4" w:space="0" w:color="auto"/>
              <w:right w:val="single" w:sz="4" w:space="0" w:color="auto"/>
            </w:tcBorders>
            <w:vAlign w:val="center"/>
          </w:tcPr>
          <w:p w14:paraId="098AEE7F" w14:textId="77777777" w:rsidR="000A5F92" w:rsidRPr="00E633A6" w:rsidRDefault="000A5F92" w:rsidP="00F232C3">
            <w:pPr>
              <w:autoSpaceDE w:val="0"/>
              <w:autoSpaceDN w:val="0"/>
              <w:adjustRightInd w:val="0"/>
              <w:jc w:val="center"/>
              <w:rPr>
                <w:sz w:val="22"/>
                <w:szCs w:val="22"/>
              </w:rPr>
            </w:pPr>
            <w:r w:rsidRPr="00E633A6">
              <w:rPr>
                <w:sz w:val="22"/>
                <w:szCs w:val="22"/>
              </w:rPr>
              <w:t>64</w:t>
            </w:r>
          </w:p>
        </w:tc>
      </w:tr>
      <w:tr w:rsidR="000A5F92" w:rsidRPr="00E633A6" w14:paraId="671D51FF" w14:textId="77777777" w:rsidTr="00F232C3">
        <w:tc>
          <w:tcPr>
            <w:tcW w:w="2746" w:type="dxa"/>
            <w:vMerge/>
            <w:tcBorders>
              <w:top w:val="single" w:sz="4" w:space="0" w:color="auto"/>
              <w:left w:val="single" w:sz="4" w:space="0" w:color="auto"/>
              <w:bottom w:val="single" w:sz="4" w:space="0" w:color="auto"/>
              <w:right w:val="single" w:sz="4" w:space="0" w:color="auto"/>
            </w:tcBorders>
          </w:tcPr>
          <w:p w14:paraId="4E5798C6" w14:textId="77777777" w:rsidR="000A5F92" w:rsidRPr="00E633A6" w:rsidRDefault="000A5F92" w:rsidP="00F232C3">
            <w:pPr>
              <w:autoSpaceDE w:val="0"/>
              <w:autoSpaceDN w:val="0"/>
              <w:adjustRightInd w:val="0"/>
              <w:jc w:val="center"/>
              <w:rPr>
                <w:sz w:val="22"/>
                <w:szCs w:val="22"/>
              </w:rPr>
            </w:pPr>
          </w:p>
        </w:tc>
        <w:tc>
          <w:tcPr>
            <w:tcW w:w="1020" w:type="dxa"/>
            <w:vMerge/>
            <w:tcBorders>
              <w:top w:val="single" w:sz="4" w:space="0" w:color="auto"/>
              <w:left w:val="single" w:sz="4" w:space="0" w:color="auto"/>
              <w:bottom w:val="single" w:sz="4" w:space="0" w:color="auto"/>
              <w:right w:val="single" w:sz="4" w:space="0" w:color="auto"/>
            </w:tcBorders>
          </w:tcPr>
          <w:p w14:paraId="118CC736" w14:textId="77777777" w:rsidR="000A5F92" w:rsidRPr="00E633A6" w:rsidRDefault="000A5F92" w:rsidP="00F232C3">
            <w:pPr>
              <w:autoSpaceDE w:val="0"/>
              <w:autoSpaceDN w:val="0"/>
              <w:adjustRightInd w:val="0"/>
              <w:jc w:val="center"/>
              <w:rPr>
                <w:sz w:val="22"/>
                <w:szCs w:val="22"/>
              </w:rPr>
            </w:pPr>
          </w:p>
        </w:tc>
        <w:tc>
          <w:tcPr>
            <w:tcW w:w="4162" w:type="dxa"/>
            <w:tcBorders>
              <w:top w:val="single" w:sz="4" w:space="0" w:color="auto"/>
              <w:left w:val="single" w:sz="4" w:space="0" w:color="auto"/>
              <w:bottom w:val="single" w:sz="4" w:space="0" w:color="auto"/>
              <w:right w:val="single" w:sz="4" w:space="0" w:color="auto"/>
            </w:tcBorders>
          </w:tcPr>
          <w:p w14:paraId="60C32FF1" w14:textId="77777777" w:rsidR="000A5F92" w:rsidRPr="00E633A6" w:rsidRDefault="000A5F92" w:rsidP="00F232C3">
            <w:pPr>
              <w:autoSpaceDE w:val="0"/>
              <w:autoSpaceDN w:val="0"/>
              <w:adjustRightInd w:val="0"/>
              <w:rPr>
                <w:sz w:val="22"/>
                <w:szCs w:val="22"/>
              </w:rPr>
            </w:pPr>
            <w:r w:rsidRPr="00E633A6">
              <w:rPr>
                <w:sz w:val="22"/>
                <w:szCs w:val="22"/>
              </w:rPr>
              <w:t>Кабачки</w:t>
            </w:r>
          </w:p>
        </w:tc>
        <w:tc>
          <w:tcPr>
            <w:tcW w:w="1077" w:type="dxa"/>
            <w:tcBorders>
              <w:top w:val="single" w:sz="4" w:space="0" w:color="auto"/>
              <w:left w:val="single" w:sz="4" w:space="0" w:color="auto"/>
              <w:bottom w:val="single" w:sz="4" w:space="0" w:color="auto"/>
              <w:right w:val="single" w:sz="4" w:space="0" w:color="auto"/>
            </w:tcBorders>
            <w:vAlign w:val="center"/>
          </w:tcPr>
          <w:p w14:paraId="3B131BC6" w14:textId="77777777" w:rsidR="000A5F92" w:rsidRPr="00E633A6" w:rsidRDefault="000A5F92" w:rsidP="00F232C3">
            <w:pPr>
              <w:autoSpaceDE w:val="0"/>
              <w:autoSpaceDN w:val="0"/>
              <w:adjustRightInd w:val="0"/>
              <w:jc w:val="center"/>
              <w:rPr>
                <w:sz w:val="22"/>
                <w:szCs w:val="22"/>
              </w:rPr>
            </w:pPr>
            <w:r w:rsidRPr="00E633A6">
              <w:rPr>
                <w:sz w:val="22"/>
                <w:szCs w:val="22"/>
              </w:rPr>
              <w:t>300</w:t>
            </w:r>
          </w:p>
        </w:tc>
      </w:tr>
      <w:tr w:rsidR="000A5F92" w:rsidRPr="00E633A6" w14:paraId="09E26FD9" w14:textId="77777777" w:rsidTr="00F232C3">
        <w:tc>
          <w:tcPr>
            <w:tcW w:w="2746" w:type="dxa"/>
            <w:vMerge w:val="restart"/>
            <w:tcBorders>
              <w:top w:val="single" w:sz="4" w:space="0" w:color="auto"/>
              <w:left w:val="single" w:sz="4" w:space="0" w:color="auto"/>
              <w:bottom w:val="single" w:sz="4" w:space="0" w:color="auto"/>
              <w:right w:val="single" w:sz="4" w:space="0" w:color="auto"/>
            </w:tcBorders>
          </w:tcPr>
          <w:p w14:paraId="6ADF8005" w14:textId="77777777" w:rsidR="000A5F92" w:rsidRPr="00E633A6" w:rsidRDefault="000A5F92" w:rsidP="00F232C3">
            <w:pPr>
              <w:autoSpaceDE w:val="0"/>
              <w:autoSpaceDN w:val="0"/>
              <w:adjustRightInd w:val="0"/>
              <w:rPr>
                <w:sz w:val="22"/>
                <w:szCs w:val="22"/>
              </w:rPr>
            </w:pPr>
            <w:r w:rsidRPr="00E633A6">
              <w:rPr>
                <w:sz w:val="22"/>
                <w:szCs w:val="22"/>
              </w:rPr>
              <w:t>Фрукты свежие</w:t>
            </w:r>
          </w:p>
        </w:tc>
        <w:tc>
          <w:tcPr>
            <w:tcW w:w="1020" w:type="dxa"/>
            <w:vMerge w:val="restart"/>
            <w:tcBorders>
              <w:top w:val="single" w:sz="4" w:space="0" w:color="auto"/>
              <w:left w:val="single" w:sz="4" w:space="0" w:color="auto"/>
              <w:bottom w:val="single" w:sz="4" w:space="0" w:color="auto"/>
              <w:right w:val="single" w:sz="4" w:space="0" w:color="auto"/>
            </w:tcBorders>
          </w:tcPr>
          <w:p w14:paraId="1B3F3E99" w14:textId="77777777" w:rsidR="000A5F92" w:rsidRPr="00E633A6" w:rsidRDefault="000A5F92" w:rsidP="00F232C3">
            <w:pPr>
              <w:autoSpaceDE w:val="0"/>
              <w:autoSpaceDN w:val="0"/>
              <w:adjustRightInd w:val="0"/>
              <w:jc w:val="center"/>
              <w:rPr>
                <w:sz w:val="22"/>
                <w:szCs w:val="22"/>
              </w:rPr>
            </w:pPr>
            <w:r w:rsidRPr="00E633A6">
              <w:rPr>
                <w:sz w:val="22"/>
                <w:szCs w:val="22"/>
              </w:rPr>
              <w:t>100</w:t>
            </w:r>
          </w:p>
        </w:tc>
        <w:tc>
          <w:tcPr>
            <w:tcW w:w="4162" w:type="dxa"/>
            <w:tcBorders>
              <w:top w:val="single" w:sz="4" w:space="0" w:color="auto"/>
              <w:left w:val="single" w:sz="4" w:space="0" w:color="auto"/>
              <w:bottom w:val="single" w:sz="4" w:space="0" w:color="auto"/>
              <w:right w:val="single" w:sz="4" w:space="0" w:color="auto"/>
            </w:tcBorders>
          </w:tcPr>
          <w:p w14:paraId="645133F2" w14:textId="77777777" w:rsidR="000A5F92" w:rsidRPr="00E633A6" w:rsidRDefault="000A5F92" w:rsidP="00F232C3">
            <w:pPr>
              <w:autoSpaceDE w:val="0"/>
              <w:autoSpaceDN w:val="0"/>
              <w:adjustRightInd w:val="0"/>
              <w:rPr>
                <w:sz w:val="22"/>
                <w:szCs w:val="22"/>
              </w:rPr>
            </w:pPr>
            <w:r w:rsidRPr="00E633A6">
              <w:rPr>
                <w:sz w:val="22"/>
                <w:szCs w:val="22"/>
              </w:rPr>
              <w:t>Фрукты консервированные</w:t>
            </w:r>
          </w:p>
        </w:tc>
        <w:tc>
          <w:tcPr>
            <w:tcW w:w="1077" w:type="dxa"/>
            <w:tcBorders>
              <w:top w:val="single" w:sz="4" w:space="0" w:color="auto"/>
              <w:left w:val="single" w:sz="4" w:space="0" w:color="auto"/>
              <w:bottom w:val="single" w:sz="4" w:space="0" w:color="auto"/>
              <w:right w:val="single" w:sz="4" w:space="0" w:color="auto"/>
            </w:tcBorders>
            <w:vAlign w:val="center"/>
          </w:tcPr>
          <w:p w14:paraId="1A42A5E1" w14:textId="77777777" w:rsidR="000A5F92" w:rsidRPr="00E633A6" w:rsidRDefault="000A5F92" w:rsidP="00F232C3">
            <w:pPr>
              <w:autoSpaceDE w:val="0"/>
              <w:autoSpaceDN w:val="0"/>
              <w:adjustRightInd w:val="0"/>
              <w:jc w:val="center"/>
              <w:rPr>
                <w:sz w:val="22"/>
                <w:szCs w:val="22"/>
              </w:rPr>
            </w:pPr>
            <w:r w:rsidRPr="00E633A6">
              <w:rPr>
                <w:sz w:val="22"/>
                <w:szCs w:val="22"/>
              </w:rPr>
              <w:t>200</w:t>
            </w:r>
          </w:p>
        </w:tc>
      </w:tr>
      <w:tr w:rsidR="000A5F92" w:rsidRPr="00E633A6" w14:paraId="7CB3F126" w14:textId="77777777" w:rsidTr="00F232C3">
        <w:tc>
          <w:tcPr>
            <w:tcW w:w="2746" w:type="dxa"/>
            <w:vMerge/>
            <w:tcBorders>
              <w:top w:val="single" w:sz="4" w:space="0" w:color="auto"/>
              <w:left w:val="single" w:sz="4" w:space="0" w:color="auto"/>
              <w:bottom w:val="single" w:sz="4" w:space="0" w:color="auto"/>
              <w:right w:val="single" w:sz="4" w:space="0" w:color="auto"/>
            </w:tcBorders>
          </w:tcPr>
          <w:p w14:paraId="4EE999C5" w14:textId="77777777" w:rsidR="000A5F92" w:rsidRPr="00E633A6" w:rsidRDefault="000A5F92" w:rsidP="00F232C3">
            <w:pPr>
              <w:autoSpaceDE w:val="0"/>
              <w:autoSpaceDN w:val="0"/>
              <w:adjustRightInd w:val="0"/>
              <w:jc w:val="center"/>
              <w:rPr>
                <w:sz w:val="22"/>
                <w:szCs w:val="22"/>
              </w:rPr>
            </w:pPr>
          </w:p>
        </w:tc>
        <w:tc>
          <w:tcPr>
            <w:tcW w:w="1020" w:type="dxa"/>
            <w:vMerge/>
            <w:tcBorders>
              <w:top w:val="single" w:sz="4" w:space="0" w:color="auto"/>
              <w:left w:val="single" w:sz="4" w:space="0" w:color="auto"/>
              <w:bottom w:val="single" w:sz="4" w:space="0" w:color="auto"/>
              <w:right w:val="single" w:sz="4" w:space="0" w:color="auto"/>
            </w:tcBorders>
          </w:tcPr>
          <w:p w14:paraId="72BCEE69" w14:textId="77777777" w:rsidR="000A5F92" w:rsidRPr="00E633A6" w:rsidRDefault="000A5F92" w:rsidP="00F232C3">
            <w:pPr>
              <w:autoSpaceDE w:val="0"/>
              <w:autoSpaceDN w:val="0"/>
              <w:adjustRightInd w:val="0"/>
              <w:jc w:val="center"/>
              <w:rPr>
                <w:sz w:val="22"/>
                <w:szCs w:val="22"/>
              </w:rPr>
            </w:pPr>
          </w:p>
        </w:tc>
        <w:tc>
          <w:tcPr>
            <w:tcW w:w="4162" w:type="dxa"/>
            <w:tcBorders>
              <w:top w:val="single" w:sz="4" w:space="0" w:color="auto"/>
              <w:left w:val="single" w:sz="4" w:space="0" w:color="auto"/>
              <w:bottom w:val="single" w:sz="4" w:space="0" w:color="auto"/>
              <w:right w:val="single" w:sz="4" w:space="0" w:color="auto"/>
            </w:tcBorders>
          </w:tcPr>
          <w:p w14:paraId="551315CC" w14:textId="77777777" w:rsidR="000A5F92" w:rsidRPr="00E633A6" w:rsidRDefault="000A5F92" w:rsidP="00F232C3">
            <w:pPr>
              <w:autoSpaceDE w:val="0"/>
              <w:autoSpaceDN w:val="0"/>
              <w:adjustRightInd w:val="0"/>
              <w:rPr>
                <w:sz w:val="22"/>
                <w:szCs w:val="22"/>
              </w:rPr>
            </w:pPr>
            <w:r w:rsidRPr="00E633A6">
              <w:rPr>
                <w:sz w:val="22"/>
                <w:szCs w:val="22"/>
              </w:rPr>
              <w:t>Соки фруктовые</w:t>
            </w:r>
          </w:p>
        </w:tc>
        <w:tc>
          <w:tcPr>
            <w:tcW w:w="1077" w:type="dxa"/>
            <w:tcBorders>
              <w:top w:val="single" w:sz="4" w:space="0" w:color="auto"/>
              <w:left w:val="single" w:sz="4" w:space="0" w:color="auto"/>
              <w:bottom w:val="single" w:sz="4" w:space="0" w:color="auto"/>
              <w:right w:val="single" w:sz="4" w:space="0" w:color="auto"/>
            </w:tcBorders>
            <w:vAlign w:val="center"/>
          </w:tcPr>
          <w:p w14:paraId="5838236D" w14:textId="77777777" w:rsidR="000A5F92" w:rsidRPr="00E633A6" w:rsidRDefault="000A5F92" w:rsidP="00F232C3">
            <w:pPr>
              <w:autoSpaceDE w:val="0"/>
              <w:autoSpaceDN w:val="0"/>
              <w:adjustRightInd w:val="0"/>
              <w:jc w:val="center"/>
              <w:rPr>
                <w:sz w:val="22"/>
                <w:szCs w:val="22"/>
              </w:rPr>
            </w:pPr>
            <w:r w:rsidRPr="00E633A6">
              <w:rPr>
                <w:sz w:val="22"/>
                <w:szCs w:val="22"/>
              </w:rPr>
              <w:t>133</w:t>
            </w:r>
          </w:p>
        </w:tc>
      </w:tr>
      <w:tr w:rsidR="000A5F92" w:rsidRPr="00E633A6" w14:paraId="71AE3A83" w14:textId="77777777" w:rsidTr="00F232C3">
        <w:tc>
          <w:tcPr>
            <w:tcW w:w="2746" w:type="dxa"/>
            <w:vMerge/>
            <w:tcBorders>
              <w:top w:val="single" w:sz="4" w:space="0" w:color="auto"/>
              <w:left w:val="single" w:sz="4" w:space="0" w:color="auto"/>
              <w:bottom w:val="single" w:sz="4" w:space="0" w:color="auto"/>
              <w:right w:val="single" w:sz="4" w:space="0" w:color="auto"/>
            </w:tcBorders>
          </w:tcPr>
          <w:p w14:paraId="1E3735DE" w14:textId="77777777" w:rsidR="000A5F92" w:rsidRPr="00E633A6" w:rsidRDefault="000A5F92" w:rsidP="00F232C3">
            <w:pPr>
              <w:autoSpaceDE w:val="0"/>
              <w:autoSpaceDN w:val="0"/>
              <w:adjustRightInd w:val="0"/>
              <w:jc w:val="center"/>
              <w:rPr>
                <w:sz w:val="22"/>
                <w:szCs w:val="22"/>
              </w:rPr>
            </w:pPr>
          </w:p>
        </w:tc>
        <w:tc>
          <w:tcPr>
            <w:tcW w:w="1020" w:type="dxa"/>
            <w:vMerge/>
            <w:tcBorders>
              <w:top w:val="single" w:sz="4" w:space="0" w:color="auto"/>
              <w:left w:val="single" w:sz="4" w:space="0" w:color="auto"/>
              <w:bottom w:val="single" w:sz="4" w:space="0" w:color="auto"/>
              <w:right w:val="single" w:sz="4" w:space="0" w:color="auto"/>
            </w:tcBorders>
          </w:tcPr>
          <w:p w14:paraId="471A5140" w14:textId="77777777" w:rsidR="000A5F92" w:rsidRPr="00E633A6" w:rsidRDefault="000A5F92" w:rsidP="00F232C3">
            <w:pPr>
              <w:autoSpaceDE w:val="0"/>
              <w:autoSpaceDN w:val="0"/>
              <w:adjustRightInd w:val="0"/>
              <w:jc w:val="center"/>
              <w:rPr>
                <w:sz w:val="22"/>
                <w:szCs w:val="22"/>
              </w:rPr>
            </w:pPr>
          </w:p>
        </w:tc>
        <w:tc>
          <w:tcPr>
            <w:tcW w:w="4162" w:type="dxa"/>
            <w:tcBorders>
              <w:top w:val="single" w:sz="4" w:space="0" w:color="auto"/>
              <w:left w:val="single" w:sz="4" w:space="0" w:color="auto"/>
              <w:bottom w:val="single" w:sz="4" w:space="0" w:color="auto"/>
              <w:right w:val="single" w:sz="4" w:space="0" w:color="auto"/>
            </w:tcBorders>
          </w:tcPr>
          <w:p w14:paraId="57ABE8A7" w14:textId="77777777" w:rsidR="000A5F92" w:rsidRPr="00E633A6" w:rsidRDefault="000A5F92" w:rsidP="00F232C3">
            <w:pPr>
              <w:autoSpaceDE w:val="0"/>
              <w:autoSpaceDN w:val="0"/>
              <w:adjustRightInd w:val="0"/>
              <w:rPr>
                <w:sz w:val="22"/>
                <w:szCs w:val="22"/>
              </w:rPr>
            </w:pPr>
            <w:r w:rsidRPr="00E633A6">
              <w:rPr>
                <w:sz w:val="22"/>
                <w:szCs w:val="22"/>
              </w:rPr>
              <w:t>Соки фруктово-ягодные</w:t>
            </w:r>
          </w:p>
        </w:tc>
        <w:tc>
          <w:tcPr>
            <w:tcW w:w="1077" w:type="dxa"/>
            <w:tcBorders>
              <w:top w:val="single" w:sz="4" w:space="0" w:color="auto"/>
              <w:left w:val="single" w:sz="4" w:space="0" w:color="auto"/>
              <w:bottom w:val="single" w:sz="4" w:space="0" w:color="auto"/>
              <w:right w:val="single" w:sz="4" w:space="0" w:color="auto"/>
            </w:tcBorders>
            <w:vAlign w:val="center"/>
          </w:tcPr>
          <w:p w14:paraId="790937CA" w14:textId="77777777" w:rsidR="000A5F92" w:rsidRPr="00E633A6" w:rsidRDefault="000A5F92" w:rsidP="00F232C3">
            <w:pPr>
              <w:autoSpaceDE w:val="0"/>
              <w:autoSpaceDN w:val="0"/>
              <w:adjustRightInd w:val="0"/>
              <w:jc w:val="center"/>
              <w:rPr>
                <w:sz w:val="22"/>
                <w:szCs w:val="22"/>
              </w:rPr>
            </w:pPr>
            <w:r w:rsidRPr="00E633A6">
              <w:rPr>
                <w:sz w:val="22"/>
                <w:szCs w:val="22"/>
              </w:rPr>
              <w:t>133</w:t>
            </w:r>
          </w:p>
        </w:tc>
      </w:tr>
      <w:tr w:rsidR="000A5F92" w:rsidRPr="00E633A6" w14:paraId="37487B22" w14:textId="77777777" w:rsidTr="00F232C3">
        <w:tc>
          <w:tcPr>
            <w:tcW w:w="2746" w:type="dxa"/>
            <w:vMerge/>
            <w:tcBorders>
              <w:top w:val="single" w:sz="4" w:space="0" w:color="auto"/>
              <w:left w:val="single" w:sz="4" w:space="0" w:color="auto"/>
              <w:bottom w:val="single" w:sz="4" w:space="0" w:color="auto"/>
              <w:right w:val="single" w:sz="4" w:space="0" w:color="auto"/>
            </w:tcBorders>
          </w:tcPr>
          <w:p w14:paraId="4407B6CA" w14:textId="77777777" w:rsidR="000A5F92" w:rsidRPr="00E633A6" w:rsidRDefault="000A5F92" w:rsidP="00F232C3">
            <w:pPr>
              <w:autoSpaceDE w:val="0"/>
              <w:autoSpaceDN w:val="0"/>
              <w:adjustRightInd w:val="0"/>
              <w:jc w:val="center"/>
              <w:rPr>
                <w:sz w:val="22"/>
                <w:szCs w:val="22"/>
              </w:rPr>
            </w:pPr>
          </w:p>
        </w:tc>
        <w:tc>
          <w:tcPr>
            <w:tcW w:w="1020" w:type="dxa"/>
            <w:vMerge/>
            <w:tcBorders>
              <w:top w:val="single" w:sz="4" w:space="0" w:color="auto"/>
              <w:left w:val="single" w:sz="4" w:space="0" w:color="auto"/>
              <w:bottom w:val="single" w:sz="4" w:space="0" w:color="auto"/>
              <w:right w:val="single" w:sz="4" w:space="0" w:color="auto"/>
            </w:tcBorders>
          </w:tcPr>
          <w:p w14:paraId="76FC3F51" w14:textId="77777777" w:rsidR="000A5F92" w:rsidRPr="00E633A6" w:rsidRDefault="000A5F92" w:rsidP="00F232C3">
            <w:pPr>
              <w:autoSpaceDE w:val="0"/>
              <w:autoSpaceDN w:val="0"/>
              <w:adjustRightInd w:val="0"/>
              <w:jc w:val="center"/>
              <w:rPr>
                <w:sz w:val="22"/>
                <w:szCs w:val="22"/>
              </w:rPr>
            </w:pPr>
          </w:p>
        </w:tc>
        <w:tc>
          <w:tcPr>
            <w:tcW w:w="4162" w:type="dxa"/>
            <w:tcBorders>
              <w:top w:val="single" w:sz="4" w:space="0" w:color="auto"/>
              <w:left w:val="single" w:sz="4" w:space="0" w:color="auto"/>
              <w:right w:val="single" w:sz="4" w:space="0" w:color="auto"/>
            </w:tcBorders>
          </w:tcPr>
          <w:p w14:paraId="461601C2" w14:textId="77777777" w:rsidR="000A5F92" w:rsidRPr="00E633A6" w:rsidRDefault="000A5F92" w:rsidP="00F232C3">
            <w:pPr>
              <w:autoSpaceDE w:val="0"/>
              <w:autoSpaceDN w:val="0"/>
              <w:adjustRightInd w:val="0"/>
              <w:rPr>
                <w:sz w:val="22"/>
                <w:szCs w:val="22"/>
              </w:rPr>
            </w:pPr>
            <w:r w:rsidRPr="00E633A6">
              <w:rPr>
                <w:sz w:val="22"/>
                <w:szCs w:val="22"/>
              </w:rPr>
              <w:t>Сухофрукты:</w:t>
            </w:r>
          </w:p>
        </w:tc>
        <w:tc>
          <w:tcPr>
            <w:tcW w:w="1077" w:type="dxa"/>
            <w:tcBorders>
              <w:top w:val="single" w:sz="4" w:space="0" w:color="auto"/>
              <w:left w:val="single" w:sz="4" w:space="0" w:color="auto"/>
              <w:right w:val="single" w:sz="4" w:space="0" w:color="auto"/>
            </w:tcBorders>
            <w:vAlign w:val="center"/>
          </w:tcPr>
          <w:p w14:paraId="554E48B7" w14:textId="77777777" w:rsidR="000A5F92" w:rsidRPr="00E633A6" w:rsidRDefault="000A5F92" w:rsidP="00F232C3">
            <w:pPr>
              <w:autoSpaceDE w:val="0"/>
              <w:autoSpaceDN w:val="0"/>
              <w:adjustRightInd w:val="0"/>
              <w:outlineLvl w:val="0"/>
              <w:rPr>
                <w:sz w:val="22"/>
                <w:szCs w:val="22"/>
              </w:rPr>
            </w:pPr>
          </w:p>
        </w:tc>
      </w:tr>
      <w:tr w:rsidR="000A5F92" w:rsidRPr="00E633A6" w14:paraId="66790011" w14:textId="77777777" w:rsidTr="00F232C3">
        <w:tc>
          <w:tcPr>
            <w:tcW w:w="2746" w:type="dxa"/>
            <w:vMerge/>
            <w:tcBorders>
              <w:top w:val="single" w:sz="4" w:space="0" w:color="auto"/>
              <w:left w:val="single" w:sz="4" w:space="0" w:color="auto"/>
              <w:bottom w:val="single" w:sz="4" w:space="0" w:color="auto"/>
              <w:right w:val="single" w:sz="4" w:space="0" w:color="auto"/>
            </w:tcBorders>
          </w:tcPr>
          <w:p w14:paraId="72A89B58" w14:textId="77777777" w:rsidR="000A5F92" w:rsidRPr="00E633A6" w:rsidRDefault="000A5F92" w:rsidP="00F232C3">
            <w:pPr>
              <w:autoSpaceDE w:val="0"/>
              <w:autoSpaceDN w:val="0"/>
              <w:adjustRightInd w:val="0"/>
              <w:outlineLvl w:val="0"/>
              <w:rPr>
                <w:sz w:val="22"/>
                <w:szCs w:val="22"/>
              </w:rPr>
            </w:pPr>
          </w:p>
        </w:tc>
        <w:tc>
          <w:tcPr>
            <w:tcW w:w="1020" w:type="dxa"/>
            <w:vMerge/>
            <w:tcBorders>
              <w:top w:val="single" w:sz="4" w:space="0" w:color="auto"/>
              <w:left w:val="single" w:sz="4" w:space="0" w:color="auto"/>
              <w:bottom w:val="single" w:sz="4" w:space="0" w:color="auto"/>
              <w:right w:val="single" w:sz="4" w:space="0" w:color="auto"/>
            </w:tcBorders>
          </w:tcPr>
          <w:p w14:paraId="495C708F" w14:textId="77777777" w:rsidR="000A5F92" w:rsidRPr="00E633A6" w:rsidRDefault="000A5F92" w:rsidP="00F232C3">
            <w:pPr>
              <w:autoSpaceDE w:val="0"/>
              <w:autoSpaceDN w:val="0"/>
              <w:adjustRightInd w:val="0"/>
              <w:outlineLvl w:val="0"/>
              <w:rPr>
                <w:sz w:val="22"/>
                <w:szCs w:val="22"/>
              </w:rPr>
            </w:pPr>
          </w:p>
        </w:tc>
        <w:tc>
          <w:tcPr>
            <w:tcW w:w="4162" w:type="dxa"/>
            <w:tcBorders>
              <w:left w:val="single" w:sz="4" w:space="0" w:color="auto"/>
              <w:right w:val="single" w:sz="4" w:space="0" w:color="auto"/>
            </w:tcBorders>
          </w:tcPr>
          <w:p w14:paraId="7A5705DF" w14:textId="77777777" w:rsidR="000A5F92" w:rsidRPr="00E633A6" w:rsidRDefault="000A5F92" w:rsidP="00F232C3">
            <w:pPr>
              <w:autoSpaceDE w:val="0"/>
              <w:autoSpaceDN w:val="0"/>
              <w:adjustRightInd w:val="0"/>
              <w:rPr>
                <w:sz w:val="22"/>
                <w:szCs w:val="22"/>
              </w:rPr>
            </w:pPr>
            <w:r w:rsidRPr="00E633A6">
              <w:rPr>
                <w:sz w:val="22"/>
                <w:szCs w:val="22"/>
              </w:rPr>
              <w:t>Яблоки</w:t>
            </w:r>
          </w:p>
        </w:tc>
        <w:tc>
          <w:tcPr>
            <w:tcW w:w="1077" w:type="dxa"/>
            <w:tcBorders>
              <w:left w:val="single" w:sz="4" w:space="0" w:color="auto"/>
              <w:right w:val="single" w:sz="4" w:space="0" w:color="auto"/>
            </w:tcBorders>
            <w:vAlign w:val="center"/>
          </w:tcPr>
          <w:p w14:paraId="778939BD" w14:textId="77777777" w:rsidR="000A5F92" w:rsidRPr="00E633A6" w:rsidRDefault="000A5F92" w:rsidP="00F232C3">
            <w:pPr>
              <w:autoSpaceDE w:val="0"/>
              <w:autoSpaceDN w:val="0"/>
              <w:adjustRightInd w:val="0"/>
              <w:jc w:val="center"/>
              <w:rPr>
                <w:sz w:val="22"/>
                <w:szCs w:val="22"/>
              </w:rPr>
            </w:pPr>
            <w:r w:rsidRPr="00E633A6">
              <w:rPr>
                <w:sz w:val="22"/>
                <w:szCs w:val="22"/>
              </w:rPr>
              <w:t>12</w:t>
            </w:r>
          </w:p>
        </w:tc>
      </w:tr>
      <w:tr w:rsidR="000A5F92" w:rsidRPr="00E633A6" w14:paraId="2F7A31B4" w14:textId="77777777" w:rsidTr="00F232C3">
        <w:tc>
          <w:tcPr>
            <w:tcW w:w="2746" w:type="dxa"/>
            <w:vMerge/>
            <w:tcBorders>
              <w:top w:val="single" w:sz="4" w:space="0" w:color="auto"/>
              <w:left w:val="single" w:sz="4" w:space="0" w:color="auto"/>
              <w:bottom w:val="single" w:sz="4" w:space="0" w:color="auto"/>
              <w:right w:val="single" w:sz="4" w:space="0" w:color="auto"/>
            </w:tcBorders>
          </w:tcPr>
          <w:p w14:paraId="4B04887B" w14:textId="77777777" w:rsidR="000A5F92" w:rsidRPr="00E633A6" w:rsidRDefault="000A5F92" w:rsidP="00F232C3">
            <w:pPr>
              <w:autoSpaceDE w:val="0"/>
              <w:autoSpaceDN w:val="0"/>
              <w:adjustRightInd w:val="0"/>
              <w:jc w:val="center"/>
              <w:rPr>
                <w:sz w:val="22"/>
                <w:szCs w:val="22"/>
              </w:rPr>
            </w:pPr>
          </w:p>
        </w:tc>
        <w:tc>
          <w:tcPr>
            <w:tcW w:w="1020" w:type="dxa"/>
            <w:vMerge/>
            <w:tcBorders>
              <w:top w:val="single" w:sz="4" w:space="0" w:color="auto"/>
              <w:left w:val="single" w:sz="4" w:space="0" w:color="auto"/>
              <w:bottom w:val="single" w:sz="4" w:space="0" w:color="auto"/>
              <w:right w:val="single" w:sz="4" w:space="0" w:color="auto"/>
            </w:tcBorders>
          </w:tcPr>
          <w:p w14:paraId="07F4BDA4" w14:textId="77777777" w:rsidR="000A5F92" w:rsidRPr="00E633A6" w:rsidRDefault="000A5F92" w:rsidP="00F232C3">
            <w:pPr>
              <w:autoSpaceDE w:val="0"/>
              <w:autoSpaceDN w:val="0"/>
              <w:adjustRightInd w:val="0"/>
              <w:jc w:val="center"/>
              <w:rPr>
                <w:sz w:val="22"/>
                <w:szCs w:val="22"/>
              </w:rPr>
            </w:pPr>
          </w:p>
        </w:tc>
        <w:tc>
          <w:tcPr>
            <w:tcW w:w="4162" w:type="dxa"/>
            <w:tcBorders>
              <w:left w:val="single" w:sz="4" w:space="0" w:color="auto"/>
              <w:right w:val="single" w:sz="4" w:space="0" w:color="auto"/>
            </w:tcBorders>
          </w:tcPr>
          <w:p w14:paraId="531BDFB8" w14:textId="77777777" w:rsidR="000A5F92" w:rsidRPr="00E633A6" w:rsidRDefault="000A5F92" w:rsidP="00F232C3">
            <w:pPr>
              <w:autoSpaceDE w:val="0"/>
              <w:autoSpaceDN w:val="0"/>
              <w:adjustRightInd w:val="0"/>
              <w:rPr>
                <w:sz w:val="22"/>
                <w:szCs w:val="22"/>
              </w:rPr>
            </w:pPr>
            <w:r w:rsidRPr="00E633A6">
              <w:rPr>
                <w:sz w:val="22"/>
                <w:szCs w:val="22"/>
              </w:rPr>
              <w:t>Чернослив</w:t>
            </w:r>
          </w:p>
        </w:tc>
        <w:tc>
          <w:tcPr>
            <w:tcW w:w="1077" w:type="dxa"/>
            <w:tcBorders>
              <w:left w:val="single" w:sz="4" w:space="0" w:color="auto"/>
              <w:right w:val="single" w:sz="4" w:space="0" w:color="auto"/>
            </w:tcBorders>
            <w:vAlign w:val="center"/>
          </w:tcPr>
          <w:p w14:paraId="6F6276F3" w14:textId="77777777" w:rsidR="000A5F92" w:rsidRPr="00E633A6" w:rsidRDefault="000A5F92" w:rsidP="00F232C3">
            <w:pPr>
              <w:autoSpaceDE w:val="0"/>
              <w:autoSpaceDN w:val="0"/>
              <w:adjustRightInd w:val="0"/>
              <w:jc w:val="center"/>
              <w:rPr>
                <w:sz w:val="22"/>
                <w:szCs w:val="22"/>
              </w:rPr>
            </w:pPr>
            <w:r w:rsidRPr="00E633A6">
              <w:rPr>
                <w:sz w:val="22"/>
                <w:szCs w:val="22"/>
              </w:rPr>
              <w:t>17</w:t>
            </w:r>
          </w:p>
        </w:tc>
      </w:tr>
      <w:tr w:rsidR="000A5F92" w:rsidRPr="00E633A6" w14:paraId="07267A58" w14:textId="77777777" w:rsidTr="00F232C3">
        <w:tc>
          <w:tcPr>
            <w:tcW w:w="2746" w:type="dxa"/>
            <w:vMerge/>
            <w:tcBorders>
              <w:top w:val="single" w:sz="4" w:space="0" w:color="auto"/>
              <w:left w:val="single" w:sz="4" w:space="0" w:color="auto"/>
              <w:bottom w:val="single" w:sz="4" w:space="0" w:color="auto"/>
              <w:right w:val="single" w:sz="4" w:space="0" w:color="auto"/>
            </w:tcBorders>
          </w:tcPr>
          <w:p w14:paraId="7DD18FBE" w14:textId="77777777" w:rsidR="000A5F92" w:rsidRPr="00E633A6" w:rsidRDefault="000A5F92" w:rsidP="00F232C3">
            <w:pPr>
              <w:autoSpaceDE w:val="0"/>
              <w:autoSpaceDN w:val="0"/>
              <w:adjustRightInd w:val="0"/>
              <w:jc w:val="center"/>
              <w:rPr>
                <w:sz w:val="22"/>
                <w:szCs w:val="22"/>
              </w:rPr>
            </w:pPr>
          </w:p>
        </w:tc>
        <w:tc>
          <w:tcPr>
            <w:tcW w:w="1020" w:type="dxa"/>
            <w:vMerge/>
            <w:tcBorders>
              <w:top w:val="single" w:sz="4" w:space="0" w:color="auto"/>
              <w:left w:val="single" w:sz="4" w:space="0" w:color="auto"/>
              <w:bottom w:val="single" w:sz="4" w:space="0" w:color="auto"/>
              <w:right w:val="single" w:sz="4" w:space="0" w:color="auto"/>
            </w:tcBorders>
          </w:tcPr>
          <w:p w14:paraId="6B84658E" w14:textId="77777777" w:rsidR="000A5F92" w:rsidRPr="00E633A6" w:rsidRDefault="000A5F92" w:rsidP="00F232C3">
            <w:pPr>
              <w:autoSpaceDE w:val="0"/>
              <w:autoSpaceDN w:val="0"/>
              <w:adjustRightInd w:val="0"/>
              <w:jc w:val="center"/>
              <w:rPr>
                <w:sz w:val="22"/>
                <w:szCs w:val="22"/>
              </w:rPr>
            </w:pPr>
          </w:p>
        </w:tc>
        <w:tc>
          <w:tcPr>
            <w:tcW w:w="4162" w:type="dxa"/>
            <w:tcBorders>
              <w:left w:val="single" w:sz="4" w:space="0" w:color="auto"/>
              <w:right w:val="single" w:sz="4" w:space="0" w:color="auto"/>
            </w:tcBorders>
          </w:tcPr>
          <w:p w14:paraId="5138EA67" w14:textId="77777777" w:rsidR="000A5F92" w:rsidRPr="00E633A6" w:rsidRDefault="000A5F92" w:rsidP="00F232C3">
            <w:pPr>
              <w:autoSpaceDE w:val="0"/>
              <w:autoSpaceDN w:val="0"/>
              <w:adjustRightInd w:val="0"/>
              <w:rPr>
                <w:sz w:val="22"/>
                <w:szCs w:val="22"/>
              </w:rPr>
            </w:pPr>
            <w:r w:rsidRPr="00E633A6">
              <w:rPr>
                <w:sz w:val="22"/>
                <w:szCs w:val="22"/>
              </w:rPr>
              <w:t>Курага</w:t>
            </w:r>
          </w:p>
        </w:tc>
        <w:tc>
          <w:tcPr>
            <w:tcW w:w="1077" w:type="dxa"/>
            <w:tcBorders>
              <w:left w:val="single" w:sz="4" w:space="0" w:color="auto"/>
              <w:right w:val="single" w:sz="4" w:space="0" w:color="auto"/>
            </w:tcBorders>
            <w:vAlign w:val="center"/>
          </w:tcPr>
          <w:p w14:paraId="0F8547F7" w14:textId="77777777" w:rsidR="000A5F92" w:rsidRPr="00E633A6" w:rsidRDefault="000A5F92" w:rsidP="00F232C3">
            <w:pPr>
              <w:autoSpaceDE w:val="0"/>
              <w:autoSpaceDN w:val="0"/>
              <w:adjustRightInd w:val="0"/>
              <w:jc w:val="center"/>
              <w:rPr>
                <w:sz w:val="22"/>
                <w:szCs w:val="22"/>
              </w:rPr>
            </w:pPr>
            <w:r w:rsidRPr="00E633A6">
              <w:rPr>
                <w:sz w:val="22"/>
                <w:szCs w:val="22"/>
              </w:rPr>
              <w:t>8</w:t>
            </w:r>
          </w:p>
        </w:tc>
      </w:tr>
      <w:tr w:rsidR="000A5F92" w:rsidRPr="00E633A6" w14:paraId="06B5FAE7" w14:textId="77777777" w:rsidTr="00F232C3">
        <w:tc>
          <w:tcPr>
            <w:tcW w:w="2746" w:type="dxa"/>
            <w:vMerge/>
            <w:tcBorders>
              <w:top w:val="single" w:sz="4" w:space="0" w:color="auto"/>
              <w:left w:val="single" w:sz="4" w:space="0" w:color="auto"/>
              <w:bottom w:val="single" w:sz="4" w:space="0" w:color="auto"/>
              <w:right w:val="single" w:sz="4" w:space="0" w:color="auto"/>
            </w:tcBorders>
          </w:tcPr>
          <w:p w14:paraId="6A302A81" w14:textId="77777777" w:rsidR="000A5F92" w:rsidRPr="00E633A6" w:rsidRDefault="000A5F92" w:rsidP="00F232C3">
            <w:pPr>
              <w:autoSpaceDE w:val="0"/>
              <w:autoSpaceDN w:val="0"/>
              <w:adjustRightInd w:val="0"/>
              <w:jc w:val="center"/>
              <w:rPr>
                <w:sz w:val="22"/>
                <w:szCs w:val="22"/>
              </w:rPr>
            </w:pPr>
          </w:p>
        </w:tc>
        <w:tc>
          <w:tcPr>
            <w:tcW w:w="1020" w:type="dxa"/>
            <w:vMerge/>
            <w:tcBorders>
              <w:top w:val="single" w:sz="4" w:space="0" w:color="auto"/>
              <w:left w:val="single" w:sz="4" w:space="0" w:color="auto"/>
              <w:bottom w:val="single" w:sz="4" w:space="0" w:color="auto"/>
              <w:right w:val="single" w:sz="4" w:space="0" w:color="auto"/>
            </w:tcBorders>
          </w:tcPr>
          <w:p w14:paraId="54DB7AF7" w14:textId="77777777" w:rsidR="000A5F92" w:rsidRPr="00E633A6" w:rsidRDefault="000A5F92" w:rsidP="00F232C3">
            <w:pPr>
              <w:autoSpaceDE w:val="0"/>
              <w:autoSpaceDN w:val="0"/>
              <w:adjustRightInd w:val="0"/>
              <w:jc w:val="center"/>
              <w:rPr>
                <w:sz w:val="22"/>
                <w:szCs w:val="22"/>
              </w:rPr>
            </w:pPr>
          </w:p>
        </w:tc>
        <w:tc>
          <w:tcPr>
            <w:tcW w:w="4162" w:type="dxa"/>
            <w:tcBorders>
              <w:left w:val="single" w:sz="4" w:space="0" w:color="auto"/>
              <w:bottom w:val="single" w:sz="4" w:space="0" w:color="auto"/>
              <w:right w:val="single" w:sz="4" w:space="0" w:color="auto"/>
            </w:tcBorders>
          </w:tcPr>
          <w:p w14:paraId="03094959" w14:textId="77777777" w:rsidR="000A5F92" w:rsidRPr="00E633A6" w:rsidRDefault="000A5F92" w:rsidP="00F232C3">
            <w:pPr>
              <w:autoSpaceDE w:val="0"/>
              <w:autoSpaceDN w:val="0"/>
              <w:adjustRightInd w:val="0"/>
              <w:rPr>
                <w:sz w:val="22"/>
                <w:szCs w:val="22"/>
              </w:rPr>
            </w:pPr>
            <w:r w:rsidRPr="00E633A6">
              <w:rPr>
                <w:sz w:val="22"/>
                <w:szCs w:val="22"/>
              </w:rPr>
              <w:t>Изюм</w:t>
            </w:r>
          </w:p>
        </w:tc>
        <w:tc>
          <w:tcPr>
            <w:tcW w:w="1077" w:type="dxa"/>
            <w:tcBorders>
              <w:left w:val="single" w:sz="4" w:space="0" w:color="auto"/>
              <w:bottom w:val="single" w:sz="4" w:space="0" w:color="auto"/>
              <w:right w:val="single" w:sz="4" w:space="0" w:color="auto"/>
            </w:tcBorders>
            <w:vAlign w:val="center"/>
          </w:tcPr>
          <w:p w14:paraId="164F993A" w14:textId="77777777" w:rsidR="000A5F92" w:rsidRPr="00E633A6" w:rsidRDefault="000A5F92" w:rsidP="00F232C3">
            <w:pPr>
              <w:autoSpaceDE w:val="0"/>
              <w:autoSpaceDN w:val="0"/>
              <w:adjustRightInd w:val="0"/>
              <w:jc w:val="center"/>
              <w:rPr>
                <w:sz w:val="22"/>
                <w:szCs w:val="22"/>
              </w:rPr>
            </w:pPr>
            <w:r w:rsidRPr="00E633A6">
              <w:rPr>
                <w:sz w:val="22"/>
                <w:szCs w:val="22"/>
              </w:rPr>
              <w:t>22</w:t>
            </w:r>
          </w:p>
        </w:tc>
      </w:tr>
    </w:tbl>
    <w:p w14:paraId="0E671636" w14:textId="77777777" w:rsidR="000A5F92" w:rsidRDefault="000A5F92" w:rsidP="000A5F92">
      <w:pPr>
        <w:spacing w:line="660" w:lineRule="exact"/>
      </w:pPr>
    </w:p>
    <w:p w14:paraId="658EB8CD" w14:textId="1CFE61BC" w:rsidR="000C1232" w:rsidRDefault="000C1232" w:rsidP="000E0088">
      <w:pPr>
        <w:pStyle w:val="ab"/>
        <w:widowControl w:val="0"/>
        <w:autoSpaceDE w:val="0"/>
        <w:autoSpaceDN w:val="0"/>
        <w:spacing w:line="360" w:lineRule="auto"/>
        <w:ind w:left="0" w:firstLine="709"/>
        <w:jc w:val="both"/>
        <w:rPr>
          <w:rFonts w:ascii="Times New Roman" w:hAnsi="Times New Roman" w:cs="Times New Roman"/>
          <w:sz w:val="28"/>
          <w:szCs w:val="28"/>
        </w:rPr>
      </w:pPr>
    </w:p>
    <w:p w14:paraId="2517C3C3" w14:textId="77777777" w:rsidR="00917388" w:rsidRDefault="00917388" w:rsidP="000A5F92">
      <w:pPr>
        <w:spacing w:line="660" w:lineRule="exact"/>
        <w:jc w:val="right"/>
        <w:rPr>
          <w:b/>
        </w:rPr>
      </w:pPr>
    </w:p>
    <w:p w14:paraId="4C9DDC36" w14:textId="77777777" w:rsidR="00917388" w:rsidRDefault="00917388" w:rsidP="000A5F92">
      <w:pPr>
        <w:spacing w:line="660" w:lineRule="exact"/>
        <w:jc w:val="right"/>
        <w:rPr>
          <w:b/>
        </w:rPr>
      </w:pPr>
    </w:p>
    <w:p w14:paraId="5EC6742F" w14:textId="77777777" w:rsidR="00917388" w:rsidRDefault="00917388" w:rsidP="000A5F92">
      <w:pPr>
        <w:spacing w:line="660" w:lineRule="exact"/>
        <w:jc w:val="right"/>
        <w:rPr>
          <w:b/>
        </w:rPr>
      </w:pPr>
    </w:p>
    <w:p w14:paraId="4EF01F8D" w14:textId="77777777" w:rsidR="00917388" w:rsidRDefault="00917388" w:rsidP="000A5F92">
      <w:pPr>
        <w:spacing w:line="660" w:lineRule="exact"/>
        <w:jc w:val="right"/>
        <w:rPr>
          <w:b/>
        </w:rPr>
      </w:pPr>
    </w:p>
    <w:p w14:paraId="17A88DC2" w14:textId="77777777" w:rsidR="00917388" w:rsidRDefault="00917388" w:rsidP="000A5F92">
      <w:pPr>
        <w:spacing w:line="660" w:lineRule="exact"/>
        <w:jc w:val="right"/>
        <w:rPr>
          <w:b/>
        </w:rPr>
      </w:pPr>
    </w:p>
    <w:p w14:paraId="4A9DC759" w14:textId="77777777" w:rsidR="003C19F2" w:rsidRDefault="003C19F2" w:rsidP="000A5F92">
      <w:pPr>
        <w:spacing w:line="660" w:lineRule="exact"/>
        <w:jc w:val="right"/>
        <w:rPr>
          <w:b/>
        </w:rPr>
      </w:pPr>
    </w:p>
    <w:p w14:paraId="274279E4" w14:textId="3BFBD72F" w:rsidR="003D0ECF" w:rsidRDefault="003D0ECF" w:rsidP="0027774A">
      <w:pPr>
        <w:pStyle w:val="3"/>
        <w:jc w:val="left"/>
      </w:pPr>
    </w:p>
    <w:p w14:paraId="212BC420" w14:textId="77777777" w:rsidR="0027774A" w:rsidRDefault="0027774A" w:rsidP="003D0ECF">
      <w:pPr>
        <w:pStyle w:val="3"/>
      </w:pPr>
    </w:p>
    <w:p w14:paraId="71E17763" w14:textId="55405C8F" w:rsidR="000A5F92" w:rsidRPr="000A5F92" w:rsidRDefault="000A5F92" w:rsidP="003D0ECF">
      <w:pPr>
        <w:pStyle w:val="3"/>
      </w:pPr>
      <w:r w:rsidRPr="000A5F92">
        <w:t>Приложение 2</w:t>
      </w:r>
    </w:p>
    <w:p w14:paraId="39E75DA2" w14:textId="1EB0643E" w:rsidR="000A5F92" w:rsidRPr="00E633A6" w:rsidRDefault="000A5F92" w:rsidP="0027774A">
      <w:pPr>
        <w:pStyle w:val="11"/>
        <w:rPr>
          <w:rFonts w:eastAsiaTheme="minorHAnsi"/>
          <w:lang w:eastAsia="en-US"/>
        </w:rPr>
      </w:pPr>
      <w:r w:rsidRPr="00D07994">
        <w:rPr>
          <w:rFonts w:eastAsiaTheme="minorHAnsi"/>
          <w:lang w:eastAsia="en-US"/>
        </w:rPr>
        <w:t>Рекомендованная форма меню, на основе рекомендаций СанПиН 2.3./2.4.3590- 20. Возрастная категория: от 7 - 11 лет/12 лет и старше</w:t>
      </w:r>
      <w:r>
        <w:rPr>
          <w:rFonts w:eastAsiaTheme="minorHAnsi"/>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61"/>
        <w:gridCol w:w="1603"/>
        <w:gridCol w:w="998"/>
        <w:gridCol w:w="902"/>
        <w:gridCol w:w="768"/>
        <w:gridCol w:w="1013"/>
        <w:gridCol w:w="1138"/>
        <w:gridCol w:w="964"/>
      </w:tblGrid>
      <w:tr w:rsidR="000A5F92" w:rsidRPr="00E633A6" w14:paraId="6F15184D" w14:textId="77777777" w:rsidTr="00F232C3">
        <w:tc>
          <w:tcPr>
            <w:tcW w:w="1661" w:type="dxa"/>
            <w:vMerge w:val="restart"/>
          </w:tcPr>
          <w:p w14:paraId="7BFFE0D9" w14:textId="77777777" w:rsidR="000A5F92" w:rsidRPr="00E633A6" w:rsidRDefault="000A5F92" w:rsidP="00F232C3">
            <w:pPr>
              <w:widowControl w:val="0"/>
              <w:autoSpaceDE w:val="0"/>
              <w:autoSpaceDN w:val="0"/>
              <w:jc w:val="center"/>
              <w:rPr>
                <w:sz w:val="20"/>
                <w:szCs w:val="22"/>
              </w:rPr>
            </w:pPr>
            <w:r w:rsidRPr="00E633A6">
              <w:rPr>
                <w:sz w:val="20"/>
                <w:szCs w:val="22"/>
              </w:rPr>
              <w:t>Прием пищи</w:t>
            </w:r>
          </w:p>
        </w:tc>
        <w:tc>
          <w:tcPr>
            <w:tcW w:w="1603" w:type="dxa"/>
            <w:vMerge w:val="restart"/>
          </w:tcPr>
          <w:p w14:paraId="2261CC3C" w14:textId="77777777" w:rsidR="000A5F92" w:rsidRPr="00E633A6" w:rsidRDefault="000A5F92" w:rsidP="00F232C3">
            <w:pPr>
              <w:widowControl w:val="0"/>
              <w:autoSpaceDE w:val="0"/>
              <w:autoSpaceDN w:val="0"/>
              <w:jc w:val="center"/>
              <w:rPr>
                <w:sz w:val="20"/>
                <w:szCs w:val="22"/>
              </w:rPr>
            </w:pPr>
            <w:r w:rsidRPr="00E633A6">
              <w:rPr>
                <w:sz w:val="20"/>
                <w:szCs w:val="22"/>
              </w:rPr>
              <w:t>Наименование блюда</w:t>
            </w:r>
          </w:p>
        </w:tc>
        <w:tc>
          <w:tcPr>
            <w:tcW w:w="998" w:type="dxa"/>
            <w:vMerge w:val="restart"/>
          </w:tcPr>
          <w:p w14:paraId="1CE4E6C0" w14:textId="77777777" w:rsidR="000A5F92" w:rsidRPr="00E633A6" w:rsidRDefault="000A5F92" w:rsidP="00F232C3">
            <w:pPr>
              <w:widowControl w:val="0"/>
              <w:autoSpaceDE w:val="0"/>
              <w:autoSpaceDN w:val="0"/>
              <w:jc w:val="center"/>
              <w:rPr>
                <w:sz w:val="20"/>
                <w:szCs w:val="22"/>
              </w:rPr>
            </w:pPr>
            <w:r w:rsidRPr="00E633A6">
              <w:rPr>
                <w:sz w:val="20"/>
                <w:szCs w:val="22"/>
              </w:rPr>
              <w:t>Вес блюда</w:t>
            </w:r>
          </w:p>
        </w:tc>
        <w:tc>
          <w:tcPr>
            <w:tcW w:w="2683" w:type="dxa"/>
            <w:gridSpan w:val="3"/>
          </w:tcPr>
          <w:p w14:paraId="14751C22" w14:textId="77777777" w:rsidR="000A5F92" w:rsidRPr="00E633A6" w:rsidRDefault="000A5F92" w:rsidP="00F232C3">
            <w:pPr>
              <w:widowControl w:val="0"/>
              <w:autoSpaceDE w:val="0"/>
              <w:autoSpaceDN w:val="0"/>
              <w:jc w:val="center"/>
              <w:rPr>
                <w:sz w:val="20"/>
                <w:szCs w:val="22"/>
              </w:rPr>
            </w:pPr>
            <w:r w:rsidRPr="00E633A6">
              <w:rPr>
                <w:sz w:val="20"/>
                <w:szCs w:val="22"/>
              </w:rPr>
              <w:t>Пищевые вещества</w:t>
            </w:r>
          </w:p>
        </w:tc>
        <w:tc>
          <w:tcPr>
            <w:tcW w:w="1138" w:type="dxa"/>
            <w:vMerge w:val="restart"/>
          </w:tcPr>
          <w:p w14:paraId="6BC509A8" w14:textId="77777777" w:rsidR="000A5F92" w:rsidRPr="00E633A6" w:rsidRDefault="000A5F92" w:rsidP="00F232C3">
            <w:pPr>
              <w:widowControl w:val="0"/>
              <w:autoSpaceDE w:val="0"/>
              <w:autoSpaceDN w:val="0"/>
              <w:jc w:val="center"/>
              <w:rPr>
                <w:sz w:val="20"/>
                <w:szCs w:val="22"/>
              </w:rPr>
            </w:pPr>
            <w:r w:rsidRPr="00E633A6">
              <w:rPr>
                <w:sz w:val="20"/>
                <w:szCs w:val="22"/>
              </w:rPr>
              <w:t>Энергетическая ценность</w:t>
            </w:r>
          </w:p>
        </w:tc>
        <w:tc>
          <w:tcPr>
            <w:tcW w:w="964" w:type="dxa"/>
            <w:vMerge w:val="restart"/>
          </w:tcPr>
          <w:p w14:paraId="011072E9" w14:textId="77777777" w:rsidR="000A5F92" w:rsidRPr="00E633A6" w:rsidRDefault="000A5F92" w:rsidP="00F232C3">
            <w:pPr>
              <w:widowControl w:val="0"/>
              <w:autoSpaceDE w:val="0"/>
              <w:autoSpaceDN w:val="0"/>
              <w:jc w:val="center"/>
              <w:rPr>
                <w:sz w:val="20"/>
                <w:szCs w:val="22"/>
              </w:rPr>
            </w:pPr>
            <w:r w:rsidRPr="00E633A6">
              <w:rPr>
                <w:sz w:val="20"/>
                <w:szCs w:val="22"/>
              </w:rPr>
              <w:t>№ рецептуры</w:t>
            </w:r>
          </w:p>
        </w:tc>
      </w:tr>
      <w:tr w:rsidR="000A5F92" w:rsidRPr="00E633A6" w14:paraId="28AD40A9" w14:textId="77777777" w:rsidTr="00F232C3">
        <w:tc>
          <w:tcPr>
            <w:tcW w:w="1661" w:type="dxa"/>
            <w:vMerge/>
          </w:tcPr>
          <w:p w14:paraId="17524301" w14:textId="77777777" w:rsidR="000A5F92" w:rsidRPr="00E633A6" w:rsidRDefault="000A5F92" w:rsidP="00F232C3">
            <w:pPr>
              <w:widowControl w:val="0"/>
              <w:autoSpaceDE w:val="0"/>
              <w:autoSpaceDN w:val="0"/>
              <w:rPr>
                <w:sz w:val="20"/>
                <w:szCs w:val="22"/>
              </w:rPr>
            </w:pPr>
          </w:p>
        </w:tc>
        <w:tc>
          <w:tcPr>
            <w:tcW w:w="1603" w:type="dxa"/>
            <w:vMerge/>
          </w:tcPr>
          <w:p w14:paraId="49E13423" w14:textId="77777777" w:rsidR="000A5F92" w:rsidRPr="00E633A6" w:rsidRDefault="000A5F92" w:rsidP="00F232C3">
            <w:pPr>
              <w:widowControl w:val="0"/>
              <w:autoSpaceDE w:val="0"/>
              <w:autoSpaceDN w:val="0"/>
              <w:rPr>
                <w:sz w:val="20"/>
                <w:szCs w:val="22"/>
              </w:rPr>
            </w:pPr>
          </w:p>
        </w:tc>
        <w:tc>
          <w:tcPr>
            <w:tcW w:w="998" w:type="dxa"/>
            <w:vMerge/>
          </w:tcPr>
          <w:p w14:paraId="5F99F416" w14:textId="77777777" w:rsidR="000A5F92" w:rsidRPr="00E633A6" w:rsidRDefault="000A5F92" w:rsidP="00F232C3">
            <w:pPr>
              <w:widowControl w:val="0"/>
              <w:autoSpaceDE w:val="0"/>
              <w:autoSpaceDN w:val="0"/>
              <w:rPr>
                <w:sz w:val="20"/>
                <w:szCs w:val="22"/>
              </w:rPr>
            </w:pPr>
          </w:p>
        </w:tc>
        <w:tc>
          <w:tcPr>
            <w:tcW w:w="902" w:type="dxa"/>
          </w:tcPr>
          <w:p w14:paraId="3035D3DF" w14:textId="77777777" w:rsidR="000A5F92" w:rsidRPr="00E633A6" w:rsidRDefault="000A5F92" w:rsidP="00F232C3">
            <w:pPr>
              <w:widowControl w:val="0"/>
              <w:autoSpaceDE w:val="0"/>
              <w:autoSpaceDN w:val="0"/>
              <w:jc w:val="center"/>
              <w:rPr>
                <w:sz w:val="20"/>
                <w:szCs w:val="22"/>
              </w:rPr>
            </w:pPr>
            <w:r w:rsidRPr="00E633A6">
              <w:rPr>
                <w:sz w:val="20"/>
                <w:szCs w:val="22"/>
              </w:rPr>
              <w:t>Белки</w:t>
            </w:r>
          </w:p>
        </w:tc>
        <w:tc>
          <w:tcPr>
            <w:tcW w:w="768" w:type="dxa"/>
          </w:tcPr>
          <w:p w14:paraId="1C0DF0B9" w14:textId="77777777" w:rsidR="000A5F92" w:rsidRPr="00E633A6" w:rsidRDefault="000A5F92" w:rsidP="00F232C3">
            <w:pPr>
              <w:widowControl w:val="0"/>
              <w:autoSpaceDE w:val="0"/>
              <w:autoSpaceDN w:val="0"/>
              <w:jc w:val="center"/>
              <w:rPr>
                <w:sz w:val="20"/>
                <w:szCs w:val="22"/>
              </w:rPr>
            </w:pPr>
            <w:r w:rsidRPr="00E633A6">
              <w:rPr>
                <w:sz w:val="20"/>
                <w:szCs w:val="22"/>
              </w:rPr>
              <w:t>Жиры</w:t>
            </w:r>
          </w:p>
        </w:tc>
        <w:tc>
          <w:tcPr>
            <w:tcW w:w="1013" w:type="dxa"/>
          </w:tcPr>
          <w:p w14:paraId="5DD8B376" w14:textId="77777777" w:rsidR="000A5F92" w:rsidRPr="00E633A6" w:rsidRDefault="000A5F92" w:rsidP="00F232C3">
            <w:pPr>
              <w:widowControl w:val="0"/>
              <w:autoSpaceDE w:val="0"/>
              <w:autoSpaceDN w:val="0"/>
              <w:jc w:val="center"/>
              <w:rPr>
                <w:sz w:val="20"/>
                <w:szCs w:val="22"/>
              </w:rPr>
            </w:pPr>
            <w:r w:rsidRPr="00E633A6">
              <w:rPr>
                <w:sz w:val="20"/>
                <w:szCs w:val="22"/>
              </w:rPr>
              <w:t>Угле воды</w:t>
            </w:r>
          </w:p>
        </w:tc>
        <w:tc>
          <w:tcPr>
            <w:tcW w:w="1138" w:type="dxa"/>
            <w:vMerge/>
          </w:tcPr>
          <w:p w14:paraId="5D698FEE" w14:textId="77777777" w:rsidR="000A5F92" w:rsidRPr="00E633A6" w:rsidRDefault="000A5F92" w:rsidP="00F232C3">
            <w:pPr>
              <w:widowControl w:val="0"/>
              <w:autoSpaceDE w:val="0"/>
              <w:autoSpaceDN w:val="0"/>
              <w:rPr>
                <w:sz w:val="20"/>
                <w:szCs w:val="22"/>
              </w:rPr>
            </w:pPr>
          </w:p>
        </w:tc>
        <w:tc>
          <w:tcPr>
            <w:tcW w:w="964" w:type="dxa"/>
            <w:vMerge/>
          </w:tcPr>
          <w:p w14:paraId="35C3840A" w14:textId="77777777" w:rsidR="000A5F92" w:rsidRPr="00E633A6" w:rsidRDefault="000A5F92" w:rsidP="00F232C3">
            <w:pPr>
              <w:widowControl w:val="0"/>
              <w:autoSpaceDE w:val="0"/>
              <w:autoSpaceDN w:val="0"/>
              <w:rPr>
                <w:sz w:val="20"/>
                <w:szCs w:val="22"/>
              </w:rPr>
            </w:pPr>
          </w:p>
        </w:tc>
      </w:tr>
      <w:tr w:rsidR="000A5F92" w:rsidRPr="00E633A6" w14:paraId="5BCD786A" w14:textId="77777777" w:rsidTr="00F232C3">
        <w:tc>
          <w:tcPr>
            <w:tcW w:w="1661" w:type="dxa"/>
          </w:tcPr>
          <w:p w14:paraId="199662BF" w14:textId="77777777" w:rsidR="000A5F92" w:rsidRPr="00E633A6" w:rsidRDefault="000A5F92" w:rsidP="00F232C3">
            <w:pPr>
              <w:widowControl w:val="0"/>
              <w:autoSpaceDE w:val="0"/>
              <w:autoSpaceDN w:val="0"/>
              <w:rPr>
                <w:sz w:val="20"/>
                <w:szCs w:val="22"/>
              </w:rPr>
            </w:pPr>
            <w:r w:rsidRPr="00E633A6">
              <w:rPr>
                <w:sz w:val="20"/>
                <w:szCs w:val="22"/>
              </w:rPr>
              <w:t>Неделя 1</w:t>
            </w:r>
          </w:p>
          <w:p w14:paraId="3956FA93" w14:textId="77777777" w:rsidR="000A5F92" w:rsidRPr="00E633A6" w:rsidRDefault="000A5F92" w:rsidP="00F232C3">
            <w:pPr>
              <w:widowControl w:val="0"/>
              <w:autoSpaceDE w:val="0"/>
              <w:autoSpaceDN w:val="0"/>
              <w:rPr>
                <w:sz w:val="20"/>
                <w:szCs w:val="22"/>
              </w:rPr>
            </w:pPr>
            <w:r w:rsidRPr="00E633A6">
              <w:rPr>
                <w:sz w:val="20"/>
                <w:szCs w:val="22"/>
              </w:rPr>
              <w:t>День 1</w:t>
            </w:r>
          </w:p>
        </w:tc>
        <w:tc>
          <w:tcPr>
            <w:tcW w:w="1603" w:type="dxa"/>
          </w:tcPr>
          <w:p w14:paraId="58D7B44A" w14:textId="77777777" w:rsidR="000A5F92" w:rsidRPr="00E633A6" w:rsidRDefault="000A5F92" w:rsidP="00F232C3">
            <w:pPr>
              <w:widowControl w:val="0"/>
              <w:autoSpaceDE w:val="0"/>
              <w:autoSpaceDN w:val="0"/>
              <w:rPr>
                <w:sz w:val="20"/>
                <w:szCs w:val="22"/>
              </w:rPr>
            </w:pPr>
          </w:p>
        </w:tc>
        <w:tc>
          <w:tcPr>
            <w:tcW w:w="998" w:type="dxa"/>
          </w:tcPr>
          <w:p w14:paraId="662C6162" w14:textId="77777777" w:rsidR="000A5F92" w:rsidRPr="00E633A6" w:rsidRDefault="000A5F92" w:rsidP="00F232C3">
            <w:pPr>
              <w:widowControl w:val="0"/>
              <w:autoSpaceDE w:val="0"/>
              <w:autoSpaceDN w:val="0"/>
              <w:rPr>
                <w:sz w:val="20"/>
                <w:szCs w:val="22"/>
              </w:rPr>
            </w:pPr>
          </w:p>
        </w:tc>
        <w:tc>
          <w:tcPr>
            <w:tcW w:w="902" w:type="dxa"/>
          </w:tcPr>
          <w:p w14:paraId="4FA0D906" w14:textId="77777777" w:rsidR="000A5F92" w:rsidRPr="00E633A6" w:rsidRDefault="000A5F92" w:rsidP="00F232C3">
            <w:pPr>
              <w:widowControl w:val="0"/>
              <w:autoSpaceDE w:val="0"/>
              <w:autoSpaceDN w:val="0"/>
              <w:rPr>
                <w:sz w:val="20"/>
                <w:szCs w:val="22"/>
              </w:rPr>
            </w:pPr>
          </w:p>
        </w:tc>
        <w:tc>
          <w:tcPr>
            <w:tcW w:w="768" w:type="dxa"/>
          </w:tcPr>
          <w:p w14:paraId="68B28EA6" w14:textId="77777777" w:rsidR="000A5F92" w:rsidRPr="00E633A6" w:rsidRDefault="000A5F92" w:rsidP="00F232C3">
            <w:pPr>
              <w:widowControl w:val="0"/>
              <w:autoSpaceDE w:val="0"/>
              <w:autoSpaceDN w:val="0"/>
              <w:rPr>
                <w:sz w:val="20"/>
                <w:szCs w:val="22"/>
              </w:rPr>
            </w:pPr>
          </w:p>
        </w:tc>
        <w:tc>
          <w:tcPr>
            <w:tcW w:w="1013" w:type="dxa"/>
          </w:tcPr>
          <w:p w14:paraId="25175D7C" w14:textId="77777777" w:rsidR="000A5F92" w:rsidRPr="00E633A6" w:rsidRDefault="000A5F92" w:rsidP="00F232C3">
            <w:pPr>
              <w:widowControl w:val="0"/>
              <w:autoSpaceDE w:val="0"/>
              <w:autoSpaceDN w:val="0"/>
              <w:rPr>
                <w:sz w:val="20"/>
                <w:szCs w:val="22"/>
              </w:rPr>
            </w:pPr>
          </w:p>
        </w:tc>
        <w:tc>
          <w:tcPr>
            <w:tcW w:w="1138" w:type="dxa"/>
          </w:tcPr>
          <w:p w14:paraId="0C6A1619" w14:textId="77777777" w:rsidR="000A5F92" w:rsidRPr="00E633A6" w:rsidRDefault="000A5F92" w:rsidP="00F232C3">
            <w:pPr>
              <w:widowControl w:val="0"/>
              <w:autoSpaceDE w:val="0"/>
              <w:autoSpaceDN w:val="0"/>
              <w:rPr>
                <w:sz w:val="20"/>
                <w:szCs w:val="22"/>
              </w:rPr>
            </w:pPr>
          </w:p>
        </w:tc>
        <w:tc>
          <w:tcPr>
            <w:tcW w:w="964" w:type="dxa"/>
          </w:tcPr>
          <w:p w14:paraId="5CDE6B76" w14:textId="77777777" w:rsidR="000A5F92" w:rsidRPr="00E633A6" w:rsidRDefault="000A5F92" w:rsidP="00F232C3">
            <w:pPr>
              <w:widowControl w:val="0"/>
              <w:autoSpaceDE w:val="0"/>
              <w:autoSpaceDN w:val="0"/>
              <w:rPr>
                <w:sz w:val="20"/>
                <w:szCs w:val="22"/>
              </w:rPr>
            </w:pPr>
          </w:p>
        </w:tc>
      </w:tr>
      <w:tr w:rsidR="000A5F92" w:rsidRPr="00E633A6" w14:paraId="4A3D3CCF" w14:textId="77777777" w:rsidTr="00F232C3">
        <w:tc>
          <w:tcPr>
            <w:tcW w:w="1661" w:type="dxa"/>
            <w:vMerge w:val="restart"/>
          </w:tcPr>
          <w:p w14:paraId="74915F95" w14:textId="77777777" w:rsidR="000A5F92" w:rsidRPr="00E633A6" w:rsidRDefault="000A5F92" w:rsidP="00F232C3">
            <w:pPr>
              <w:widowControl w:val="0"/>
              <w:autoSpaceDE w:val="0"/>
              <w:autoSpaceDN w:val="0"/>
              <w:rPr>
                <w:sz w:val="20"/>
                <w:szCs w:val="22"/>
              </w:rPr>
            </w:pPr>
            <w:r w:rsidRPr="00E633A6">
              <w:rPr>
                <w:sz w:val="20"/>
                <w:szCs w:val="22"/>
              </w:rPr>
              <w:t>завтрак</w:t>
            </w:r>
          </w:p>
        </w:tc>
        <w:tc>
          <w:tcPr>
            <w:tcW w:w="1603" w:type="dxa"/>
          </w:tcPr>
          <w:p w14:paraId="080CD89C" w14:textId="77777777" w:rsidR="000A5F92" w:rsidRPr="00E633A6" w:rsidRDefault="000A5F92" w:rsidP="00F232C3">
            <w:pPr>
              <w:widowControl w:val="0"/>
              <w:autoSpaceDE w:val="0"/>
              <w:autoSpaceDN w:val="0"/>
              <w:rPr>
                <w:sz w:val="20"/>
                <w:szCs w:val="22"/>
              </w:rPr>
            </w:pPr>
          </w:p>
        </w:tc>
        <w:tc>
          <w:tcPr>
            <w:tcW w:w="998" w:type="dxa"/>
          </w:tcPr>
          <w:p w14:paraId="6FDE875A" w14:textId="77777777" w:rsidR="000A5F92" w:rsidRPr="00E633A6" w:rsidRDefault="000A5F92" w:rsidP="00F232C3">
            <w:pPr>
              <w:widowControl w:val="0"/>
              <w:autoSpaceDE w:val="0"/>
              <w:autoSpaceDN w:val="0"/>
              <w:rPr>
                <w:sz w:val="20"/>
                <w:szCs w:val="22"/>
              </w:rPr>
            </w:pPr>
          </w:p>
        </w:tc>
        <w:tc>
          <w:tcPr>
            <w:tcW w:w="902" w:type="dxa"/>
          </w:tcPr>
          <w:p w14:paraId="46FB67C1" w14:textId="77777777" w:rsidR="000A5F92" w:rsidRPr="00E633A6" w:rsidRDefault="000A5F92" w:rsidP="00F232C3">
            <w:pPr>
              <w:widowControl w:val="0"/>
              <w:autoSpaceDE w:val="0"/>
              <w:autoSpaceDN w:val="0"/>
              <w:rPr>
                <w:sz w:val="20"/>
                <w:szCs w:val="22"/>
              </w:rPr>
            </w:pPr>
          </w:p>
        </w:tc>
        <w:tc>
          <w:tcPr>
            <w:tcW w:w="768" w:type="dxa"/>
          </w:tcPr>
          <w:p w14:paraId="35C82BDC" w14:textId="77777777" w:rsidR="000A5F92" w:rsidRPr="00E633A6" w:rsidRDefault="000A5F92" w:rsidP="00F232C3">
            <w:pPr>
              <w:widowControl w:val="0"/>
              <w:autoSpaceDE w:val="0"/>
              <w:autoSpaceDN w:val="0"/>
              <w:rPr>
                <w:sz w:val="20"/>
                <w:szCs w:val="22"/>
              </w:rPr>
            </w:pPr>
          </w:p>
        </w:tc>
        <w:tc>
          <w:tcPr>
            <w:tcW w:w="1013" w:type="dxa"/>
          </w:tcPr>
          <w:p w14:paraId="5B475B1B" w14:textId="77777777" w:rsidR="000A5F92" w:rsidRPr="00E633A6" w:rsidRDefault="000A5F92" w:rsidP="00F232C3">
            <w:pPr>
              <w:widowControl w:val="0"/>
              <w:autoSpaceDE w:val="0"/>
              <w:autoSpaceDN w:val="0"/>
              <w:rPr>
                <w:sz w:val="20"/>
                <w:szCs w:val="22"/>
              </w:rPr>
            </w:pPr>
          </w:p>
        </w:tc>
        <w:tc>
          <w:tcPr>
            <w:tcW w:w="1138" w:type="dxa"/>
          </w:tcPr>
          <w:p w14:paraId="5B7EFFE3" w14:textId="77777777" w:rsidR="000A5F92" w:rsidRPr="00E633A6" w:rsidRDefault="000A5F92" w:rsidP="00F232C3">
            <w:pPr>
              <w:widowControl w:val="0"/>
              <w:autoSpaceDE w:val="0"/>
              <w:autoSpaceDN w:val="0"/>
              <w:rPr>
                <w:sz w:val="20"/>
                <w:szCs w:val="22"/>
              </w:rPr>
            </w:pPr>
          </w:p>
        </w:tc>
        <w:tc>
          <w:tcPr>
            <w:tcW w:w="964" w:type="dxa"/>
          </w:tcPr>
          <w:p w14:paraId="322B8294" w14:textId="77777777" w:rsidR="000A5F92" w:rsidRPr="00E633A6" w:rsidRDefault="000A5F92" w:rsidP="00F232C3">
            <w:pPr>
              <w:widowControl w:val="0"/>
              <w:autoSpaceDE w:val="0"/>
              <w:autoSpaceDN w:val="0"/>
              <w:rPr>
                <w:sz w:val="20"/>
                <w:szCs w:val="22"/>
              </w:rPr>
            </w:pPr>
          </w:p>
        </w:tc>
      </w:tr>
      <w:tr w:rsidR="000A5F92" w:rsidRPr="00E633A6" w14:paraId="4D37B0D3" w14:textId="77777777" w:rsidTr="00F232C3">
        <w:tc>
          <w:tcPr>
            <w:tcW w:w="1661" w:type="dxa"/>
            <w:vMerge/>
          </w:tcPr>
          <w:p w14:paraId="2A52B142" w14:textId="77777777" w:rsidR="000A5F92" w:rsidRPr="00E633A6" w:rsidRDefault="000A5F92" w:rsidP="00F232C3">
            <w:pPr>
              <w:widowControl w:val="0"/>
              <w:autoSpaceDE w:val="0"/>
              <w:autoSpaceDN w:val="0"/>
              <w:rPr>
                <w:sz w:val="20"/>
                <w:szCs w:val="22"/>
              </w:rPr>
            </w:pPr>
          </w:p>
        </w:tc>
        <w:tc>
          <w:tcPr>
            <w:tcW w:w="1603" w:type="dxa"/>
          </w:tcPr>
          <w:p w14:paraId="41670592" w14:textId="77777777" w:rsidR="000A5F92" w:rsidRPr="00E633A6" w:rsidRDefault="000A5F92" w:rsidP="00F232C3">
            <w:pPr>
              <w:widowControl w:val="0"/>
              <w:autoSpaceDE w:val="0"/>
              <w:autoSpaceDN w:val="0"/>
              <w:rPr>
                <w:sz w:val="20"/>
                <w:szCs w:val="22"/>
              </w:rPr>
            </w:pPr>
          </w:p>
        </w:tc>
        <w:tc>
          <w:tcPr>
            <w:tcW w:w="998" w:type="dxa"/>
          </w:tcPr>
          <w:p w14:paraId="284D8EA7" w14:textId="77777777" w:rsidR="000A5F92" w:rsidRPr="00E633A6" w:rsidRDefault="000A5F92" w:rsidP="00F232C3">
            <w:pPr>
              <w:widowControl w:val="0"/>
              <w:autoSpaceDE w:val="0"/>
              <w:autoSpaceDN w:val="0"/>
              <w:rPr>
                <w:sz w:val="20"/>
                <w:szCs w:val="22"/>
              </w:rPr>
            </w:pPr>
          </w:p>
        </w:tc>
        <w:tc>
          <w:tcPr>
            <w:tcW w:w="902" w:type="dxa"/>
          </w:tcPr>
          <w:p w14:paraId="426663A0" w14:textId="77777777" w:rsidR="000A5F92" w:rsidRPr="00E633A6" w:rsidRDefault="000A5F92" w:rsidP="00F232C3">
            <w:pPr>
              <w:widowControl w:val="0"/>
              <w:autoSpaceDE w:val="0"/>
              <w:autoSpaceDN w:val="0"/>
              <w:rPr>
                <w:sz w:val="20"/>
                <w:szCs w:val="22"/>
              </w:rPr>
            </w:pPr>
          </w:p>
        </w:tc>
        <w:tc>
          <w:tcPr>
            <w:tcW w:w="768" w:type="dxa"/>
          </w:tcPr>
          <w:p w14:paraId="6D08CB7C" w14:textId="77777777" w:rsidR="000A5F92" w:rsidRPr="00E633A6" w:rsidRDefault="000A5F92" w:rsidP="00F232C3">
            <w:pPr>
              <w:widowControl w:val="0"/>
              <w:autoSpaceDE w:val="0"/>
              <w:autoSpaceDN w:val="0"/>
              <w:rPr>
                <w:sz w:val="20"/>
                <w:szCs w:val="22"/>
              </w:rPr>
            </w:pPr>
          </w:p>
        </w:tc>
        <w:tc>
          <w:tcPr>
            <w:tcW w:w="1013" w:type="dxa"/>
          </w:tcPr>
          <w:p w14:paraId="05735680" w14:textId="77777777" w:rsidR="000A5F92" w:rsidRPr="00E633A6" w:rsidRDefault="000A5F92" w:rsidP="00F232C3">
            <w:pPr>
              <w:widowControl w:val="0"/>
              <w:autoSpaceDE w:val="0"/>
              <w:autoSpaceDN w:val="0"/>
              <w:rPr>
                <w:sz w:val="20"/>
                <w:szCs w:val="22"/>
              </w:rPr>
            </w:pPr>
          </w:p>
        </w:tc>
        <w:tc>
          <w:tcPr>
            <w:tcW w:w="1138" w:type="dxa"/>
          </w:tcPr>
          <w:p w14:paraId="34CA291E" w14:textId="77777777" w:rsidR="000A5F92" w:rsidRPr="00E633A6" w:rsidRDefault="000A5F92" w:rsidP="00F232C3">
            <w:pPr>
              <w:widowControl w:val="0"/>
              <w:autoSpaceDE w:val="0"/>
              <w:autoSpaceDN w:val="0"/>
              <w:rPr>
                <w:sz w:val="20"/>
                <w:szCs w:val="22"/>
              </w:rPr>
            </w:pPr>
          </w:p>
        </w:tc>
        <w:tc>
          <w:tcPr>
            <w:tcW w:w="964" w:type="dxa"/>
          </w:tcPr>
          <w:p w14:paraId="4A983BB7" w14:textId="77777777" w:rsidR="000A5F92" w:rsidRPr="00E633A6" w:rsidRDefault="000A5F92" w:rsidP="00F232C3">
            <w:pPr>
              <w:widowControl w:val="0"/>
              <w:autoSpaceDE w:val="0"/>
              <w:autoSpaceDN w:val="0"/>
              <w:rPr>
                <w:sz w:val="20"/>
                <w:szCs w:val="22"/>
              </w:rPr>
            </w:pPr>
          </w:p>
        </w:tc>
      </w:tr>
      <w:tr w:rsidR="000A5F92" w:rsidRPr="00E633A6" w14:paraId="13916159" w14:textId="77777777" w:rsidTr="00F232C3">
        <w:tc>
          <w:tcPr>
            <w:tcW w:w="1661" w:type="dxa"/>
          </w:tcPr>
          <w:p w14:paraId="6C876438" w14:textId="77777777" w:rsidR="000A5F92" w:rsidRPr="00E633A6" w:rsidRDefault="000A5F92" w:rsidP="00F232C3">
            <w:pPr>
              <w:widowControl w:val="0"/>
              <w:autoSpaceDE w:val="0"/>
              <w:autoSpaceDN w:val="0"/>
              <w:rPr>
                <w:sz w:val="20"/>
                <w:szCs w:val="22"/>
              </w:rPr>
            </w:pPr>
            <w:r w:rsidRPr="00E633A6">
              <w:rPr>
                <w:sz w:val="20"/>
                <w:szCs w:val="22"/>
              </w:rPr>
              <w:t>итого за завтрак</w:t>
            </w:r>
          </w:p>
        </w:tc>
        <w:tc>
          <w:tcPr>
            <w:tcW w:w="1603" w:type="dxa"/>
          </w:tcPr>
          <w:p w14:paraId="211CA2D2" w14:textId="77777777" w:rsidR="000A5F92" w:rsidRPr="00E633A6" w:rsidRDefault="000A5F92" w:rsidP="00F232C3">
            <w:pPr>
              <w:widowControl w:val="0"/>
              <w:autoSpaceDE w:val="0"/>
              <w:autoSpaceDN w:val="0"/>
              <w:rPr>
                <w:sz w:val="20"/>
                <w:szCs w:val="22"/>
              </w:rPr>
            </w:pPr>
          </w:p>
        </w:tc>
        <w:tc>
          <w:tcPr>
            <w:tcW w:w="998" w:type="dxa"/>
          </w:tcPr>
          <w:p w14:paraId="629F0A1C" w14:textId="77777777" w:rsidR="000A5F92" w:rsidRPr="00E633A6" w:rsidRDefault="000A5F92" w:rsidP="00F232C3">
            <w:pPr>
              <w:widowControl w:val="0"/>
              <w:autoSpaceDE w:val="0"/>
              <w:autoSpaceDN w:val="0"/>
              <w:rPr>
                <w:sz w:val="20"/>
                <w:szCs w:val="22"/>
              </w:rPr>
            </w:pPr>
          </w:p>
        </w:tc>
        <w:tc>
          <w:tcPr>
            <w:tcW w:w="902" w:type="dxa"/>
          </w:tcPr>
          <w:p w14:paraId="0A53BA61" w14:textId="77777777" w:rsidR="000A5F92" w:rsidRPr="00E633A6" w:rsidRDefault="000A5F92" w:rsidP="00F232C3">
            <w:pPr>
              <w:widowControl w:val="0"/>
              <w:autoSpaceDE w:val="0"/>
              <w:autoSpaceDN w:val="0"/>
              <w:rPr>
                <w:sz w:val="20"/>
                <w:szCs w:val="22"/>
              </w:rPr>
            </w:pPr>
          </w:p>
        </w:tc>
        <w:tc>
          <w:tcPr>
            <w:tcW w:w="768" w:type="dxa"/>
          </w:tcPr>
          <w:p w14:paraId="4921C56C" w14:textId="77777777" w:rsidR="000A5F92" w:rsidRPr="00E633A6" w:rsidRDefault="000A5F92" w:rsidP="00F232C3">
            <w:pPr>
              <w:widowControl w:val="0"/>
              <w:autoSpaceDE w:val="0"/>
              <w:autoSpaceDN w:val="0"/>
              <w:rPr>
                <w:sz w:val="20"/>
                <w:szCs w:val="22"/>
              </w:rPr>
            </w:pPr>
          </w:p>
        </w:tc>
        <w:tc>
          <w:tcPr>
            <w:tcW w:w="1013" w:type="dxa"/>
          </w:tcPr>
          <w:p w14:paraId="2F9FA431" w14:textId="77777777" w:rsidR="000A5F92" w:rsidRPr="00E633A6" w:rsidRDefault="000A5F92" w:rsidP="00F232C3">
            <w:pPr>
              <w:widowControl w:val="0"/>
              <w:autoSpaceDE w:val="0"/>
              <w:autoSpaceDN w:val="0"/>
              <w:rPr>
                <w:sz w:val="20"/>
                <w:szCs w:val="22"/>
              </w:rPr>
            </w:pPr>
          </w:p>
        </w:tc>
        <w:tc>
          <w:tcPr>
            <w:tcW w:w="1138" w:type="dxa"/>
          </w:tcPr>
          <w:p w14:paraId="1A6AAB1E" w14:textId="77777777" w:rsidR="000A5F92" w:rsidRPr="00E633A6" w:rsidRDefault="000A5F92" w:rsidP="00F232C3">
            <w:pPr>
              <w:widowControl w:val="0"/>
              <w:autoSpaceDE w:val="0"/>
              <w:autoSpaceDN w:val="0"/>
              <w:rPr>
                <w:sz w:val="20"/>
                <w:szCs w:val="22"/>
              </w:rPr>
            </w:pPr>
          </w:p>
        </w:tc>
        <w:tc>
          <w:tcPr>
            <w:tcW w:w="964" w:type="dxa"/>
          </w:tcPr>
          <w:p w14:paraId="09336409" w14:textId="77777777" w:rsidR="000A5F92" w:rsidRPr="00E633A6" w:rsidRDefault="000A5F92" w:rsidP="00F232C3">
            <w:pPr>
              <w:widowControl w:val="0"/>
              <w:autoSpaceDE w:val="0"/>
              <w:autoSpaceDN w:val="0"/>
              <w:rPr>
                <w:sz w:val="20"/>
                <w:szCs w:val="22"/>
              </w:rPr>
            </w:pPr>
          </w:p>
        </w:tc>
      </w:tr>
      <w:tr w:rsidR="000A5F92" w:rsidRPr="00E633A6" w14:paraId="6ADF5DBD" w14:textId="77777777" w:rsidTr="00F232C3">
        <w:tc>
          <w:tcPr>
            <w:tcW w:w="1661" w:type="dxa"/>
            <w:vMerge w:val="restart"/>
          </w:tcPr>
          <w:p w14:paraId="4B505006" w14:textId="77777777" w:rsidR="000A5F92" w:rsidRPr="00E633A6" w:rsidRDefault="000A5F92" w:rsidP="00F232C3">
            <w:pPr>
              <w:widowControl w:val="0"/>
              <w:autoSpaceDE w:val="0"/>
              <w:autoSpaceDN w:val="0"/>
              <w:rPr>
                <w:sz w:val="20"/>
                <w:szCs w:val="22"/>
              </w:rPr>
            </w:pPr>
            <w:r w:rsidRPr="00E633A6">
              <w:rPr>
                <w:sz w:val="20"/>
                <w:szCs w:val="22"/>
              </w:rPr>
              <w:t>обед</w:t>
            </w:r>
          </w:p>
        </w:tc>
        <w:tc>
          <w:tcPr>
            <w:tcW w:w="1603" w:type="dxa"/>
          </w:tcPr>
          <w:p w14:paraId="631AD4F6" w14:textId="77777777" w:rsidR="000A5F92" w:rsidRPr="00E633A6" w:rsidRDefault="000A5F92" w:rsidP="00F232C3">
            <w:pPr>
              <w:widowControl w:val="0"/>
              <w:autoSpaceDE w:val="0"/>
              <w:autoSpaceDN w:val="0"/>
              <w:rPr>
                <w:sz w:val="20"/>
                <w:szCs w:val="22"/>
              </w:rPr>
            </w:pPr>
          </w:p>
        </w:tc>
        <w:tc>
          <w:tcPr>
            <w:tcW w:w="998" w:type="dxa"/>
          </w:tcPr>
          <w:p w14:paraId="1768D8F5" w14:textId="77777777" w:rsidR="000A5F92" w:rsidRPr="00E633A6" w:rsidRDefault="000A5F92" w:rsidP="00F232C3">
            <w:pPr>
              <w:widowControl w:val="0"/>
              <w:autoSpaceDE w:val="0"/>
              <w:autoSpaceDN w:val="0"/>
              <w:rPr>
                <w:sz w:val="20"/>
                <w:szCs w:val="22"/>
              </w:rPr>
            </w:pPr>
          </w:p>
        </w:tc>
        <w:tc>
          <w:tcPr>
            <w:tcW w:w="902" w:type="dxa"/>
          </w:tcPr>
          <w:p w14:paraId="2C57DE96" w14:textId="77777777" w:rsidR="000A5F92" w:rsidRPr="00E633A6" w:rsidRDefault="000A5F92" w:rsidP="00F232C3">
            <w:pPr>
              <w:widowControl w:val="0"/>
              <w:autoSpaceDE w:val="0"/>
              <w:autoSpaceDN w:val="0"/>
              <w:rPr>
                <w:sz w:val="20"/>
                <w:szCs w:val="22"/>
              </w:rPr>
            </w:pPr>
          </w:p>
        </w:tc>
        <w:tc>
          <w:tcPr>
            <w:tcW w:w="768" w:type="dxa"/>
          </w:tcPr>
          <w:p w14:paraId="4202E115" w14:textId="77777777" w:rsidR="000A5F92" w:rsidRPr="00E633A6" w:rsidRDefault="000A5F92" w:rsidP="00F232C3">
            <w:pPr>
              <w:widowControl w:val="0"/>
              <w:autoSpaceDE w:val="0"/>
              <w:autoSpaceDN w:val="0"/>
              <w:rPr>
                <w:sz w:val="20"/>
                <w:szCs w:val="22"/>
              </w:rPr>
            </w:pPr>
          </w:p>
        </w:tc>
        <w:tc>
          <w:tcPr>
            <w:tcW w:w="1013" w:type="dxa"/>
          </w:tcPr>
          <w:p w14:paraId="0381AC23" w14:textId="77777777" w:rsidR="000A5F92" w:rsidRPr="00E633A6" w:rsidRDefault="000A5F92" w:rsidP="00F232C3">
            <w:pPr>
              <w:widowControl w:val="0"/>
              <w:autoSpaceDE w:val="0"/>
              <w:autoSpaceDN w:val="0"/>
              <w:rPr>
                <w:sz w:val="20"/>
                <w:szCs w:val="22"/>
              </w:rPr>
            </w:pPr>
          </w:p>
        </w:tc>
        <w:tc>
          <w:tcPr>
            <w:tcW w:w="1138" w:type="dxa"/>
          </w:tcPr>
          <w:p w14:paraId="20B57576" w14:textId="77777777" w:rsidR="000A5F92" w:rsidRPr="00E633A6" w:rsidRDefault="000A5F92" w:rsidP="00F232C3">
            <w:pPr>
              <w:widowControl w:val="0"/>
              <w:autoSpaceDE w:val="0"/>
              <w:autoSpaceDN w:val="0"/>
              <w:rPr>
                <w:sz w:val="20"/>
                <w:szCs w:val="22"/>
              </w:rPr>
            </w:pPr>
          </w:p>
        </w:tc>
        <w:tc>
          <w:tcPr>
            <w:tcW w:w="964" w:type="dxa"/>
          </w:tcPr>
          <w:p w14:paraId="6C67F2ED" w14:textId="77777777" w:rsidR="000A5F92" w:rsidRPr="00E633A6" w:rsidRDefault="000A5F92" w:rsidP="00F232C3">
            <w:pPr>
              <w:widowControl w:val="0"/>
              <w:autoSpaceDE w:val="0"/>
              <w:autoSpaceDN w:val="0"/>
              <w:rPr>
                <w:sz w:val="20"/>
                <w:szCs w:val="22"/>
              </w:rPr>
            </w:pPr>
          </w:p>
        </w:tc>
      </w:tr>
      <w:tr w:rsidR="000A5F92" w:rsidRPr="00E633A6" w14:paraId="181445C5" w14:textId="77777777" w:rsidTr="00F232C3">
        <w:tc>
          <w:tcPr>
            <w:tcW w:w="1661" w:type="dxa"/>
            <w:vMerge/>
          </w:tcPr>
          <w:p w14:paraId="161C0E61" w14:textId="77777777" w:rsidR="000A5F92" w:rsidRPr="00E633A6" w:rsidRDefault="000A5F92" w:rsidP="00F232C3">
            <w:pPr>
              <w:widowControl w:val="0"/>
              <w:autoSpaceDE w:val="0"/>
              <w:autoSpaceDN w:val="0"/>
              <w:rPr>
                <w:sz w:val="20"/>
                <w:szCs w:val="22"/>
              </w:rPr>
            </w:pPr>
          </w:p>
        </w:tc>
        <w:tc>
          <w:tcPr>
            <w:tcW w:w="1603" w:type="dxa"/>
          </w:tcPr>
          <w:p w14:paraId="4D60564F" w14:textId="77777777" w:rsidR="000A5F92" w:rsidRPr="00E633A6" w:rsidRDefault="000A5F92" w:rsidP="00F232C3">
            <w:pPr>
              <w:widowControl w:val="0"/>
              <w:autoSpaceDE w:val="0"/>
              <w:autoSpaceDN w:val="0"/>
              <w:rPr>
                <w:sz w:val="20"/>
                <w:szCs w:val="22"/>
              </w:rPr>
            </w:pPr>
          </w:p>
        </w:tc>
        <w:tc>
          <w:tcPr>
            <w:tcW w:w="998" w:type="dxa"/>
          </w:tcPr>
          <w:p w14:paraId="03DC01F3" w14:textId="77777777" w:rsidR="000A5F92" w:rsidRPr="00E633A6" w:rsidRDefault="000A5F92" w:rsidP="00F232C3">
            <w:pPr>
              <w:widowControl w:val="0"/>
              <w:autoSpaceDE w:val="0"/>
              <w:autoSpaceDN w:val="0"/>
              <w:rPr>
                <w:sz w:val="20"/>
                <w:szCs w:val="22"/>
              </w:rPr>
            </w:pPr>
          </w:p>
        </w:tc>
        <w:tc>
          <w:tcPr>
            <w:tcW w:w="902" w:type="dxa"/>
          </w:tcPr>
          <w:p w14:paraId="2A437450" w14:textId="77777777" w:rsidR="000A5F92" w:rsidRPr="00E633A6" w:rsidRDefault="000A5F92" w:rsidP="00F232C3">
            <w:pPr>
              <w:widowControl w:val="0"/>
              <w:autoSpaceDE w:val="0"/>
              <w:autoSpaceDN w:val="0"/>
              <w:rPr>
                <w:sz w:val="20"/>
                <w:szCs w:val="22"/>
              </w:rPr>
            </w:pPr>
          </w:p>
        </w:tc>
        <w:tc>
          <w:tcPr>
            <w:tcW w:w="768" w:type="dxa"/>
          </w:tcPr>
          <w:p w14:paraId="78D1DAE7" w14:textId="77777777" w:rsidR="000A5F92" w:rsidRPr="00E633A6" w:rsidRDefault="000A5F92" w:rsidP="00F232C3">
            <w:pPr>
              <w:widowControl w:val="0"/>
              <w:autoSpaceDE w:val="0"/>
              <w:autoSpaceDN w:val="0"/>
              <w:rPr>
                <w:sz w:val="20"/>
                <w:szCs w:val="22"/>
              </w:rPr>
            </w:pPr>
          </w:p>
        </w:tc>
        <w:tc>
          <w:tcPr>
            <w:tcW w:w="1013" w:type="dxa"/>
          </w:tcPr>
          <w:p w14:paraId="25C7D8D0" w14:textId="77777777" w:rsidR="000A5F92" w:rsidRPr="00E633A6" w:rsidRDefault="000A5F92" w:rsidP="00F232C3">
            <w:pPr>
              <w:widowControl w:val="0"/>
              <w:autoSpaceDE w:val="0"/>
              <w:autoSpaceDN w:val="0"/>
              <w:rPr>
                <w:sz w:val="20"/>
                <w:szCs w:val="22"/>
              </w:rPr>
            </w:pPr>
          </w:p>
        </w:tc>
        <w:tc>
          <w:tcPr>
            <w:tcW w:w="1138" w:type="dxa"/>
          </w:tcPr>
          <w:p w14:paraId="7ED57801" w14:textId="77777777" w:rsidR="000A5F92" w:rsidRPr="00E633A6" w:rsidRDefault="000A5F92" w:rsidP="00F232C3">
            <w:pPr>
              <w:widowControl w:val="0"/>
              <w:autoSpaceDE w:val="0"/>
              <w:autoSpaceDN w:val="0"/>
              <w:rPr>
                <w:sz w:val="20"/>
                <w:szCs w:val="22"/>
              </w:rPr>
            </w:pPr>
          </w:p>
        </w:tc>
        <w:tc>
          <w:tcPr>
            <w:tcW w:w="964" w:type="dxa"/>
          </w:tcPr>
          <w:p w14:paraId="5E69B366" w14:textId="77777777" w:rsidR="000A5F92" w:rsidRPr="00E633A6" w:rsidRDefault="000A5F92" w:rsidP="00F232C3">
            <w:pPr>
              <w:widowControl w:val="0"/>
              <w:autoSpaceDE w:val="0"/>
              <w:autoSpaceDN w:val="0"/>
              <w:rPr>
                <w:sz w:val="20"/>
                <w:szCs w:val="22"/>
              </w:rPr>
            </w:pPr>
          </w:p>
        </w:tc>
      </w:tr>
      <w:tr w:rsidR="000A5F92" w:rsidRPr="00E633A6" w14:paraId="39D2F959" w14:textId="77777777" w:rsidTr="00F232C3">
        <w:tc>
          <w:tcPr>
            <w:tcW w:w="1661" w:type="dxa"/>
          </w:tcPr>
          <w:p w14:paraId="5CC557C1" w14:textId="77777777" w:rsidR="000A5F92" w:rsidRPr="00E633A6" w:rsidRDefault="000A5F92" w:rsidP="00F232C3">
            <w:pPr>
              <w:widowControl w:val="0"/>
              <w:autoSpaceDE w:val="0"/>
              <w:autoSpaceDN w:val="0"/>
              <w:rPr>
                <w:sz w:val="20"/>
                <w:szCs w:val="22"/>
              </w:rPr>
            </w:pPr>
            <w:r w:rsidRPr="00E633A6">
              <w:rPr>
                <w:sz w:val="20"/>
                <w:szCs w:val="22"/>
              </w:rPr>
              <w:t>итого за обед</w:t>
            </w:r>
          </w:p>
        </w:tc>
        <w:tc>
          <w:tcPr>
            <w:tcW w:w="1603" w:type="dxa"/>
          </w:tcPr>
          <w:p w14:paraId="19C46201" w14:textId="77777777" w:rsidR="000A5F92" w:rsidRPr="00E633A6" w:rsidRDefault="000A5F92" w:rsidP="00F232C3">
            <w:pPr>
              <w:widowControl w:val="0"/>
              <w:autoSpaceDE w:val="0"/>
              <w:autoSpaceDN w:val="0"/>
              <w:rPr>
                <w:sz w:val="20"/>
                <w:szCs w:val="22"/>
              </w:rPr>
            </w:pPr>
          </w:p>
        </w:tc>
        <w:tc>
          <w:tcPr>
            <w:tcW w:w="998" w:type="dxa"/>
          </w:tcPr>
          <w:p w14:paraId="1DF08081" w14:textId="77777777" w:rsidR="000A5F92" w:rsidRPr="00E633A6" w:rsidRDefault="000A5F92" w:rsidP="00F232C3">
            <w:pPr>
              <w:widowControl w:val="0"/>
              <w:autoSpaceDE w:val="0"/>
              <w:autoSpaceDN w:val="0"/>
              <w:rPr>
                <w:sz w:val="20"/>
                <w:szCs w:val="22"/>
              </w:rPr>
            </w:pPr>
          </w:p>
        </w:tc>
        <w:tc>
          <w:tcPr>
            <w:tcW w:w="902" w:type="dxa"/>
          </w:tcPr>
          <w:p w14:paraId="2E7E9AEC" w14:textId="77777777" w:rsidR="000A5F92" w:rsidRPr="00E633A6" w:rsidRDefault="000A5F92" w:rsidP="00F232C3">
            <w:pPr>
              <w:widowControl w:val="0"/>
              <w:autoSpaceDE w:val="0"/>
              <w:autoSpaceDN w:val="0"/>
              <w:rPr>
                <w:sz w:val="20"/>
                <w:szCs w:val="22"/>
              </w:rPr>
            </w:pPr>
          </w:p>
        </w:tc>
        <w:tc>
          <w:tcPr>
            <w:tcW w:w="768" w:type="dxa"/>
          </w:tcPr>
          <w:p w14:paraId="4A0A2334" w14:textId="77777777" w:rsidR="000A5F92" w:rsidRPr="00E633A6" w:rsidRDefault="000A5F92" w:rsidP="00F232C3">
            <w:pPr>
              <w:widowControl w:val="0"/>
              <w:autoSpaceDE w:val="0"/>
              <w:autoSpaceDN w:val="0"/>
              <w:rPr>
                <w:sz w:val="20"/>
                <w:szCs w:val="22"/>
              </w:rPr>
            </w:pPr>
          </w:p>
        </w:tc>
        <w:tc>
          <w:tcPr>
            <w:tcW w:w="1013" w:type="dxa"/>
          </w:tcPr>
          <w:p w14:paraId="01F56912" w14:textId="77777777" w:rsidR="000A5F92" w:rsidRPr="00E633A6" w:rsidRDefault="000A5F92" w:rsidP="00F232C3">
            <w:pPr>
              <w:widowControl w:val="0"/>
              <w:autoSpaceDE w:val="0"/>
              <w:autoSpaceDN w:val="0"/>
              <w:rPr>
                <w:sz w:val="20"/>
                <w:szCs w:val="22"/>
              </w:rPr>
            </w:pPr>
          </w:p>
        </w:tc>
        <w:tc>
          <w:tcPr>
            <w:tcW w:w="1138" w:type="dxa"/>
          </w:tcPr>
          <w:p w14:paraId="3ECC8F96" w14:textId="77777777" w:rsidR="000A5F92" w:rsidRPr="00E633A6" w:rsidRDefault="000A5F92" w:rsidP="00F232C3">
            <w:pPr>
              <w:widowControl w:val="0"/>
              <w:autoSpaceDE w:val="0"/>
              <w:autoSpaceDN w:val="0"/>
              <w:rPr>
                <w:sz w:val="20"/>
                <w:szCs w:val="22"/>
              </w:rPr>
            </w:pPr>
          </w:p>
        </w:tc>
        <w:tc>
          <w:tcPr>
            <w:tcW w:w="964" w:type="dxa"/>
          </w:tcPr>
          <w:p w14:paraId="48AD423D" w14:textId="77777777" w:rsidR="000A5F92" w:rsidRPr="00E633A6" w:rsidRDefault="000A5F92" w:rsidP="00F232C3">
            <w:pPr>
              <w:widowControl w:val="0"/>
              <w:autoSpaceDE w:val="0"/>
              <w:autoSpaceDN w:val="0"/>
              <w:rPr>
                <w:sz w:val="20"/>
                <w:szCs w:val="22"/>
              </w:rPr>
            </w:pPr>
          </w:p>
        </w:tc>
      </w:tr>
      <w:tr w:rsidR="000A5F92" w:rsidRPr="00E633A6" w14:paraId="632C3C20" w14:textId="77777777" w:rsidTr="00F232C3">
        <w:tc>
          <w:tcPr>
            <w:tcW w:w="1661" w:type="dxa"/>
            <w:vMerge w:val="restart"/>
          </w:tcPr>
          <w:p w14:paraId="6DB4A757" w14:textId="77777777" w:rsidR="000A5F92" w:rsidRPr="00E633A6" w:rsidRDefault="000A5F92" w:rsidP="00F232C3">
            <w:pPr>
              <w:widowControl w:val="0"/>
              <w:autoSpaceDE w:val="0"/>
              <w:autoSpaceDN w:val="0"/>
              <w:rPr>
                <w:sz w:val="20"/>
                <w:szCs w:val="22"/>
              </w:rPr>
            </w:pPr>
            <w:r w:rsidRPr="00E633A6">
              <w:rPr>
                <w:sz w:val="20"/>
                <w:szCs w:val="22"/>
              </w:rPr>
              <w:t>полдник</w:t>
            </w:r>
          </w:p>
        </w:tc>
        <w:tc>
          <w:tcPr>
            <w:tcW w:w="1603" w:type="dxa"/>
          </w:tcPr>
          <w:p w14:paraId="4684B6E8" w14:textId="77777777" w:rsidR="000A5F92" w:rsidRPr="00E633A6" w:rsidRDefault="000A5F92" w:rsidP="00F232C3">
            <w:pPr>
              <w:widowControl w:val="0"/>
              <w:autoSpaceDE w:val="0"/>
              <w:autoSpaceDN w:val="0"/>
              <w:rPr>
                <w:sz w:val="20"/>
                <w:szCs w:val="22"/>
              </w:rPr>
            </w:pPr>
          </w:p>
        </w:tc>
        <w:tc>
          <w:tcPr>
            <w:tcW w:w="998" w:type="dxa"/>
          </w:tcPr>
          <w:p w14:paraId="6C69B753" w14:textId="77777777" w:rsidR="000A5F92" w:rsidRPr="00E633A6" w:rsidRDefault="000A5F92" w:rsidP="00F232C3">
            <w:pPr>
              <w:widowControl w:val="0"/>
              <w:autoSpaceDE w:val="0"/>
              <w:autoSpaceDN w:val="0"/>
              <w:rPr>
                <w:sz w:val="20"/>
                <w:szCs w:val="22"/>
              </w:rPr>
            </w:pPr>
          </w:p>
        </w:tc>
        <w:tc>
          <w:tcPr>
            <w:tcW w:w="902" w:type="dxa"/>
          </w:tcPr>
          <w:p w14:paraId="2EAACB36" w14:textId="77777777" w:rsidR="000A5F92" w:rsidRPr="00E633A6" w:rsidRDefault="000A5F92" w:rsidP="00F232C3">
            <w:pPr>
              <w:widowControl w:val="0"/>
              <w:autoSpaceDE w:val="0"/>
              <w:autoSpaceDN w:val="0"/>
              <w:rPr>
                <w:sz w:val="20"/>
                <w:szCs w:val="22"/>
              </w:rPr>
            </w:pPr>
          </w:p>
        </w:tc>
        <w:tc>
          <w:tcPr>
            <w:tcW w:w="768" w:type="dxa"/>
          </w:tcPr>
          <w:p w14:paraId="6942AB5C" w14:textId="77777777" w:rsidR="000A5F92" w:rsidRPr="00E633A6" w:rsidRDefault="000A5F92" w:rsidP="00F232C3">
            <w:pPr>
              <w:widowControl w:val="0"/>
              <w:autoSpaceDE w:val="0"/>
              <w:autoSpaceDN w:val="0"/>
              <w:rPr>
                <w:sz w:val="20"/>
                <w:szCs w:val="22"/>
              </w:rPr>
            </w:pPr>
          </w:p>
        </w:tc>
        <w:tc>
          <w:tcPr>
            <w:tcW w:w="1013" w:type="dxa"/>
          </w:tcPr>
          <w:p w14:paraId="3DB4D2F8" w14:textId="77777777" w:rsidR="000A5F92" w:rsidRPr="00E633A6" w:rsidRDefault="000A5F92" w:rsidP="00F232C3">
            <w:pPr>
              <w:widowControl w:val="0"/>
              <w:autoSpaceDE w:val="0"/>
              <w:autoSpaceDN w:val="0"/>
              <w:rPr>
                <w:sz w:val="20"/>
                <w:szCs w:val="22"/>
              </w:rPr>
            </w:pPr>
          </w:p>
        </w:tc>
        <w:tc>
          <w:tcPr>
            <w:tcW w:w="1138" w:type="dxa"/>
          </w:tcPr>
          <w:p w14:paraId="5D0E592C" w14:textId="77777777" w:rsidR="000A5F92" w:rsidRPr="00E633A6" w:rsidRDefault="000A5F92" w:rsidP="00F232C3">
            <w:pPr>
              <w:widowControl w:val="0"/>
              <w:autoSpaceDE w:val="0"/>
              <w:autoSpaceDN w:val="0"/>
              <w:rPr>
                <w:sz w:val="20"/>
                <w:szCs w:val="22"/>
              </w:rPr>
            </w:pPr>
          </w:p>
        </w:tc>
        <w:tc>
          <w:tcPr>
            <w:tcW w:w="964" w:type="dxa"/>
          </w:tcPr>
          <w:p w14:paraId="0A7FC81A" w14:textId="77777777" w:rsidR="000A5F92" w:rsidRPr="00E633A6" w:rsidRDefault="000A5F92" w:rsidP="00F232C3">
            <w:pPr>
              <w:widowControl w:val="0"/>
              <w:autoSpaceDE w:val="0"/>
              <w:autoSpaceDN w:val="0"/>
              <w:rPr>
                <w:sz w:val="20"/>
                <w:szCs w:val="22"/>
              </w:rPr>
            </w:pPr>
          </w:p>
        </w:tc>
      </w:tr>
      <w:tr w:rsidR="000A5F92" w:rsidRPr="00E633A6" w14:paraId="780FA9E3" w14:textId="77777777" w:rsidTr="00F232C3">
        <w:tc>
          <w:tcPr>
            <w:tcW w:w="1661" w:type="dxa"/>
            <w:vMerge/>
          </w:tcPr>
          <w:p w14:paraId="330B77AF" w14:textId="77777777" w:rsidR="000A5F92" w:rsidRPr="00E633A6" w:rsidRDefault="000A5F92" w:rsidP="00F232C3">
            <w:pPr>
              <w:widowControl w:val="0"/>
              <w:autoSpaceDE w:val="0"/>
              <w:autoSpaceDN w:val="0"/>
              <w:rPr>
                <w:sz w:val="20"/>
                <w:szCs w:val="22"/>
              </w:rPr>
            </w:pPr>
          </w:p>
        </w:tc>
        <w:tc>
          <w:tcPr>
            <w:tcW w:w="1603" w:type="dxa"/>
          </w:tcPr>
          <w:p w14:paraId="59FB492B" w14:textId="77777777" w:rsidR="000A5F92" w:rsidRPr="00E633A6" w:rsidRDefault="000A5F92" w:rsidP="00F232C3">
            <w:pPr>
              <w:widowControl w:val="0"/>
              <w:autoSpaceDE w:val="0"/>
              <w:autoSpaceDN w:val="0"/>
              <w:rPr>
                <w:sz w:val="20"/>
                <w:szCs w:val="22"/>
              </w:rPr>
            </w:pPr>
          </w:p>
        </w:tc>
        <w:tc>
          <w:tcPr>
            <w:tcW w:w="998" w:type="dxa"/>
          </w:tcPr>
          <w:p w14:paraId="1832D33C" w14:textId="77777777" w:rsidR="000A5F92" w:rsidRPr="00E633A6" w:rsidRDefault="000A5F92" w:rsidP="00F232C3">
            <w:pPr>
              <w:widowControl w:val="0"/>
              <w:autoSpaceDE w:val="0"/>
              <w:autoSpaceDN w:val="0"/>
              <w:rPr>
                <w:sz w:val="20"/>
                <w:szCs w:val="22"/>
              </w:rPr>
            </w:pPr>
          </w:p>
        </w:tc>
        <w:tc>
          <w:tcPr>
            <w:tcW w:w="902" w:type="dxa"/>
          </w:tcPr>
          <w:p w14:paraId="70DE6BC0" w14:textId="77777777" w:rsidR="000A5F92" w:rsidRPr="00E633A6" w:rsidRDefault="000A5F92" w:rsidP="00F232C3">
            <w:pPr>
              <w:widowControl w:val="0"/>
              <w:autoSpaceDE w:val="0"/>
              <w:autoSpaceDN w:val="0"/>
              <w:rPr>
                <w:sz w:val="20"/>
                <w:szCs w:val="22"/>
              </w:rPr>
            </w:pPr>
          </w:p>
        </w:tc>
        <w:tc>
          <w:tcPr>
            <w:tcW w:w="768" w:type="dxa"/>
          </w:tcPr>
          <w:p w14:paraId="1FD8A57B" w14:textId="77777777" w:rsidR="000A5F92" w:rsidRPr="00E633A6" w:rsidRDefault="000A5F92" w:rsidP="00F232C3">
            <w:pPr>
              <w:widowControl w:val="0"/>
              <w:autoSpaceDE w:val="0"/>
              <w:autoSpaceDN w:val="0"/>
              <w:rPr>
                <w:sz w:val="20"/>
                <w:szCs w:val="22"/>
              </w:rPr>
            </w:pPr>
          </w:p>
        </w:tc>
        <w:tc>
          <w:tcPr>
            <w:tcW w:w="1013" w:type="dxa"/>
          </w:tcPr>
          <w:p w14:paraId="5551158E" w14:textId="77777777" w:rsidR="000A5F92" w:rsidRPr="00E633A6" w:rsidRDefault="000A5F92" w:rsidP="00F232C3">
            <w:pPr>
              <w:widowControl w:val="0"/>
              <w:autoSpaceDE w:val="0"/>
              <w:autoSpaceDN w:val="0"/>
              <w:rPr>
                <w:sz w:val="20"/>
                <w:szCs w:val="22"/>
              </w:rPr>
            </w:pPr>
          </w:p>
        </w:tc>
        <w:tc>
          <w:tcPr>
            <w:tcW w:w="1138" w:type="dxa"/>
          </w:tcPr>
          <w:p w14:paraId="22B4D96E" w14:textId="77777777" w:rsidR="000A5F92" w:rsidRPr="00E633A6" w:rsidRDefault="000A5F92" w:rsidP="00F232C3">
            <w:pPr>
              <w:widowControl w:val="0"/>
              <w:autoSpaceDE w:val="0"/>
              <w:autoSpaceDN w:val="0"/>
              <w:rPr>
                <w:sz w:val="20"/>
                <w:szCs w:val="22"/>
              </w:rPr>
            </w:pPr>
          </w:p>
        </w:tc>
        <w:tc>
          <w:tcPr>
            <w:tcW w:w="964" w:type="dxa"/>
          </w:tcPr>
          <w:p w14:paraId="0F061992" w14:textId="77777777" w:rsidR="000A5F92" w:rsidRPr="00E633A6" w:rsidRDefault="000A5F92" w:rsidP="00F232C3">
            <w:pPr>
              <w:widowControl w:val="0"/>
              <w:autoSpaceDE w:val="0"/>
              <w:autoSpaceDN w:val="0"/>
              <w:rPr>
                <w:sz w:val="20"/>
                <w:szCs w:val="22"/>
              </w:rPr>
            </w:pPr>
          </w:p>
        </w:tc>
      </w:tr>
      <w:tr w:rsidR="000A5F92" w:rsidRPr="00E633A6" w14:paraId="6871256D" w14:textId="77777777" w:rsidTr="00F232C3">
        <w:tc>
          <w:tcPr>
            <w:tcW w:w="1661" w:type="dxa"/>
          </w:tcPr>
          <w:p w14:paraId="0BF55DFB" w14:textId="77777777" w:rsidR="000A5F92" w:rsidRPr="00E633A6" w:rsidRDefault="000A5F92" w:rsidP="00F232C3">
            <w:pPr>
              <w:widowControl w:val="0"/>
              <w:autoSpaceDE w:val="0"/>
              <w:autoSpaceDN w:val="0"/>
              <w:rPr>
                <w:sz w:val="20"/>
                <w:szCs w:val="22"/>
              </w:rPr>
            </w:pPr>
            <w:r w:rsidRPr="00E633A6">
              <w:rPr>
                <w:sz w:val="20"/>
                <w:szCs w:val="22"/>
              </w:rPr>
              <w:t>итого за полдник</w:t>
            </w:r>
          </w:p>
        </w:tc>
        <w:tc>
          <w:tcPr>
            <w:tcW w:w="1603" w:type="dxa"/>
          </w:tcPr>
          <w:p w14:paraId="5F232B0B" w14:textId="77777777" w:rsidR="000A5F92" w:rsidRPr="00E633A6" w:rsidRDefault="000A5F92" w:rsidP="00F232C3">
            <w:pPr>
              <w:widowControl w:val="0"/>
              <w:autoSpaceDE w:val="0"/>
              <w:autoSpaceDN w:val="0"/>
              <w:rPr>
                <w:sz w:val="20"/>
                <w:szCs w:val="22"/>
              </w:rPr>
            </w:pPr>
          </w:p>
        </w:tc>
        <w:tc>
          <w:tcPr>
            <w:tcW w:w="998" w:type="dxa"/>
          </w:tcPr>
          <w:p w14:paraId="63371C10" w14:textId="77777777" w:rsidR="000A5F92" w:rsidRPr="00E633A6" w:rsidRDefault="000A5F92" w:rsidP="00F232C3">
            <w:pPr>
              <w:widowControl w:val="0"/>
              <w:autoSpaceDE w:val="0"/>
              <w:autoSpaceDN w:val="0"/>
              <w:rPr>
                <w:sz w:val="20"/>
                <w:szCs w:val="22"/>
              </w:rPr>
            </w:pPr>
          </w:p>
        </w:tc>
        <w:tc>
          <w:tcPr>
            <w:tcW w:w="902" w:type="dxa"/>
          </w:tcPr>
          <w:p w14:paraId="543C6E33" w14:textId="77777777" w:rsidR="000A5F92" w:rsidRPr="00E633A6" w:rsidRDefault="000A5F92" w:rsidP="00F232C3">
            <w:pPr>
              <w:widowControl w:val="0"/>
              <w:autoSpaceDE w:val="0"/>
              <w:autoSpaceDN w:val="0"/>
              <w:rPr>
                <w:sz w:val="20"/>
                <w:szCs w:val="22"/>
              </w:rPr>
            </w:pPr>
          </w:p>
        </w:tc>
        <w:tc>
          <w:tcPr>
            <w:tcW w:w="768" w:type="dxa"/>
          </w:tcPr>
          <w:p w14:paraId="2D5C72F2" w14:textId="77777777" w:rsidR="000A5F92" w:rsidRPr="00E633A6" w:rsidRDefault="000A5F92" w:rsidP="00F232C3">
            <w:pPr>
              <w:widowControl w:val="0"/>
              <w:autoSpaceDE w:val="0"/>
              <w:autoSpaceDN w:val="0"/>
              <w:rPr>
                <w:sz w:val="20"/>
                <w:szCs w:val="22"/>
              </w:rPr>
            </w:pPr>
          </w:p>
        </w:tc>
        <w:tc>
          <w:tcPr>
            <w:tcW w:w="1013" w:type="dxa"/>
          </w:tcPr>
          <w:p w14:paraId="4EB26E47" w14:textId="77777777" w:rsidR="000A5F92" w:rsidRPr="00E633A6" w:rsidRDefault="000A5F92" w:rsidP="00F232C3">
            <w:pPr>
              <w:widowControl w:val="0"/>
              <w:autoSpaceDE w:val="0"/>
              <w:autoSpaceDN w:val="0"/>
              <w:rPr>
                <w:sz w:val="20"/>
                <w:szCs w:val="22"/>
              </w:rPr>
            </w:pPr>
          </w:p>
        </w:tc>
        <w:tc>
          <w:tcPr>
            <w:tcW w:w="1138" w:type="dxa"/>
          </w:tcPr>
          <w:p w14:paraId="2E3D74C2" w14:textId="77777777" w:rsidR="000A5F92" w:rsidRPr="00E633A6" w:rsidRDefault="000A5F92" w:rsidP="00F232C3">
            <w:pPr>
              <w:widowControl w:val="0"/>
              <w:autoSpaceDE w:val="0"/>
              <w:autoSpaceDN w:val="0"/>
              <w:rPr>
                <w:sz w:val="20"/>
                <w:szCs w:val="22"/>
              </w:rPr>
            </w:pPr>
          </w:p>
        </w:tc>
        <w:tc>
          <w:tcPr>
            <w:tcW w:w="964" w:type="dxa"/>
          </w:tcPr>
          <w:p w14:paraId="06B4FD96" w14:textId="77777777" w:rsidR="000A5F92" w:rsidRPr="00E633A6" w:rsidRDefault="000A5F92" w:rsidP="00F232C3">
            <w:pPr>
              <w:widowControl w:val="0"/>
              <w:autoSpaceDE w:val="0"/>
              <w:autoSpaceDN w:val="0"/>
              <w:rPr>
                <w:sz w:val="20"/>
                <w:szCs w:val="22"/>
              </w:rPr>
            </w:pPr>
          </w:p>
        </w:tc>
      </w:tr>
      <w:tr w:rsidR="000A5F92" w:rsidRPr="00E633A6" w14:paraId="12BD366F" w14:textId="77777777" w:rsidTr="00F232C3">
        <w:tc>
          <w:tcPr>
            <w:tcW w:w="1661" w:type="dxa"/>
          </w:tcPr>
          <w:p w14:paraId="57B5C0CE" w14:textId="77777777" w:rsidR="000A5F92" w:rsidRPr="00E633A6" w:rsidRDefault="000A5F92" w:rsidP="00F232C3">
            <w:pPr>
              <w:widowControl w:val="0"/>
              <w:autoSpaceDE w:val="0"/>
              <w:autoSpaceDN w:val="0"/>
              <w:rPr>
                <w:sz w:val="20"/>
                <w:szCs w:val="22"/>
              </w:rPr>
            </w:pPr>
            <w:r w:rsidRPr="00E633A6">
              <w:rPr>
                <w:sz w:val="20"/>
                <w:szCs w:val="22"/>
              </w:rPr>
              <w:t>Итого за день:</w:t>
            </w:r>
          </w:p>
        </w:tc>
        <w:tc>
          <w:tcPr>
            <w:tcW w:w="1603" w:type="dxa"/>
          </w:tcPr>
          <w:p w14:paraId="72B2827D" w14:textId="77777777" w:rsidR="000A5F92" w:rsidRPr="00E633A6" w:rsidRDefault="000A5F92" w:rsidP="00F232C3">
            <w:pPr>
              <w:widowControl w:val="0"/>
              <w:autoSpaceDE w:val="0"/>
              <w:autoSpaceDN w:val="0"/>
              <w:rPr>
                <w:sz w:val="20"/>
                <w:szCs w:val="22"/>
              </w:rPr>
            </w:pPr>
          </w:p>
        </w:tc>
        <w:tc>
          <w:tcPr>
            <w:tcW w:w="998" w:type="dxa"/>
          </w:tcPr>
          <w:p w14:paraId="4544E594" w14:textId="77777777" w:rsidR="000A5F92" w:rsidRPr="00E633A6" w:rsidRDefault="000A5F92" w:rsidP="00F232C3">
            <w:pPr>
              <w:widowControl w:val="0"/>
              <w:autoSpaceDE w:val="0"/>
              <w:autoSpaceDN w:val="0"/>
              <w:rPr>
                <w:sz w:val="20"/>
                <w:szCs w:val="22"/>
              </w:rPr>
            </w:pPr>
          </w:p>
        </w:tc>
        <w:tc>
          <w:tcPr>
            <w:tcW w:w="902" w:type="dxa"/>
          </w:tcPr>
          <w:p w14:paraId="7F283574" w14:textId="77777777" w:rsidR="000A5F92" w:rsidRPr="00E633A6" w:rsidRDefault="000A5F92" w:rsidP="00F232C3">
            <w:pPr>
              <w:widowControl w:val="0"/>
              <w:autoSpaceDE w:val="0"/>
              <w:autoSpaceDN w:val="0"/>
              <w:rPr>
                <w:sz w:val="20"/>
                <w:szCs w:val="22"/>
              </w:rPr>
            </w:pPr>
          </w:p>
        </w:tc>
        <w:tc>
          <w:tcPr>
            <w:tcW w:w="768" w:type="dxa"/>
          </w:tcPr>
          <w:p w14:paraId="4497A96A" w14:textId="77777777" w:rsidR="000A5F92" w:rsidRPr="00E633A6" w:rsidRDefault="000A5F92" w:rsidP="00F232C3">
            <w:pPr>
              <w:widowControl w:val="0"/>
              <w:autoSpaceDE w:val="0"/>
              <w:autoSpaceDN w:val="0"/>
              <w:rPr>
                <w:sz w:val="20"/>
                <w:szCs w:val="22"/>
              </w:rPr>
            </w:pPr>
          </w:p>
        </w:tc>
        <w:tc>
          <w:tcPr>
            <w:tcW w:w="1013" w:type="dxa"/>
          </w:tcPr>
          <w:p w14:paraId="094B0E2B" w14:textId="77777777" w:rsidR="000A5F92" w:rsidRPr="00E633A6" w:rsidRDefault="000A5F92" w:rsidP="00F232C3">
            <w:pPr>
              <w:widowControl w:val="0"/>
              <w:autoSpaceDE w:val="0"/>
              <w:autoSpaceDN w:val="0"/>
              <w:rPr>
                <w:sz w:val="20"/>
                <w:szCs w:val="22"/>
              </w:rPr>
            </w:pPr>
          </w:p>
        </w:tc>
        <w:tc>
          <w:tcPr>
            <w:tcW w:w="1138" w:type="dxa"/>
          </w:tcPr>
          <w:p w14:paraId="1F6B461D" w14:textId="77777777" w:rsidR="000A5F92" w:rsidRPr="00E633A6" w:rsidRDefault="000A5F92" w:rsidP="00F232C3">
            <w:pPr>
              <w:widowControl w:val="0"/>
              <w:autoSpaceDE w:val="0"/>
              <w:autoSpaceDN w:val="0"/>
              <w:rPr>
                <w:sz w:val="20"/>
                <w:szCs w:val="22"/>
              </w:rPr>
            </w:pPr>
          </w:p>
        </w:tc>
        <w:tc>
          <w:tcPr>
            <w:tcW w:w="964" w:type="dxa"/>
          </w:tcPr>
          <w:p w14:paraId="716D8CBE" w14:textId="77777777" w:rsidR="000A5F92" w:rsidRPr="00E633A6" w:rsidRDefault="000A5F92" w:rsidP="00F232C3">
            <w:pPr>
              <w:widowControl w:val="0"/>
              <w:autoSpaceDE w:val="0"/>
              <w:autoSpaceDN w:val="0"/>
              <w:rPr>
                <w:sz w:val="20"/>
                <w:szCs w:val="22"/>
              </w:rPr>
            </w:pPr>
          </w:p>
        </w:tc>
      </w:tr>
      <w:tr w:rsidR="000A5F92" w:rsidRPr="00E633A6" w14:paraId="1892525F" w14:textId="77777777" w:rsidTr="00F232C3">
        <w:tc>
          <w:tcPr>
            <w:tcW w:w="1661" w:type="dxa"/>
          </w:tcPr>
          <w:p w14:paraId="7FDDF8E4" w14:textId="77777777" w:rsidR="000A5F92" w:rsidRPr="00E633A6" w:rsidRDefault="000A5F92" w:rsidP="00F232C3">
            <w:pPr>
              <w:widowControl w:val="0"/>
              <w:autoSpaceDE w:val="0"/>
              <w:autoSpaceDN w:val="0"/>
              <w:rPr>
                <w:sz w:val="20"/>
                <w:szCs w:val="22"/>
              </w:rPr>
            </w:pPr>
            <w:r w:rsidRPr="00E633A6">
              <w:rPr>
                <w:sz w:val="20"/>
                <w:szCs w:val="22"/>
              </w:rPr>
              <w:t>День 2</w:t>
            </w:r>
          </w:p>
        </w:tc>
        <w:tc>
          <w:tcPr>
            <w:tcW w:w="1603" w:type="dxa"/>
          </w:tcPr>
          <w:p w14:paraId="01A2485B" w14:textId="77777777" w:rsidR="000A5F92" w:rsidRPr="00E633A6" w:rsidRDefault="000A5F92" w:rsidP="00F232C3">
            <w:pPr>
              <w:widowControl w:val="0"/>
              <w:autoSpaceDE w:val="0"/>
              <w:autoSpaceDN w:val="0"/>
              <w:rPr>
                <w:sz w:val="20"/>
                <w:szCs w:val="22"/>
              </w:rPr>
            </w:pPr>
          </w:p>
        </w:tc>
        <w:tc>
          <w:tcPr>
            <w:tcW w:w="998" w:type="dxa"/>
          </w:tcPr>
          <w:p w14:paraId="49BE728C" w14:textId="77777777" w:rsidR="000A5F92" w:rsidRPr="00E633A6" w:rsidRDefault="000A5F92" w:rsidP="00F232C3">
            <w:pPr>
              <w:widowControl w:val="0"/>
              <w:autoSpaceDE w:val="0"/>
              <w:autoSpaceDN w:val="0"/>
              <w:rPr>
                <w:sz w:val="20"/>
                <w:szCs w:val="22"/>
              </w:rPr>
            </w:pPr>
          </w:p>
        </w:tc>
        <w:tc>
          <w:tcPr>
            <w:tcW w:w="902" w:type="dxa"/>
          </w:tcPr>
          <w:p w14:paraId="2A3D3423" w14:textId="77777777" w:rsidR="000A5F92" w:rsidRPr="00E633A6" w:rsidRDefault="000A5F92" w:rsidP="00F232C3">
            <w:pPr>
              <w:widowControl w:val="0"/>
              <w:autoSpaceDE w:val="0"/>
              <w:autoSpaceDN w:val="0"/>
              <w:rPr>
                <w:sz w:val="20"/>
                <w:szCs w:val="22"/>
              </w:rPr>
            </w:pPr>
          </w:p>
        </w:tc>
        <w:tc>
          <w:tcPr>
            <w:tcW w:w="768" w:type="dxa"/>
          </w:tcPr>
          <w:p w14:paraId="0905E867" w14:textId="77777777" w:rsidR="000A5F92" w:rsidRPr="00E633A6" w:rsidRDefault="000A5F92" w:rsidP="00F232C3">
            <w:pPr>
              <w:widowControl w:val="0"/>
              <w:autoSpaceDE w:val="0"/>
              <w:autoSpaceDN w:val="0"/>
              <w:rPr>
                <w:sz w:val="20"/>
                <w:szCs w:val="22"/>
              </w:rPr>
            </w:pPr>
          </w:p>
        </w:tc>
        <w:tc>
          <w:tcPr>
            <w:tcW w:w="1013" w:type="dxa"/>
          </w:tcPr>
          <w:p w14:paraId="42B1680C" w14:textId="77777777" w:rsidR="000A5F92" w:rsidRPr="00E633A6" w:rsidRDefault="000A5F92" w:rsidP="00F232C3">
            <w:pPr>
              <w:widowControl w:val="0"/>
              <w:autoSpaceDE w:val="0"/>
              <w:autoSpaceDN w:val="0"/>
              <w:rPr>
                <w:sz w:val="20"/>
                <w:szCs w:val="22"/>
              </w:rPr>
            </w:pPr>
          </w:p>
        </w:tc>
        <w:tc>
          <w:tcPr>
            <w:tcW w:w="1138" w:type="dxa"/>
          </w:tcPr>
          <w:p w14:paraId="2AF169C7" w14:textId="77777777" w:rsidR="000A5F92" w:rsidRPr="00E633A6" w:rsidRDefault="000A5F92" w:rsidP="00F232C3">
            <w:pPr>
              <w:widowControl w:val="0"/>
              <w:autoSpaceDE w:val="0"/>
              <w:autoSpaceDN w:val="0"/>
              <w:rPr>
                <w:sz w:val="20"/>
                <w:szCs w:val="22"/>
              </w:rPr>
            </w:pPr>
          </w:p>
        </w:tc>
        <w:tc>
          <w:tcPr>
            <w:tcW w:w="964" w:type="dxa"/>
          </w:tcPr>
          <w:p w14:paraId="0A73D3D5" w14:textId="77777777" w:rsidR="000A5F92" w:rsidRPr="00E633A6" w:rsidRDefault="000A5F92" w:rsidP="00F232C3">
            <w:pPr>
              <w:widowControl w:val="0"/>
              <w:autoSpaceDE w:val="0"/>
              <w:autoSpaceDN w:val="0"/>
              <w:rPr>
                <w:sz w:val="20"/>
                <w:szCs w:val="22"/>
              </w:rPr>
            </w:pPr>
          </w:p>
        </w:tc>
      </w:tr>
      <w:tr w:rsidR="000A5F92" w:rsidRPr="00E633A6" w14:paraId="5B761EFC" w14:textId="77777777" w:rsidTr="00F232C3">
        <w:tc>
          <w:tcPr>
            <w:tcW w:w="1661" w:type="dxa"/>
            <w:vMerge w:val="restart"/>
          </w:tcPr>
          <w:p w14:paraId="406EBEA2" w14:textId="77777777" w:rsidR="000A5F92" w:rsidRPr="00E633A6" w:rsidRDefault="000A5F92" w:rsidP="00F232C3">
            <w:pPr>
              <w:widowControl w:val="0"/>
              <w:autoSpaceDE w:val="0"/>
              <w:autoSpaceDN w:val="0"/>
              <w:rPr>
                <w:sz w:val="20"/>
                <w:szCs w:val="22"/>
              </w:rPr>
            </w:pPr>
            <w:r w:rsidRPr="00E633A6">
              <w:rPr>
                <w:sz w:val="20"/>
                <w:szCs w:val="22"/>
              </w:rPr>
              <w:t>завтрак</w:t>
            </w:r>
          </w:p>
        </w:tc>
        <w:tc>
          <w:tcPr>
            <w:tcW w:w="1603" w:type="dxa"/>
          </w:tcPr>
          <w:p w14:paraId="73942890" w14:textId="77777777" w:rsidR="000A5F92" w:rsidRPr="00E633A6" w:rsidRDefault="000A5F92" w:rsidP="00F232C3">
            <w:pPr>
              <w:widowControl w:val="0"/>
              <w:autoSpaceDE w:val="0"/>
              <w:autoSpaceDN w:val="0"/>
              <w:rPr>
                <w:sz w:val="20"/>
                <w:szCs w:val="22"/>
              </w:rPr>
            </w:pPr>
          </w:p>
        </w:tc>
        <w:tc>
          <w:tcPr>
            <w:tcW w:w="998" w:type="dxa"/>
          </w:tcPr>
          <w:p w14:paraId="15E502BE" w14:textId="77777777" w:rsidR="000A5F92" w:rsidRPr="00E633A6" w:rsidRDefault="000A5F92" w:rsidP="00F232C3">
            <w:pPr>
              <w:widowControl w:val="0"/>
              <w:autoSpaceDE w:val="0"/>
              <w:autoSpaceDN w:val="0"/>
              <w:rPr>
                <w:sz w:val="20"/>
                <w:szCs w:val="22"/>
              </w:rPr>
            </w:pPr>
          </w:p>
        </w:tc>
        <w:tc>
          <w:tcPr>
            <w:tcW w:w="902" w:type="dxa"/>
          </w:tcPr>
          <w:p w14:paraId="0DA6F231" w14:textId="77777777" w:rsidR="000A5F92" w:rsidRPr="00E633A6" w:rsidRDefault="000A5F92" w:rsidP="00F232C3">
            <w:pPr>
              <w:widowControl w:val="0"/>
              <w:autoSpaceDE w:val="0"/>
              <w:autoSpaceDN w:val="0"/>
              <w:rPr>
                <w:sz w:val="20"/>
                <w:szCs w:val="22"/>
              </w:rPr>
            </w:pPr>
          </w:p>
        </w:tc>
        <w:tc>
          <w:tcPr>
            <w:tcW w:w="768" w:type="dxa"/>
          </w:tcPr>
          <w:p w14:paraId="58A5F9FF" w14:textId="77777777" w:rsidR="000A5F92" w:rsidRPr="00E633A6" w:rsidRDefault="000A5F92" w:rsidP="00F232C3">
            <w:pPr>
              <w:widowControl w:val="0"/>
              <w:autoSpaceDE w:val="0"/>
              <w:autoSpaceDN w:val="0"/>
              <w:rPr>
                <w:sz w:val="20"/>
                <w:szCs w:val="22"/>
              </w:rPr>
            </w:pPr>
          </w:p>
        </w:tc>
        <w:tc>
          <w:tcPr>
            <w:tcW w:w="1013" w:type="dxa"/>
          </w:tcPr>
          <w:p w14:paraId="72748E51" w14:textId="77777777" w:rsidR="000A5F92" w:rsidRPr="00E633A6" w:rsidRDefault="000A5F92" w:rsidP="00F232C3">
            <w:pPr>
              <w:widowControl w:val="0"/>
              <w:autoSpaceDE w:val="0"/>
              <w:autoSpaceDN w:val="0"/>
              <w:rPr>
                <w:sz w:val="20"/>
                <w:szCs w:val="22"/>
              </w:rPr>
            </w:pPr>
          </w:p>
        </w:tc>
        <w:tc>
          <w:tcPr>
            <w:tcW w:w="1138" w:type="dxa"/>
          </w:tcPr>
          <w:p w14:paraId="7C849BBA" w14:textId="77777777" w:rsidR="000A5F92" w:rsidRPr="00E633A6" w:rsidRDefault="000A5F92" w:rsidP="00F232C3">
            <w:pPr>
              <w:widowControl w:val="0"/>
              <w:autoSpaceDE w:val="0"/>
              <w:autoSpaceDN w:val="0"/>
              <w:rPr>
                <w:sz w:val="20"/>
                <w:szCs w:val="22"/>
              </w:rPr>
            </w:pPr>
          </w:p>
        </w:tc>
        <w:tc>
          <w:tcPr>
            <w:tcW w:w="964" w:type="dxa"/>
          </w:tcPr>
          <w:p w14:paraId="06573AC4" w14:textId="77777777" w:rsidR="000A5F92" w:rsidRPr="00E633A6" w:rsidRDefault="000A5F92" w:rsidP="00F232C3">
            <w:pPr>
              <w:widowControl w:val="0"/>
              <w:autoSpaceDE w:val="0"/>
              <w:autoSpaceDN w:val="0"/>
              <w:rPr>
                <w:sz w:val="20"/>
                <w:szCs w:val="22"/>
              </w:rPr>
            </w:pPr>
          </w:p>
        </w:tc>
      </w:tr>
      <w:tr w:rsidR="000A5F92" w:rsidRPr="00E633A6" w14:paraId="2B4ED982" w14:textId="77777777" w:rsidTr="00F232C3">
        <w:tc>
          <w:tcPr>
            <w:tcW w:w="1661" w:type="dxa"/>
            <w:vMerge/>
          </w:tcPr>
          <w:p w14:paraId="5D8F82B6" w14:textId="77777777" w:rsidR="000A5F92" w:rsidRPr="00E633A6" w:rsidRDefault="000A5F92" w:rsidP="00F232C3">
            <w:pPr>
              <w:widowControl w:val="0"/>
              <w:autoSpaceDE w:val="0"/>
              <w:autoSpaceDN w:val="0"/>
              <w:rPr>
                <w:sz w:val="20"/>
                <w:szCs w:val="22"/>
              </w:rPr>
            </w:pPr>
          </w:p>
        </w:tc>
        <w:tc>
          <w:tcPr>
            <w:tcW w:w="1603" w:type="dxa"/>
          </w:tcPr>
          <w:p w14:paraId="65965FCC" w14:textId="77777777" w:rsidR="000A5F92" w:rsidRPr="00E633A6" w:rsidRDefault="000A5F92" w:rsidP="00F232C3">
            <w:pPr>
              <w:widowControl w:val="0"/>
              <w:autoSpaceDE w:val="0"/>
              <w:autoSpaceDN w:val="0"/>
              <w:rPr>
                <w:sz w:val="20"/>
                <w:szCs w:val="22"/>
              </w:rPr>
            </w:pPr>
          </w:p>
        </w:tc>
        <w:tc>
          <w:tcPr>
            <w:tcW w:w="998" w:type="dxa"/>
          </w:tcPr>
          <w:p w14:paraId="54E61396" w14:textId="77777777" w:rsidR="000A5F92" w:rsidRPr="00E633A6" w:rsidRDefault="000A5F92" w:rsidP="00F232C3">
            <w:pPr>
              <w:widowControl w:val="0"/>
              <w:autoSpaceDE w:val="0"/>
              <w:autoSpaceDN w:val="0"/>
              <w:rPr>
                <w:sz w:val="20"/>
                <w:szCs w:val="22"/>
              </w:rPr>
            </w:pPr>
          </w:p>
        </w:tc>
        <w:tc>
          <w:tcPr>
            <w:tcW w:w="902" w:type="dxa"/>
          </w:tcPr>
          <w:p w14:paraId="198A52B6" w14:textId="77777777" w:rsidR="000A5F92" w:rsidRPr="00E633A6" w:rsidRDefault="000A5F92" w:rsidP="00F232C3">
            <w:pPr>
              <w:widowControl w:val="0"/>
              <w:autoSpaceDE w:val="0"/>
              <w:autoSpaceDN w:val="0"/>
              <w:rPr>
                <w:sz w:val="20"/>
                <w:szCs w:val="22"/>
              </w:rPr>
            </w:pPr>
          </w:p>
        </w:tc>
        <w:tc>
          <w:tcPr>
            <w:tcW w:w="768" w:type="dxa"/>
          </w:tcPr>
          <w:p w14:paraId="6A93D533" w14:textId="77777777" w:rsidR="000A5F92" w:rsidRPr="00E633A6" w:rsidRDefault="000A5F92" w:rsidP="00F232C3">
            <w:pPr>
              <w:widowControl w:val="0"/>
              <w:autoSpaceDE w:val="0"/>
              <w:autoSpaceDN w:val="0"/>
              <w:rPr>
                <w:sz w:val="20"/>
                <w:szCs w:val="22"/>
              </w:rPr>
            </w:pPr>
          </w:p>
        </w:tc>
        <w:tc>
          <w:tcPr>
            <w:tcW w:w="1013" w:type="dxa"/>
          </w:tcPr>
          <w:p w14:paraId="4466F180" w14:textId="77777777" w:rsidR="000A5F92" w:rsidRPr="00E633A6" w:rsidRDefault="000A5F92" w:rsidP="00F232C3">
            <w:pPr>
              <w:widowControl w:val="0"/>
              <w:autoSpaceDE w:val="0"/>
              <w:autoSpaceDN w:val="0"/>
              <w:rPr>
                <w:sz w:val="20"/>
                <w:szCs w:val="22"/>
              </w:rPr>
            </w:pPr>
          </w:p>
        </w:tc>
        <w:tc>
          <w:tcPr>
            <w:tcW w:w="1138" w:type="dxa"/>
          </w:tcPr>
          <w:p w14:paraId="3C4B8B86" w14:textId="77777777" w:rsidR="000A5F92" w:rsidRPr="00E633A6" w:rsidRDefault="000A5F92" w:rsidP="00F232C3">
            <w:pPr>
              <w:widowControl w:val="0"/>
              <w:autoSpaceDE w:val="0"/>
              <w:autoSpaceDN w:val="0"/>
              <w:rPr>
                <w:sz w:val="20"/>
                <w:szCs w:val="22"/>
              </w:rPr>
            </w:pPr>
          </w:p>
        </w:tc>
        <w:tc>
          <w:tcPr>
            <w:tcW w:w="964" w:type="dxa"/>
          </w:tcPr>
          <w:p w14:paraId="39346D38" w14:textId="77777777" w:rsidR="000A5F92" w:rsidRPr="00E633A6" w:rsidRDefault="000A5F92" w:rsidP="00F232C3">
            <w:pPr>
              <w:widowControl w:val="0"/>
              <w:autoSpaceDE w:val="0"/>
              <w:autoSpaceDN w:val="0"/>
              <w:rPr>
                <w:sz w:val="20"/>
                <w:szCs w:val="22"/>
              </w:rPr>
            </w:pPr>
          </w:p>
        </w:tc>
      </w:tr>
      <w:tr w:rsidR="000A5F92" w:rsidRPr="00E633A6" w14:paraId="14441184" w14:textId="77777777" w:rsidTr="00F232C3">
        <w:tc>
          <w:tcPr>
            <w:tcW w:w="1661" w:type="dxa"/>
          </w:tcPr>
          <w:p w14:paraId="0AFB13BE" w14:textId="77777777" w:rsidR="000A5F92" w:rsidRPr="00E633A6" w:rsidRDefault="000A5F92" w:rsidP="00F232C3">
            <w:pPr>
              <w:widowControl w:val="0"/>
              <w:autoSpaceDE w:val="0"/>
              <w:autoSpaceDN w:val="0"/>
              <w:rPr>
                <w:sz w:val="20"/>
                <w:szCs w:val="22"/>
              </w:rPr>
            </w:pPr>
            <w:r w:rsidRPr="00E633A6">
              <w:rPr>
                <w:sz w:val="20"/>
                <w:szCs w:val="22"/>
              </w:rPr>
              <w:t>итого за завтрак</w:t>
            </w:r>
          </w:p>
        </w:tc>
        <w:tc>
          <w:tcPr>
            <w:tcW w:w="1603" w:type="dxa"/>
          </w:tcPr>
          <w:p w14:paraId="5D310663" w14:textId="77777777" w:rsidR="000A5F92" w:rsidRPr="00E633A6" w:rsidRDefault="000A5F92" w:rsidP="00F232C3">
            <w:pPr>
              <w:widowControl w:val="0"/>
              <w:autoSpaceDE w:val="0"/>
              <w:autoSpaceDN w:val="0"/>
              <w:rPr>
                <w:sz w:val="20"/>
                <w:szCs w:val="22"/>
              </w:rPr>
            </w:pPr>
          </w:p>
        </w:tc>
        <w:tc>
          <w:tcPr>
            <w:tcW w:w="998" w:type="dxa"/>
          </w:tcPr>
          <w:p w14:paraId="3CCEDDCE" w14:textId="77777777" w:rsidR="000A5F92" w:rsidRPr="00E633A6" w:rsidRDefault="000A5F92" w:rsidP="00F232C3">
            <w:pPr>
              <w:widowControl w:val="0"/>
              <w:autoSpaceDE w:val="0"/>
              <w:autoSpaceDN w:val="0"/>
              <w:rPr>
                <w:sz w:val="20"/>
                <w:szCs w:val="22"/>
              </w:rPr>
            </w:pPr>
          </w:p>
        </w:tc>
        <w:tc>
          <w:tcPr>
            <w:tcW w:w="902" w:type="dxa"/>
          </w:tcPr>
          <w:p w14:paraId="671FF981" w14:textId="77777777" w:rsidR="000A5F92" w:rsidRPr="00E633A6" w:rsidRDefault="000A5F92" w:rsidP="00F232C3">
            <w:pPr>
              <w:widowControl w:val="0"/>
              <w:autoSpaceDE w:val="0"/>
              <w:autoSpaceDN w:val="0"/>
              <w:rPr>
                <w:sz w:val="20"/>
                <w:szCs w:val="22"/>
              </w:rPr>
            </w:pPr>
          </w:p>
        </w:tc>
        <w:tc>
          <w:tcPr>
            <w:tcW w:w="768" w:type="dxa"/>
          </w:tcPr>
          <w:p w14:paraId="50B3C99E" w14:textId="77777777" w:rsidR="000A5F92" w:rsidRPr="00E633A6" w:rsidRDefault="000A5F92" w:rsidP="00F232C3">
            <w:pPr>
              <w:widowControl w:val="0"/>
              <w:autoSpaceDE w:val="0"/>
              <w:autoSpaceDN w:val="0"/>
              <w:rPr>
                <w:sz w:val="20"/>
                <w:szCs w:val="22"/>
              </w:rPr>
            </w:pPr>
          </w:p>
        </w:tc>
        <w:tc>
          <w:tcPr>
            <w:tcW w:w="1013" w:type="dxa"/>
          </w:tcPr>
          <w:p w14:paraId="1C4A80A0" w14:textId="77777777" w:rsidR="000A5F92" w:rsidRPr="00E633A6" w:rsidRDefault="000A5F92" w:rsidP="00F232C3">
            <w:pPr>
              <w:widowControl w:val="0"/>
              <w:autoSpaceDE w:val="0"/>
              <w:autoSpaceDN w:val="0"/>
              <w:rPr>
                <w:sz w:val="20"/>
                <w:szCs w:val="22"/>
              </w:rPr>
            </w:pPr>
          </w:p>
        </w:tc>
        <w:tc>
          <w:tcPr>
            <w:tcW w:w="1138" w:type="dxa"/>
          </w:tcPr>
          <w:p w14:paraId="713545E0" w14:textId="77777777" w:rsidR="000A5F92" w:rsidRPr="00E633A6" w:rsidRDefault="000A5F92" w:rsidP="00F232C3">
            <w:pPr>
              <w:widowControl w:val="0"/>
              <w:autoSpaceDE w:val="0"/>
              <w:autoSpaceDN w:val="0"/>
              <w:rPr>
                <w:sz w:val="20"/>
                <w:szCs w:val="22"/>
              </w:rPr>
            </w:pPr>
          </w:p>
        </w:tc>
        <w:tc>
          <w:tcPr>
            <w:tcW w:w="964" w:type="dxa"/>
          </w:tcPr>
          <w:p w14:paraId="23C694B8" w14:textId="77777777" w:rsidR="000A5F92" w:rsidRPr="00E633A6" w:rsidRDefault="000A5F92" w:rsidP="00F232C3">
            <w:pPr>
              <w:widowControl w:val="0"/>
              <w:autoSpaceDE w:val="0"/>
              <w:autoSpaceDN w:val="0"/>
              <w:rPr>
                <w:sz w:val="20"/>
                <w:szCs w:val="22"/>
              </w:rPr>
            </w:pPr>
          </w:p>
        </w:tc>
      </w:tr>
      <w:tr w:rsidR="000A5F92" w:rsidRPr="00E633A6" w14:paraId="638B93B9" w14:textId="77777777" w:rsidTr="00F232C3">
        <w:tc>
          <w:tcPr>
            <w:tcW w:w="1661" w:type="dxa"/>
            <w:vMerge w:val="restart"/>
          </w:tcPr>
          <w:p w14:paraId="1260B10C" w14:textId="77777777" w:rsidR="000A5F92" w:rsidRPr="00E633A6" w:rsidRDefault="000A5F92" w:rsidP="00F232C3">
            <w:pPr>
              <w:widowControl w:val="0"/>
              <w:autoSpaceDE w:val="0"/>
              <w:autoSpaceDN w:val="0"/>
              <w:rPr>
                <w:sz w:val="20"/>
                <w:szCs w:val="22"/>
              </w:rPr>
            </w:pPr>
            <w:r w:rsidRPr="00E633A6">
              <w:rPr>
                <w:sz w:val="20"/>
                <w:szCs w:val="22"/>
              </w:rPr>
              <w:t>обед</w:t>
            </w:r>
          </w:p>
        </w:tc>
        <w:tc>
          <w:tcPr>
            <w:tcW w:w="1603" w:type="dxa"/>
          </w:tcPr>
          <w:p w14:paraId="2274E6C3" w14:textId="77777777" w:rsidR="000A5F92" w:rsidRPr="00E633A6" w:rsidRDefault="000A5F92" w:rsidP="00F232C3">
            <w:pPr>
              <w:widowControl w:val="0"/>
              <w:autoSpaceDE w:val="0"/>
              <w:autoSpaceDN w:val="0"/>
              <w:rPr>
                <w:sz w:val="20"/>
                <w:szCs w:val="22"/>
              </w:rPr>
            </w:pPr>
          </w:p>
        </w:tc>
        <w:tc>
          <w:tcPr>
            <w:tcW w:w="998" w:type="dxa"/>
          </w:tcPr>
          <w:p w14:paraId="79C592AA" w14:textId="77777777" w:rsidR="000A5F92" w:rsidRPr="00E633A6" w:rsidRDefault="000A5F92" w:rsidP="00F232C3">
            <w:pPr>
              <w:widowControl w:val="0"/>
              <w:autoSpaceDE w:val="0"/>
              <w:autoSpaceDN w:val="0"/>
              <w:rPr>
                <w:sz w:val="20"/>
                <w:szCs w:val="22"/>
              </w:rPr>
            </w:pPr>
          </w:p>
        </w:tc>
        <w:tc>
          <w:tcPr>
            <w:tcW w:w="902" w:type="dxa"/>
          </w:tcPr>
          <w:p w14:paraId="2B987D11" w14:textId="77777777" w:rsidR="000A5F92" w:rsidRPr="00E633A6" w:rsidRDefault="000A5F92" w:rsidP="00F232C3">
            <w:pPr>
              <w:widowControl w:val="0"/>
              <w:autoSpaceDE w:val="0"/>
              <w:autoSpaceDN w:val="0"/>
              <w:rPr>
                <w:sz w:val="20"/>
                <w:szCs w:val="22"/>
              </w:rPr>
            </w:pPr>
          </w:p>
        </w:tc>
        <w:tc>
          <w:tcPr>
            <w:tcW w:w="768" w:type="dxa"/>
          </w:tcPr>
          <w:p w14:paraId="1402D204" w14:textId="77777777" w:rsidR="000A5F92" w:rsidRPr="00E633A6" w:rsidRDefault="000A5F92" w:rsidP="00F232C3">
            <w:pPr>
              <w:widowControl w:val="0"/>
              <w:autoSpaceDE w:val="0"/>
              <w:autoSpaceDN w:val="0"/>
              <w:rPr>
                <w:sz w:val="20"/>
                <w:szCs w:val="22"/>
              </w:rPr>
            </w:pPr>
          </w:p>
        </w:tc>
        <w:tc>
          <w:tcPr>
            <w:tcW w:w="1013" w:type="dxa"/>
          </w:tcPr>
          <w:p w14:paraId="4B3F98F4" w14:textId="77777777" w:rsidR="000A5F92" w:rsidRPr="00E633A6" w:rsidRDefault="000A5F92" w:rsidP="00F232C3">
            <w:pPr>
              <w:widowControl w:val="0"/>
              <w:autoSpaceDE w:val="0"/>
              <w:autoSpaceDN w:val="0"/>
              <w:rPr>
                <w:sz w:val="20"/>
                <w:szCs w:val="22"/>
              </w:rPr>
            </w:pPr>
          </w:p>
        </w:tc>
        <w:tc>
          <w:tcPr>
            <w:tcW w:w="1138" w:type="dxa"/>
          </w:tcPr>
          <w:p w14:paraId="61DB96A4" w14:textId="77777777" w:rsidR="000A5F92" w:rsidRPr="00E633A6" w:rsidRDefault="000A5F92" w:rsidP="00F232C3">
            <w:pPr>
              <w:widowControl w:val="0"/>
              <w:autoSpaceDE w:val="0"/>
              <w:autoSpaceDN w:val="0"/>
              <w:rPr>
                <w:sz w:val="20"/>
                <w:szCs w:val="22"/>
              </w:rPr>
            </w:pPr>
          </w:p>
        </w:tc>
        <w:tc>
          <w:tcPr>
            <w:tcW w:w="964" w:type="dxa"/>
          </w:tcPr>
          <w:p w14:paraId="402EEECA" w14:textId="77777777" w:rsidR="000A5F92" w:rsidRPr="00E633A6" w:rsidRDefault="000A5F92" w:rsidP="00F232C3">
            <w:pPr>
              <w:widowControl w:val="0"/>
              <w:autoSpaceDE w:val="0"/>
              <w:autoSpaceDN w:val="0"/>
              <w:rPr>
                <w:sz w:val="20"/>
                <w:szCs w:val="22"/>
              </w:rPr>
            </w:pPr>
          </w:p>
        </w:tc>
      </w:tr>
      <w:tr w:rsidR="000A5F92" w:rsidRPr="00E633A6" w14:paraId="5CFBD027" w14:textId="77777777" w:rsidTr="00F232C3">
        <w:tc>
          <w:tcPr>
            <w:tcW w:w="1661" w:type="dxa"/>
            <w:vMerge/>
          </w:tcPr>
          <w:p w14:paraId="7CAEFFF6" w14:textId="77777777" w:rsidR="000A5F92" w:rsidRPr="00E633A6" w:rsidRDefault="000A5F92" w:rsidP="00F232C3">
            <w:pPr>
              <w:widowControl w:val="0"/>
              <w:autoSpaceDE w:val="0"/>
              <w:autoSpaceDN w:val="0"/>
              <w:rPr>
                <w:sz w:val="20"/>
                <w:szCs w:val="22"/>
              </w:rPr>
            </w:pPr>
          </w:p>
        </w:tc>
        <w:tc>
          <w:tcPr>
            <w:tcW w:w="1603" w:type="dxa"/>
          </w:tcPr>
          <w:p w14:paraId="609E85D0" w14:textId="77777777" w:rsidR="000A5F92" w:rsidRPr="00E633A6" w:rsidRDefault="000A5F92" w:rsidP="00F232C3">
            <w:pPr>
              <w:widowControl w:val="0"/>
              <w:autoSpaceDE w:val="0"/>
              <w:autoSpaceDN w:val="0"/>
              <w:rPr>
                <w:sz w:val="20"/>
                <w:szCs w:val="22"/>
              </w:rPr>
            </w:pPr>
          </w:p>
        </w:tc>
        <w:tc>
          <w:tcPr>
            <w:tcW w:w="998" w:type="dxa"/>
          </w:tcPr>
          <w:p w14:paraId="3C8069BC" w14:textId="77777777" w:rsidR="000A5F92" w:rsidRPr="00E633A6" w:rsidRDefault="000A5F92" w:rsidP="00F232C3">
            <w:pPr>
              <w:widowControl w:val="0"/>
              <w:autoSpaceDE w:val="0"/>
              <w:autoSpaceDN w:val="0"/>
              <w:rPr>
                <w:sz w:val="20"/>
                <w:szCs w:val="22"/>
              </w:rPr>
            </w:pPr>
          </w:p>
        </w:tc>
        <w:tc>
          <w:tcPr>
            <w:tcW w:w="902" w:type="dxa"/>
          </w:tcPr>
          <w:p w14:paraId="25651DBA" w14:textId="77777777" w:rsidR="000A5F92" w:rsidRPr="00E633A6" w:rsidRDefault="000A5F92" w:rsidP="00F232C3">
            <w:pPr>
              <w:widowControl w:val="0"/>
              <w:autoSpaceDE w:val="0"/>
              <w:autoSpaceDN w:val="0"/>
              <w:rPr>
                <w:sz w:val="20"/>
                <w:szCs w:val="22"/>
              </w:rPr>
            </w:pPr>
          </w:p>
        </w:tc>
        <w:tc>
          <w:tcPr>
            <w:tcW w:w="768" w:type="dxa"/>
          </w:tcPr>
          <w:p w14:paraId="3332268A" w14:textId="77777777" w:rsidR="000A5F92" w:rsidRPr="00E633A6" w:rsidRDefault="000A5F92" w:rsidP="00F232C3">
            <w:pPr>
              <w:widowControl w:val="0"/>
              <w:autoSpaceDE w:val="0"/>
              <w:autoSpaceDN w:val="0"/>
              <w:rPr>
                <w:sz w:val="20"/>
                <w:szCs w:val="22"/>
              </w:rPr>
            </w:pPr>
          </w:p>
        </w:tc>
        <w:tc>
          <w:tcPr>
            <w:tcW w:w="1013" w:type="dxa"/>
          </w:tcPr>
          <w:p w14:paraId="25FD37ED" w14:textId="77777777" w:rsidR="000A5F92" w:rsidRPr="00E633A6" w:rsidRDefault="000A5F92" w:rsidP="00F232C3">
            <w:pPr>
              <w:widowControl w:val="0"/>
              <w:autoSpaceDE w:val="0"/>
              <w:autoSpaceDN w:val="0"/>
              <w:rPr>
                <w:sz w:val="20"/>
                <w:szCs w:val="22"/>
              </w:rPr>
            </w:pPr>
          </w:p>
        </w:tc>
        <w:tc>
          <w:tcPr>
            <w:tcW w:w="1138" w:type="dxa"/>
          </w:tcPr>
          <w:p w14:paraId="7E5756FC" w14:textId="77777777" w:rsidR="000A5F92" w:rsidRPr="00E633A6" w:rsidRDefault="000A5F92" w:rsidP="00F232C3">
            <w:pPr>
              <w:widowControl w:val="0"/>
              <w:autoSpaceDE w:val="0"/>
              <w:autoSpaceDN w:val="0"/>
              <w:rPr>
                <w:sz w:val="20"/>
                <w:szCs w:val="22"/>
              </w:rPr>
            </w:pPr>
          </w:p>
        </w:tc>
        <w:tc>
          <w:tcPr>
            <w:tcW w:w="964" w:type="dxa"/>
          </w:tcPr>
          <w:p w14:paraId="77B10438" w14:textId="77777777" w:rsidR="000A5F92" w:rsidRPr="00E633A6" w:rsidRDefault="000A5F92" w:rsidP="00F232C3">
            <w:pPr>
              <w:widowControl w:val="0"/>
              <w:autoSpaceDE w:val="0"/>
              <w:autoSpaceDN w:val="0"/>
              <w:rPr>
                <w:sz w:val="20"/>
                <w:szCs w:val="22"/>
              </w:rPr>
            </w:pPr>
          </w:p>
        </w:tc>
      </w:tr>
      <w:tr w:rsidR="000A5F92" w:rsidRPr="00E633A6" w14:paraId="5A745BAE" w14:textId="77777777" w:rsidTr="00F232C3">
        <w:tc>
          <w:tcPr>
            <w:tcW w:w="1661" w:type="dxa"/>
          </w:tcPr>
          <w:p w14:paraId="436D5317" w14:textId="77777777" w:rsidR="000A5F92" w:rsidRPr="00E633A6" w:rsidRDefault="000A5F92" w:rsidP="00F232C3">
            <w:pPr>
              <w:widowControl w:val="0"/>
              <w:autoSpaceDE w:val="0"/>
              <w:autoSpaceDN w:val="0"/>
              <w:rPr>
                <w:sz w:val="20"/>
                <w:szCs w:val="22"/>
              </w:rPr>
            </w:pPr>
            <w:r w:rsidRPr="00E633A6">
              <w:rPr>
                <w:sz w:val="20"/>
                <w:szCs w:val="22"/>
              </w:rPr>
              <w:t>итого за обед</w:t>
            </w:r>
          </w:p>
        </w:tc>
        <w:tc>
          <w:tcPr>
            <w:tcW w:w="1603" w:type="dxa"/>
          </w:tcPr>
          <w:p w14:paraId="54197AE9" w14:textId="77777777" w:rsidR="000A5F92" w:rsidRPr="00E633A6" w:rsidRDefault="000A5F92" w:rsidP="00F232C3">
            <w:pPr>
              <w:widowControl w:val="0"/>
              <w:autoSpaceDE w:val="0"/>
              <w:autoSpaceDN w:val="0"/>
              <w:rPr>
                <w:sz w:val="20"/>
                <w:szCs w:val="22"/>
              </w:rPr>
            </w:pPr>
          </w:p>
        </w:tc>
        <w:tc>
          <w:tcPr>
            <w:tcW w:w="998" w:type="dxa"/>
          </w:tcPr>
          <w:p w14:paraId="708D2983" w14:textId="77777777" w:rsidR="000A5F92" w:rsidRPr="00E633A6" w:rsidRDefault="000A5F92" w:rsidP="00F232C3">
            <w:pPr>
              <w:widowControl w:val="0"/>
              <w:autoSpaceDE w:val="0"/>
              <w:autoSpaceDN w:val="0"/>
              <w:rPr>
                <w:sz w:val="20"/>
                <w:szCs w:val="22"/>
              </w:rPr>
            </w:pPr>
          </w:p>
        </w:tc>
        <w:tc>
          <w:tcPr>
            <w:tcW w:w="902" w:type="dxa"/>
          </w:tcPr>
          <w:p w14:paraId="727E83DE" w14:textId="77777777" w:rsidR="000A5F92" w:rsidRPr="00E633A6" w:rsidRDefault="000A5F92" w:rsidP="00F232C3">
            <w:pPr>
              <w:widowControl w:val="0"/>
              <w:autoSpaceDE w:val="0"/>
              <w:autoSpaceDN w:val="0"/>
              <w:rPr>
                <w:sz w:val="20"/>
                <w:szCs w:val="22"/>
              </w:rPr>
            </w:pPr>
          </w:p>
        </w:tc>
        <w:tc>
          <w:tcPr>
            <w:tcW w:w="768" w:type="dxa"/>
          </w:tcPr>
          <w:p w14:paraId="7A95D075" w14:textId="77777777" w:rsidR="000A5F92" w:rsidRPr="00E633A6" w:rsidRDefault="000A5F92" w:rsidP="00F232C3">
            <w:pPr>
              <w:widowControl w:val="0"/>
              <w:autoSpaceDE w:val="0"/>
              <w:autoSpaceDN w:val="0"/>
              <w:rPr>
                <w:sz w:val="20"/>
                <w:szCs w:val="22"/>
              </w:rPr>
            </w:pPr>
          </w:p>
        </w:tc>
        <w:tc>
          <w:tcPr>
            <w:tcW w:w="1013" w:type="dxa"/>
          </w:tcPr>
          <w:p w14:paraId="606B1F99" w14:textId="77777777" w:rsidR="000A5F92" w:rsidRPr="00E633A6" w:rsidRDefault="000A5F92" w:rsidP="00F232C3">
            <w:pPr>
              <w:widowControl w:val="0"/>
              <w:autoSpaceDE w:val="0"/>
              <w:autoSpaceDN w:val="0"/>
              <w:rPr>
                <w:sz w:val="20"/>
                <w:szCs w:val="22"/>
              </w:rPr>
            </w:pPr>
          </w:p>
        </w:tc>
        <w:tc>
          <w:tcPr>
            <w:tcW w:w="1138" w:type="dxa"/>
          </w:tcPr>
          <w:p w14:paraId="08A81D9B" w14:textId="77777777" w:rsidR="000A5F92" w:rsidRPr="00E633A6" w:rsidRDefault="000A5F92" w:rsidP="00F232C3">
            <w:pPr>
              <w:widowControl w:val="0"/>
              <w:autoSpaceDE w:val="0"/>
              <w:autoSpaceDN w:val="0"/>
              <w:rPr>
                <w:sz w:val="20"/>
                <w:szCs w:val="22"/>
              </w:rPr>
            </w:pPr>
          </w:p>
        </w:tc>
        <w:tc>
          <w:tcPr>
            <w:tcW w:w="964" w:type="dxa"/>
          </w:tcPr>
          <w:p w14:paraId="348481CD" w14:textId="77777777" w:rsidR="000A5F92" w:rsidRPr="00E633A6" w:rsidRDefault="000A5F92" w:rsidP="00F232C3">
            <w:pPr>
              <w:widowControl w:val="0"/>
              <w:autoSpaceDE w:val="0"/>
              <w:autoSpaceDN w:val="0"/>
              <w:rPr>
                <w:sz w:val="20"/>
                <w:szCs w:val="22"/>
              </w:rPr>
            </w:pPr>
          </w:p>
        </w:tc>
      </w:tr>
      <w:tr w:rsidR="000A5F92" w:rsidRPr="00E633A6" w14:paraId="4AD35412" w14:textId="77777777" w:rsidTr="00F232C3">
        <w:tc>
          <w:tcPr>
            <w:tcW w:w="1661" w:type="dxa"/>
            <w:vMerge w:val="restart"/>
          </w:tcPr>
          <w:p w14:paraId="3CEE039E" w14:textId="77777777" w:rsidR="000A5F92" w:rsidRPr="00E633A6" w:rsidRDefault="000A5F92" w:rsidP="00F232C3">
            <w:pPr>
              <w:widowControl w:val="0"/>
              <w:autoSpaceDE w:val="0"/>
              <w:autoSpaceDN w:val="0"/>
              <w:rPr>
                <w:sz w:val="20"/>
                <w:szCs w:val="22"/>
              </w:rPr>
            </w:pPr>
            <w:r w:rsidRPr="00E633A6">
              <w:rPr>
                <w:sz w:val="20"/>
                <w:szCs w:val="22"/>
              </w:rPr>
              <w:t>полдник</w:t>
            </w:r>
          </w:p>
        </w:tc>
        <w:tc>
          <w:tcPr>
            <w:tcW w:w="1603" w:type="dxa"/>
          </w:tcPr>
          <w:p w14:paraId="120DA356" w14:textId="77777777" w:rsidR="000A5F92" w:rsidRPr="00E633A6" w:rsidRDefault="000A5F92" w:rsidP="00F232C3">
            <w:pPr>
              <w:widowControl w:val="0"/>
              <w:autoSpaceDE w:val="0"/>
              <w:autoSpaceDN w:val="0"/>
              <w:rPr>
                <w:sz w:val="20"/>
                <w:szCs w:val="22"/>
              </w:rPr>
            </w:pPr>
          </w:p>
        </w:tc>
        <w:tc>
          <w:tcPr>
            <w:tcW w:w="998" w:type="dxa"/>
          </w:tcPr>
          <w:p w14:paraId="303FD30A" w14:textId="77777777" w:rsidR="000A5F92" w:rsidRPr="00E633A6" w:rsidRDefault="000A5F92" w:rsidP="00F232C3">
            <w:pPr>
              <w:widowControl w:val="0"/>
              <w:autoSpaceDE w:val="0"/>
              <w:autoSpaceDN w:val="0"/>
              <w:rPr>
                <w:sz w:val="20"/>
                <w:szCs w:val="22"/>
              </w:rPr>
            </w:pPr>
          </w:p>
        </w:tc>
        <w:tc>
          <w:tcPr>
            <w:tcW w:w="902" w:type="dxa"/>
          </w:tcPr>
          <w:p w14:paraId="1B8FF456" w14:textId="77777777" w:rsidR="000A5F92" w:rsidRPr="00E633A6" w:rsidRDefault="000A5F92" w:rsidP="00F232C3">
            <w:pPr>
              <w:widowControl w:val="0"/>
              <w:autoSpaceDE w:val="0"/>
              <w:autoSpaceDN w:val="0"/>
              <w:rPr>
                <w:sz w:val="20"/>
                <w:szCs w:val="22"/>
              </w:rPr>
            </w:pPr>
          </w:p>
        </w:tc>
        <w:tc>
          <w:tcPr>
            <w:tcW w:w="768" w:type="dxa"/>
          </w:tcPr>
          <w:p w14:paraId="7C9D4894" w14:textId="77777777" w:rsidR="000A5F92" w:rsidRPr="00E633A6" w:rsidRDefault="000A5F92" w:rsidP="00F232C3">
            <w:pPr>
              <w:widowControl w:val="0"/>
              <w:autoSpaceDE w:val="0"/>
              <w:autoSpaceDN w:val="0"/>
              <w:rPr>
                <w:sz w:val="20"/>
                <w:szCs w:val="22"/>
              </w:rPr>
            </w:pPr>
          </w:p>
        </w:tc>
        <w:tc>
          <w:tcPr>
            <w:tcW w:w="1013" w:type="dxa"/>
          </w:tcPr>
          <w:p w14:paraId="38F63E97" w14:textId="77777777" w:rsidR="000A5F92" w:rsidRPr="00E633A6" w:rsidRDefault="000A5F92" w:rsidP="00F232C3">
            <w:pPr>
              <w:widowControl w:val="0"/>
              <w:autoSpaceDE w:val="0"/>
              <w:autoSpaceDN w:val="0"/>
              <w:rPr>
                <w:sz w:val="20"/>
                <w:szCs w:val="22"/>
              </w:rPr>
            </w:pPr>
          </w:p>
        </w:tc>
        <w:tc>
          <w:tcPr>
            <w:tcW w:w="1138" w:type="dxa"/>
          </w:tcPr>
          <w:p w14:paraId="59CC0530" w14:textId="77777777" w:rsidR="000A5F92" w:rsidRPr="00E633A6" w:rsidRDefault="000A5F92" w:rsidP="00F232C3">
            <w:pPr>
              <w:widowControl w:val="0"/>
              <w:autoSpaceDE w:val="0"/>
              <w:autoSpaceDN w:val="0"/>
              <w:rPr>
                <w:sz w:val="20"/>
                <w:szCs w:val="22"/>
              </w:rPr>
            </w:pPr>
          </w:p>
        </w:tc>
        <w:tc>
          <w:tcPr>
            <w:tcW w:w="964" w:type="dxa"/>
          </w:tcPr>
          <w:p w14:paraId="02EFF695" w14:textId="77777777" w:rsidR="000A5F92" w:rsidRPr="00E633A6" w:rsidRDefault="000A5F92" w:rsidP="00F232C3">
            <w:pPr>
              <w:widowControl w:val="0"/>
              <w:autoSpaceDE w:val="0"/>
              <w:autoSpaceDN w:val="0"/>
              <w:rPr>
                <w:sz w:val="20"/>
                <w:szCs w:val="22"/>
              </w:rPr>
            </w:pPr>
          </w:p>
        </w:tc>
      </w:tr>
      <w:tr w:rsidR="000A5F92" w:rsidRPr="00E633A6" w14:paraId="10C98174" w14:textId="77777777" w:rsidTr="00F232C3">
        <w:tc>
          <w:tcPr>
            <w:tcW w:w="1661" w:type="dxa"/>
            <w:vMerge/>
          </w:tcPr>
          <w:p w14:paraId="284D1B3F" w14:textId="77777777" w:rsidR="000A5F92" w:rsidRPr="00E633A6" w:rsidRDefault="000A5F92" w:rsidP="00F232C3">
            <w:pPr>
              <w:widowControl w:val="0"/>
              <w:autoSpaceDE w:val="0"/>
              <w:autoSpaceDN w:val="0"/>
              <w:rPr>
                <w:sz w:val="20"/>
                <w:szCs w:val="22"/>
              </w:rPr>
            </w:pPr>
          </w:p>
        </w:tc>
        <w:tc>
          <w:tcPr>
            <w:tcW w:w="1603" w:type="dxa"/>
          </w:tcPr>
          <w:p w14:paraId="311B0F29" w14:textId="77777777" w:rsidR="000A5F92" w:rsidRPr="00E633A6" w:rsidRDefault="000A5F92" w:rsidP="00F232C3">
            <w:pPr>
              <w:widowControl w:val="0"/>
              <w:autoSpaceDE w:val="0"/>
              <w:autoSpaceDN w:val="0"/>
              <w:rPr>
                <w:sz w:val="20"/>
                <w:szCs w:val="22"/>
              </w:rPr>
            </w:pPr>
          </w:p>
        </w:tc>
        <w:tc>
          <w:tcPr>
            <w:tcW w:w="998" w:type="dxa"/>
          </w:tcPr>
          <w:p w14:paraId="76217879" w14:textId="77777777" w:rsidR="000A5F92" w:rsidRPr="00E633A6" w:rsidRDefault="000A5F92" w:rsidP="00F232C3">
            <w:pPr>
              <w:widowControl w:val="0"/>
              <w:autoSpaceDE w:val="0"/>
              <w:autoSpaceDN w:val="0"/>
              <w:rPr>
                <w:sz w:val="20"/>
                <w:szCs w:val="22"/>
              </w:rPr>
            </w:pPr>
          </w:p>
        </w:tc>
        <w:tc>
          <w:tcPr>
            <w:tcW w:w="902" w:type="dxa"/>
          </w:tcPr>
          <w:p w14:paraId="7D17BF53" w14:textId="77777777" w:rsidR="000A5F92" w:rsidRPr="00E633A6" w:rsidRDefault="000A5F92" w:rsidP="00F232C3">
            <w:pPr>
              <w:widowControl w:val="0"/>
              <w:autoSpaceDE w:val="0"/>
              <w:autoSpaceDN w:val="0"/>
              <w:rPr>
                <w:sz w:val="20"/>
                <w:szCs w:val="22"/>
              </w:rPr>
            </w:pPr>
          </w:p>
        </w:tc>
        <w:tc>
          <w:tcPr>
            <w:tcW w:w="768" w:type="dxa"/>
          </w:tcPr>
          <w:p w14:paraId="1313DFA5" w14:textId="77777777" w:rsidR="000A5F92" w:rsidRPr="00E633A6" w:rsidRDefault="000A5F92" w:rsidP="00F232C3">
            <w:pPr>
              <w:widowControl w:val="0"/>
              <w:autoSpaceDE w:val="0"/>
              <w:autoSpaceDN w:val="0"/>
              <w:rPr>
                <w:sz w:val="20"/>
                <w:szCs w:val="22"/>
              </w:rPr>
            </w:pPr>
          </w:p>
        </w:tc>
        <w:tc>
          <w:tcPr>
            <w:tcW w:w="1013" w:type="dxa"/>
          </w:tcPr>
          <w:p w14:paraId="7C778698" w14:textId="77777777" w:rsidR="000A5F92" w:rsidRPr="00E633A6" w:rsidRDefault="000A5F92" w:rsidP="00F232C3">
            <w:pPr>
              <w:widowControl w:val="0"/>
              <w:autoSpaceDE w:val="0"/>
              <w:autoSpaceDN w:val="0"/>
              <w:rPr>
                <w:sz w:val="20"/>
                <w:szCs w:val="22"/>
              </w:rPr>
            </w:pPr>
          </w:p>
        </w:tc>
        <w:tc>
          <w:tcPr>
            <w:tcW w:w="1138" w:type="dxa"/>
          </w:tcPr>
          <w:p w14:paraId="10736444" w14:textId="77777777" w:rsidR="000A5F92" w:rsidRPr="00E633A6" w:rsidRDefault="000A5F92" w:rsidP="00F232C3">
            <w:pPr>
              <w:widowControl w:val="0"/>
              <w:autoSpaceDE w:val="0"/>
              <w:autoSpaceDN w:val="0"/>
              <w:rPr>
                <w:sz w:val="20"/>
                <w:szCs w:val="22"/>
              </w:rPr>
            </w:pPr>
          </w:p>
        </w:tc>
        <w:tc>
          <w:tcPr>
            <w:tcW w:w="964" w:type="dxa"/>
          </w:tcPr>
          <w:p w14:paraId="35DA3FAC" w14:textId="77777777" w:rsidR="000A5F92" w:rsidRPr="00E633A6" w:rsidRDefault="000A5F92" w:rsidP="00F232C3">
            <w:pPr>
              <w:widowControl w:val="0"/>
              <w:autoSpaceDE w:val="0"/>
              <w:autoSpaceDN w:val="0"/>
              <w:rPr>
                <w:sz w:val="20"/>
                <w:szCs w:val="22"/>
              </w:rPr>
            </w:pPr>
          </w:p>
        </w:tc>
      </w:tr>
      <w:tr w:rsidR="000A5F92" w:rsidRPr="00E633A6" w14:paraId="23D6C452" w14:textId="77777777" w:rsidTr="00F232C3">
        <w:tc>
          <w:tcPr>
            <w:tcW w:w="1661" w:type="dxa"/>
          </w:tcPr>
          <w:p w14:paraId="1D77FC0F" w14:textId="77777777" w:rsidR="000A5F92" w:rsidRPr="00E633A6" w:rsidRDefault="000A5F92" w:rsidP="00F232C3">
            <w:pPr>
              <w:widowControl w:val="0"/>
              <w:autoSpaceDE w:val="0"/>
              <w:autoSpaceDN w:val="0"/>
              <w:rPr>
                <w:sz w:val="20"/>
                <w:szCs w:val="22"/>
              </w:rPr>
            </w:pPr>
            <w:r w:rsidRPr="00E633A6">
              <w:rPr>
                <w:sz w:val="20"/>
                <w:szCs w:val="22"/>
              </w:rPr>
              <w:t>итого за полдник</w:t>
            </w:r>
          </w:p>
        </w:tc>
        <w:tc>
          <w:tcPr>
            <w:tcW w:w="1603" w:type="dxa"/>
          </w:tcPr>
          <w:p w14:paraId="1F0D98C7" w14:textId="77777777" w:rsidR="000A5F92" w:rsidRPr="00E633A6" w:rsidRDefault="000A5F92" w:rsidP="00F232C3">
            <w:pPr>
              <w:widowControl w:val="0"/>
              <w:autoSpaceDE w:val="0"/>
              <w:autoSpaceDN w:val="0"/>
              <w:rPr>
                <w:sz w:val="20"/>
                <w:szCs w:val="22"/>
              </w:rPr>
            </w:pPr>
          </w:p>
        </w:tc>
        <w:tc>
          <w:tcPr>
            <w:tcW w:w="998" w:type="dxa"/>
          </w:tcPr>
          <w:p w14:paraId="67AACF26" w14:textId="77777777" w:rsidR="000A5F92" w:rsidRPr="00E633A6" w:rsidRDefault="000A5F92" w:rsidP="00F232C3">
            <w:pPr>
              <w:widowControl w:val="0"/>
              <w:autoSpaceDE w:val="0"/>
              <w:autoSpaceDN w:val="0"/>
              <w:rPr>
                <w:sz w:val="20"/>
                <w:szCs w:val="22"/>
              </w:rPr>
            </w:pPr>
          </w:p>
        </w:tc>
        <w:tc>
          <w:tcPr>
            <w:tcW w:w="902" w:type="dxa"/>
          </w:tcPr>
          <w:p w14:paraId="1ED9E23D" w14:textId="77777777" w:rsidR="000A5F92" w:rsidRPr="00E633A6" w:rsidRDefault="000A5F92" w:rsidP="00F232C3">
            <w:pPr>
              <w:widowControl w:val="0"/>
              <w:autoSpaceDE w:val="0"/>
              <w:autoSpaceDN w:val="0"/>
              <w:rPr>
                <w:sz w:val="20"/>
                <w:szCs w:val="22"/>
              </w:rPr>
            </w:pPr>
          </w:p>
        </w:tc>
        <w:tc>
          <w:tcPr>
            <w:tcW w:w="768" w:type="dxa"/>
          </w:tcPr>
          <w:p w14:paraId="27C8F42F" w14:textId="77777777" w:rsidR="000A5F92" w:rsidRPr="00E633A6" w:rsidRDefault="000A5F92" w:rsidP="00F232C3">
            <w:pPr>
              <w:widowControl w:val="0"/>
              <w:autoSpaceDE w:val="0"/>
              <w:autoSpaceDN w:val="0"/>
              <w:rPr>
                <w:sz w:val="20"/>
                <w:szCs w:val="22"/>
              </w:rPr>
            </w:pPr>
          </w:p>
        </w:tc>
        <w:tc>
          <w:tcPr>
            <w:tcW w:w="1013" w:type="dxa"/>
          </w:tcPr>
          <w:p w14:paraId="634C877D" w14:textId="77777777" w:rsidR="000A5F92" w:rsidRPr="00E633A6" w:rsidRDefault="000A5F92" w:rsidP="00F232C3">
            <w:pPr>
              <w:widowControl w:val="0"/>
              <w:autoSpaceDE w:val="0"/>
              <w:autoSpaceDN w:val="0"/>
              <w:rPr>
                <w:sz w:val="20"/>
                <w:szCs w:val="22"/>
              </w:rPr>
            </w:pPr>
          </w:p>
        </w:tc>
        <w:tc>
          <w:tcPr>
            <w:tcW w:w="1138" w:type="dxa"/>
          </w:tcPr>
          <w:p w14:paraId="09F6AD24" w14:textId="77777777" w:rsidR="000A5F92" w:rsidRPr="00E633A6" w:rsidRDefault="000A5F92" w:rsidP="00F232C3">
            <w:pPr>
              <w:widowControl w:val="0"/>
              <w:autoSpaceDE w:val="0"/>
              <w:autoSpaceDN w:val="0"/>
              <w:rPr>
                <w:sz w:val="20"/>
                <w:szCs w:val="22"/>
              </w:rPr>
            </w:pPr>
          </w:p>
        </w:tc>
        <w:tc>
          <w:tcPr>
            <w:tcW w:w="964" w:type="dxa"/>
          </w:tcPr>
          <w:p w14:paraId="575CF2AD" w14:textId="77777777" w:rsidR="000A5F92" w:rsidRPr="00E633A6" w:rsidRDefault="000A5F92" w:rsidP="00F232C3">
            <w:pPr>
              <w:widowControl w:val="0"/>
              <w:autoSpaceDE w:val="0"/>
              <w:autoSpaceDN w:val="0"/>
              <w:rPr>
                <w:sz w:val="20"/>
                <w:szCs w:val="22"/>
              </w:rPr>
            </w:pPr>
          </w:p>
        </w:tc>
      </w:tr>
      <w:tr w:rsidR="000A5F92" w:rsidRPr="00E633A6" w14:paraId="5055A569" w14:textId="77777777" w:rsidTr="00F232C3">
        <w:tc>
          <w:tcPr>
            <w:tcW w:w="1661" w:type="dxa"/>
          </w:tcPr>
          <w:p w14:paraId="01363FBB" w14:textId="77777777" w:rsidR="000A5F92" w:rsidRPr="00E633A6" w:rsidRDefault="000A5F92" w:rsidP="00F232C3">
            <w:pPr>
              <w:widowControl w:val="0"/>
              <w:autoSpaceDE w:val="0"/>
              <w:autoSpaceDN w:val="0"/>
              <w:rPr>
                <w:sz w:val="20"/>
                <w:szCs w:val="22"/>
              </w:rPr>
            </w:pPr>
            <w:r w:rsidRPr="00E633A6">
              <w:rPr>
                <w:sz w:val="20"/>
                <w:szCs w:val="22"/>
              </w:rPr>
              <w:t>Итого за день:</w:t>
            </w:r>
          </w:p>
        </w:tc>
        <w:tc>
          <w:tcPr>
            <w:tcW w:w="1603" w:type="dxa"/>
          </w:tcPr>
          <w:p w14:paraId="1937966B" w14:textId="77777777" w:rsidR="000A5F92" w:rsidRPr="00E633A6" w:rsidRDefault="000A5F92" w:rsidP="00F232C3">
            <w:pPr>
              <w:widowControl w:val="0"/>
              <w:autoSpaceDE w:val="0"/>
              <w:autoSpaceDN w:val="0"/>
              <w:rPr>
                <w:sz w:val="20"/>
                <w:szCs w:val="22"/>
              </w:rPr>
            </w:pPr>
          </w:p>
        </w:tc>
        <w:tc>
          <w:tcPr>
            <w:tcW w:w="998" w:type="dxa"/>
          </w:tcPr>
          <w:p w14:paraId="0492442B" w14:textId="77777777" w:rsidR="000A5F92" w:rsidRPr="00E633A6" w:rsidRDefault="000A5F92" w:rsidP="00F232C3">
            <w:pPr>
              <w:widowControl w:val="0"/>
              <w:autoSpaceDE w:val="0"/>
              <w:autoSpaceDN w:val="0"/>
              <w:rPr>
                <w:sz w:val="20"/>
                <w:szCs w:val="22"/>
              </w:rPr>
            </w:pPr>
          </w:p>
        </w:tc>
        <w:tc>
          <w:tcPr>
            <w:tcW w:w="902" w:type="dxa"/>
          </w:tcPr>
          <w:p w14:paraId="7A4DD48F" w14:textId="77777777" w:rsidR="000A5F92" w:rsidRPr="00E633A6" w:rsidRDefault="000A5F92" w:rsidP="00F232C3">
            <w:pPr>
              <w:widowControl w:val="0"/>
              <w:autoSpaceDE w:val="0"/>
              <w:autoSpaceDN w:val="0"/>
              <w:rPr>
                <w:sz w:val="20"/>
                <w:szCs w:val="22"/>
              </w:rPr>
            </w:pPr>
          </w:p>
        </w:tc>
        <w:tc>
          <w:tcPr>
            <w:tcW w:w="768" w:type="dxa"/>
          </w:tcPr>
          <w:p w14:paraId="16E07D95" w14:textId="77777777" w:rsidR="000A5F92" w:rsidRPr="00E633A6" w:rsidRDefault="000A5F92" w:rsidP="00F232C3">
            <w:pPr>
              <w:widowControl w:val="0"/>
              <w:autoSpaceDE w:val="0"/>
              <w:autoSpaceDN w:val="0"/>
              <w:rPr>
                <w:sz w:val="20"/>
                <w:szCs w:val="22"/>
              </w:rPr>
            </w:pPr>
          </w:p>
        </w:tc>
        <w:tc>
          <w:tcPr>
            <w:tcW w:w="1013" w:type="dxa"/>
          </w:tcPr>
          <w:p w14:paraId="3D3E7028" w14:textId="77777777" w:rsidR="000A5F92" w:rsidRPr="00E633A6" w:rsidRDefault="000A5F92" w:rsidP="00F232C3">
            <w:pPr>
              <w:widowControl w:val="0"/>
              <w:autoSpaceDE w:val="0"/>
              <w:autoSpaceDN w:val="0"/>
              <w:rPr>
                <w:sz w:val="20"/>
                <w:szCs w:val="22"/>
              </w:rPr>
            </w:pPr>
          </w:p>
        </w:tc>
        <w:tc>
          <w:tcPr>
            <w:tcW w:w="1138" w:type="dxa"/>
          </w:tcPr>
          <w:p w14:paraId="1F617CC2" w14:textId="77777777" w:rsidR="000A5F92" w:rsidRPr="00E633A6" w:rsidRDefault="000A5F92" w:rsidP="00F232C3">
            <w:pPr>
              <w:widowControl w:val="0"/>
              <w:autoSpaceDE w:val="0"/>
              <w:autoSpaceDN w:val="0"/>
              <w:rPr>
                <w:sz w:val="20"/>
                <w:szCs w:val="22"/>
              </w:rPr>
            </w:pPr>
          </w:p>
        </w:tc>
        <w:tc>
          <w:tcPr>
            <w:tcW w:w="964" w:type="dxa"/>
          </w:tcPr>
          <w:p w14:paraId="79FBEA3A" w14:textId="77777777" w:rsidR="000A5F92" w:rsidRPr="00E633A6" w:rsidRDefault="000A5F92" w:rsidP="00F232C3">
            <w:pPr>
              <w:widowControl w:val="0"/>
              <w:autoSpaceDE w:val="0"/>
              <w:autoSpaceDN w:val="0"/>
              <w:rPr>
                <w:sz w:val="20"/>
                <w:szCs w:val="22"/>
              </w:rPr>
            </w:pPr>
          </w:p>
        </w:tc>
      </w:tr>
      <w:tr w:rsidR="000A5F92" w:rsidRPr="00E633A6" w14:paraId="35CE2808" w14:textId="77777777" w:rsidTr="00F232C3">
        <w:tc>
          <w:tcPr>
            <w:tcW w:w="1661" w:type="dxa"/>
          </w:tcPr>
          <w:p w14:paraId="00B78E2E" w14:textId="77777777" w:rsidR="000A5F92" w:rsidRPr="00E633A6" w:rsidRDefault="000A5F92" w:rsidP="00F232C3">
            <w:pPr>
              <w:widowControl w:val="0"/>
              <w:autoSpaceDE w:val="0"/>
              <w:autoSpaceDN w:val="0"/>
              <w:rPr>
                <w:sz w:val="20"/>
                <w:szCs w:val="22"/>
              </w:rPr>
            </w:pPr>
            <w:r w:rsidRPr="00E633A6">
              <w:rPr>
                <w:sz w:val="20"/>
                <w:szCs w:val="22"/>
              </w:rPr>
              <w:t>...</w:t>
            </w:r>
          </w:p>
        </w:tc>
        <w:tc>
          <w:tcPr>
            <w:tcW w:w="1603" w:type="dxa"/>
          </w:tcPr>
          <w:p w14:paraId="1CD636CE" w14:textId="77777777" w:rsidR="000A5F92" w:rsidRPr="00E633A6" w:rsidRDefault="000A5F92" w:rsidP="00F232C3">
            <w:pPr>
              <w:widowControl w:val="0"/>
              <w:autoSpaceDE w:val="0"/>
              <w:autoSpaceDN w:val="0"/>
              <w:rPr>
                <w:sz w:val="20"/>
                <w:szCs w:val="22"/>
              </w:rPr>
            </w:pPr>
          </w:p>
        </w:tc>
        <w:tc>
          <w:tcPr>
            <w:tcW w:w="998" w:type="dxa"/>
          </w:tcPr>
          <w:p w14:paraId="61014A3D" w14:textId="77777777" w:rsidR="000A5F92" w:rsidRPr="00E633A6" w:rsidRDefault="000A5F92" w:rsidP="00F232C3">
            <w:pPr>
              <w:widowControl w:val="0"/>
              <w:autoSpaceDE w:val="0"/>
              <w:autoSpaceDN w:val="0"/>
              <w:rPr>
                <w:sz w:val="20"/>
                <w:szCs w:val="22"/>
              </w:rPr>
            </w:pPr>
          </w:p>
        </w:tc>
        <w:tc>
          <w:tcPr>
            <w:tcW w:w="902" w:type="dxa"/>
          </w:tcPr>
          <w:p w14:paraId="0989DD7E" w14:textId="77777777" w:rsidR="000A5F92" w:rsidRPr="00E633A6" w:rsidRDefault="000A5F92" w:rsidP="00F232C3">
            <w:pPr>
              <w:widowControl w:val="0"/>
              <w:autoSpaceDE w:val="0"/>
              <w:autoSpaceDN w:val="0"/>
              <w:rPr>
                <w:sz w:val="20"/>
                <w:szCs w:val="22"/>
              </w:rPr>
            </w:pPr>
          </w:p>
        </w:tc>
        <w:tc>
          <w:tcPr>
            <w:tcW w:w="768" w:type="dxa"/>
          </w:tcPr>
          <w:p w14:paraId="0902E5F8" w14:textId="77777777" w:rsidR="000A5F92" w:rsidRPr="00E633A6" w:rsidRDefault="000A5F92" w:rsidP="00F232C3">
            <w:pPr>
              <w:widowControl w:val="0"/>
              <w:autoSpaceDE w:val="0"/>
              <w:autoSpaceDN w:val="0"/>
              <w:rPr>
                <w:sz w:val="20"/>
                <w:szCs w:val="22"/>
              </w:rPr>
            </w:pPr>
          </w:p>
        </w:tc>
        <w:tc>
          <w:tcPr>
            <w:tcW w:w="1013" w:type="dxa"/>
          </w:tcPr>
          <w:p w14:paraId="4F3D219A" w14:textId="77777777" w:rsidR="000A5F92" w:rsidRPr="00E633A6" w:rsidRDefault="000A5F92" w:rsidP="00F232C3">
            <w:pPr>
              <w:widowControl w:val="0"/>
              <w:autoSpaceDE w:val="0"/>
              <w:autoSpaceDN w:val="0"/>
              <w:rPr>
                <w:sz w:val="20"/>
                <w:szCs w:val="22"/>
              </w:rPr>
            </w:pPr>
          </w:p>
        </w:tc>
        <w:tc>
          <w:tcPr>
            <w:tcW w:w="1138" w:type="dxa"/>
          </w:tcPr>
          <w:p w14:paraId="773EE7DC" w14:textId="77777777" w:rsidR="000A5F92" w:rsidRPr="00E633A6" w:rsidRDefault="000A5F92" w:rsidP="00F232C3">
            <w:pPr>
              <w:widowControl w:val="0"/>
              <w:autoSpaceDE w:val="0"/>
              <w:autoSpaceDN w:val="0"/>
              <w:rPr>
                <w:sz w:val="20"/>
                <w:szCs w:val="22"/>
              </w:rPr>
            </w:pPr>
          </w:p>
        </w:tc>
        <w:tc>
          <w:tcPr>
            <w:tcW w:w="964" w:type="dxa"/>
          </w:tcPr>
          <w:p w14:paraId="4351D7BC" w14:textId="77777777" w:rsidR="000A5F92" w:rsidRPr="00E633A6" w:rsidRDefault="000A5F92" w:rsidP="00F232C3">
            <w:pPr>
              <w:widowControl w:val="0"/>
              <w:autoSpaceDE w:val="0"/>
              <w:autoSpaceDN w:val="0"/>
              <w:rPr>
                <w:sz w:val="20"/>
                <w:szCs w:val="22"/>
              </w:rPr>
            </w:pPr>
          </w:p>
        </w:tc>
      </w:tr>
      <w:tr w:rsidR="000A5F92" w:rsidRPr="00E633A6" w14:paraId="3A763065" w14:textId="77777777" w:rsidTr="00F232C3">
        <w:tc>
          <w:tcPr>
            <w:tcW w:w="1661" w:type="dxa"/>
          </w:tcPr>
          <w:p w14:paraId="40E2817D" w14:textId="77777777" w:rsidR="000A5F92" w:rsidRPr="00E633A6" w:rsidRDefault="000A5F92" w:rsidP="00F232C3">
            <w:pPr>
              <w:widowControl w:val="0"/>
              <w:autoSpaceDE w:val="0"/>
              <w:autoSpaceDN w:val="0"/>
              <w:rPr>
                <w:sz w:val="20"/>
                <w:szCs w:val="22"/>
              </w:rPr>
            </w:pPr>
            <w:r w:rsidRPr="00E633A6">
              <w:rPr>
                <w:sz w:val="20"/>
                <w:szCs w:val="22"/>
              </w:rPr>
              <w:t>Среднее значение за период:</w:t>
            </w:r>
          </w:p>
        </w:tc>
        <w:tc>
          <w:tcPr>
            <w:tcW w:w="1603" w:type="dxa"/>
          </w:tcPr>
          <w:p w14:paraId="4C8E764B" w14:textId="77777777" w:rsidR="000A5F92" w:rsidRPr="00E633A6" w:rsidRDefault="000A5F92" w:rsidP="00F232C3">
            <w:pPr>
              <w:widowControl w:val="0"/>
              <w:autoSpaceDE w:val="0"/>
              <w:autoSpaceDN w:val="0"/>
              <w:rPr>
                <w:sz w:val="20"/>
                <w:szCs w:val="22"/>
              </w:rPr>
            </w:pPr>
          </w:p>
        </w:tc>
        <w:tc>
          <w:tcPr>
            <w:tcW w:w="998" w:type="dxa"/>
          </w:tcPr>
          <w:p w14:paraId="105D0BF1" w14:textId="77777777" w:rsidR="000A5F92" w:rsidRPr="00E633A6" w:rsidRDefault="000A5F92" w:rsidP="00F232C3">
            <w:pPr>
              <w:widowControl w:val="0"/>
              <w:autoSpaceDE w:val="0"/>
              <w:autoSpaceDN w:val="0"/>
              <w:rPr>
                <w:sz w:val="20"/>
                <w:szCs w:val="22"/>
              </w:rPr>
            </w:pPr>
          </w:p>
        </w:tc>
        <w:tc>
          <w:tcPr>
            <w:tcW w:w="902" w:type="dxa"/>
          </w:tcPr>
          <w:p w14:paraId="5C9FD738" w14:textId="77777777" w:rsidR="000A5F92" w:rsidRPr="00E633A6" w:rsidRDefault="000A5F92" w:rsidP="00F232C3">
            <w:pPr>
              <w:widowControl w:val="0"/>
              <w:autoSpaceDE w:val="0"/>
              <w:autoSpaceDN w:val="0"/>
              <w:rPr>
                <w:sz w:val="20"/>
                <w:szCs w:val="22"/>
              </w:rPr>
            </w:pPr>
          </w:p>
        </w:tc>
        <w:tc>
          <w:tcPr>
            <w:tcW w:w="768" w:type="dxa"/>
          </w:tcPr>
          <w:p w14:paraId="7B1061CC" w14:textId="77777777" w:rsidR="000A5F92" w:rsidRPr="00E633A6" w:rsidRDefault="000A5F92" w:rsidP="00F232C3">
            <w:pPr>
              <w:widowControl w:val="0"/>
              <w:autoSpaceDE w:val="0"/>
              <w:autoSpaceDN w:val="0"/>
              <w:rPr>
                <w:sz w:val="20"/>
                <w:szCs w:val="22"/>
              </w:rPr>
            </w:pPr>
          </w:p>
        </w:tc>
        <w:tc>
          <w:tcPr>
            <w:tcW w:w="1013" w:type="dxa"/>
          </w:tcPr>
          <w:p w14:paraId="3E84C2E0" w14:textId="77777777" w:rsidR="000A5F92" w:rsidRPr="00E633A6" w:rsidRDefault="000A5F92" w:rsidP="00F232C3">
            <w:pPr>
              <w:widowControl w:val="0"/>
              <w:autoSpaceDE w:val="0"/>
              <w:autoSpaceDN w:val="0"/>
              <w:rPr>
                <w:sz w:val="20"/>
                <w:szCs w:val="22"/>
              </w:rPr>
            </w:pPr>
          </w:p>
        </w:tc>
        <w:tc>
          <w:tcPr>
            <w:tcW w:w="1138" w:type="dxa"/>
          </w:tcPr>
          <w:p w14:paraId="0634D748" w14:textId="77777777" w:rsidR="000A5F92" w:rsidRPr="00E633A6" w:rsidRDefault="000A5F92" w:rsidP="00F232C3">
            <w:pPr>
              <w:widowControl w:val="0"/>
              <w:autoSpaceDE w:val="0"/>
              <w:autoSpaceDN w:val="0"/>
              <w:rPr>
                <w:sz w:val="20"/>
                <w:szCs w:val="22"/>
              </w:rPr>
            </w:pPr>
          </w:p>
        </w:tc>
        <w:tc>
          <w:tcPr>
            <w:tcW w:w="964" w:type="dxa"/>
          </w:tcPr>
          <w:p w14:paraId="343398B5" w14:textId="77777777" w:rsidR="000A5F92" w:rsidRPr="00E633A6" w:rsidRDefault="000A5F92" w:rsidP="00F232C3">
            <w:pPr>
              <w:widowControl w:val="0"/>
              <w:autoSpaceDE w:val="0"/>
              <w:autoSpaceDN w:val="0"/>
              <w:rPr>
                <w:sz w:val="20"/>
                <w:szCs w:val="22"/>
              </w:rPr>
            </w:pPr>
          </w:p>
        </w:tc>
      </w:tr>
    </w:tbl>
    <w:p w14:paraId="632B67F5" w14:textId="77777777" w:rsidR="000A5F92" w:rsidRDefault="000A5F92" w:rsidP="000A5F92">
      <w:pPr>
        <w:spacing w:line="660" w:lineRule="exact"/>
      </w:pPr>
    </w:p>
    <w:p w14:paraId="65F82AEF" w14:textId="77777777" w:rsidR="000C1232" w:rsidRPr="00D65BEE" w:rsidRDefault="000C1232" w:rsidP="000E0088">
      <w:pPr>
        <w:pStyle w:val="ab"/>
        <w:widowControl w:val="0"/>
        <w:autoSpaceDE w:val="0"/>
        <w:autoSpaceDN w:val="0"/>
        <w:spacing w:line="360" w:lineRule="auto"/>
        <w:ind w:left="0" w:firstLine="709"/>
        <w:jc w:val="both"/>
        <w:rPr>
          <w:rFonts w:ascii="Times New Roman" w:hAnsi="Times New Roman" w:cs="Times New Roman"/>
          <w:sz w:val="28"/>
          <w:szCs w:val="28"/>
        </w:rPr>
      </w:pPr>
    </w:p>
    <w:p w14:paraId="6025E86F" w14:textId="38926E0D" w:rsidR="000A5F92" w:rsidRDefault="00917388" w:rsidP="003D0ECF">
      <w:pPr>
        <w:pStyle w:val="3"/>
      </w:pPr>
      <w:r>
        <w:t>Приложение 3</w:t>
      </w:r>
    </w:p>
    <w:p w14:paraId="6C43059E" w14:textId="77777777" w:rsidR="000A5F92" w:rsidRPr="00066E22" w:rsidRDefault="000A5F92" w:rsidP="0027774A">
      <w:pPr>
        <w:pStyle w:val="11"/>
      </w:pPr>
    </w:p>
    <w:p w14:paraId="795C17CA" w14:textId="4320961C" w:rsidR="00720EC4" w:rsidRPr="00720EC4" w:rsidRDefault="0027774A" w:rsidP="0027774A">
      <w:pPr>
        <w:pStyle w:val="11"/>
        <w:rPr>
          <w:rFonts w:ascii="Arial" w:hAnsi="Arial" w:cs="Arial"/>
        </w:rPr>
      </w:pPr>
      <w:r>
        <w:t>Рекомендуемая номенклатура, объем и периодичность проведения лабораторных и инструментальных исследований.</w:t>
      </w:r>
      <w:r w:rsidR="00720EC4" w:rsidRPr="00066E22">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07"/>
        <w:gridCol w:w="3061"/>
        <w:gridCol w:w="1247"/>
        <w:gridCol w:w="1644"/>
      </w:tblGrid>
      <w:tr w:rsidR="00720EC4" w:rsidRPr="006D47C3" w14:paraId="5D122203" w14:textId="77777777" w:rsidTr="000A0BB3">
        <w:tc>
          <w:tcPr>
            <w:tcW w:w="3107" w:type="dxa"/>
          </w:tcPr>
          <w:p w14:paraId="5D099652" w14:textId="77777777" w:rsidR="00720EC4" w:rsidRPr="006D47C3" w:rsidRDefault="00720EC4" w:rsidP="00720EC4">
            <w:pPr>
              <w:widowControl w:val="0"/>
              <w:autoSpaceDE w:val="0"/>
              <w:autoSpaceDN w:val="0"/>
              <w:jc w:val="center"/>
            </w:pPr>
            <w:r w:rsidRPr="006D47C3">
              <w:t>Вид исследований</w:t>
            </w:r>
          </w:p>
        </w:tc>
        <w:tc>
          <w:tcPr>
            <w:tcW w:w="3061" w:type="dxa"/>
          </w:tcPr>
          <w:p w14:paraId="53D89E08" w14:textId="77777777" w:rsidR="00720EC4" w:rsidRPr="006D47C3" w:rsidRDefault="00720EC4" w:rsidP="00720EC4">
            <w:pPr>
              <w:widowControl w:val="0"/>
              <w:autoSpaceDE w:val="0"/>
              <w:autoSpaceDN w:val="0"/>
              <w:jc w:val="center"/>
            </w:pPr>
            <w:r w:rsidRPr="006D47C3">
              <w:t>Объект исследования (обследования)</w:t>
            </w:r>
          </w:p>
        </w:tc>
        <w:tc>
          <w:tcPr>
            <w:tcW w:w="1247" w:type="dxa"/>
          </w:tcPr>
          <w:p w14:paraId="3833755E" w14:textId="77777777" w:rsidR="00720EC4" w:rsidRPr="006D47C3" w:rsidRDefault="00720EC4" w:rsidP="00720EC4">
            <w:pPr>
              <w:widowControl w:val="0"/>
              <w:autoSpaceDE w:val="0"/>
              <w:autoSpaceDN w:val="0"/>
              <w:jc w:val="center"/>
            </w:pPr>
            <w:r w:rsidRPr="006D47C3">
              <w:t>Количество, не менее</w:t>
            </w:r>
          </w:p>
        </w:tc>
        <w:tc>
          <w:tcPr>
            <w:tcW w:w="1644" w:type="dxa"/>
          </w:tcPr>
          <w:p w14:paraId="292A7689" w14:textId="77777777" w:rsidR="00720EC4" w:rsidRPr="006D47C3" w:rsidRDefault="00720EC4" w:rsidP="00720EC4">
            <w:pPr>
              <w:widowControl w:val="0"/>
              <w:autoSpaceDE w:val="0"/>
              <w:autoSpaceDN w:val="0"/>
              <w:jc w:val="center"/>
            </w:pPr>
            <w:r w:rsidRPr="006D47C3">
              <w:t>Кратность, не реже</w:t>
            </w:r>
          </w:p>
        </w:tc>
      </w:tr>
      <w:tr w:rsidR="00720EC4" w:rsidRPr="006D47C3" w14:paraId="10362C63" w14:textId="77777777" w:rsidTr="000A0BB3">
        <w:tc>
          <w:tcPr>
            <w:tcW w:w="3107" w:type="dxa"/>
          </w:tcPr>
          <w:p w14:paraId="1BAFA86E" w14:textId="77777777" w:rsidR="00720EC4" w:rsidRPr="006D47C3" w:rsidRDefault="00720EC4" w:rsidP="00720EC4">
            <w:pPr>
              <w:widowControl w:val="0"/>
              <w:autoSpaceDE w:val="0"/>
              <w:autoSpaceDN w:val="0"/>
              <w:jc w:val="center"/>
            </w:pPr>
            <w:r w:rsidRPr="006D47C3">
              <w:t>Микробиологические исследования проб готовых блюд на соответствие требованиям санитарного законодательства</w:t>
            </w:r>
          </w:p>
        </w:tc>
        <w:tc>
          <w:tcPr>
            <w:tcW w:w="3061" w:type="dxa"/>
          </w:tcPr>
          <w:p w14:paraId="3CDD478C" w14:textId="77777777" w:rsidR="00720EC4" w:rsidRPr="006D47C3" w:rsidRDefault="00720EC4" w:rsidP="00720EC4">
            <w:pPr>
              <w:widowControl w:val="0"/>
              <w:autoSpaceDE w:val="0"/>
              <w:autoSpaceDN w:val="0"/>
              <w:jc w:val="center"/>
            </w:pPr>
            <w:r w:rsidRPr="006D47C3">
              <w:t>Салаты, сладкие блюда, напитки, вторые блюда, гарниры, соусы, творожные, яичные, овощные блюда</w:t>
            </w:r>
          </w:p>
        </w:tc>
        <w:tc>
          <w:tcPr>
            <w:tcW w:w="1247" w:type="dxa"/>
          </w:tcPr>
          <w:p w14:paraId="100E998F" w14:textId="77777777" w:rsidR="00720EC4" w:rsidRPr="006D47C3" w:rsidRDefault="00720EC4" w:rsidP="00720EC4">
            <w:pPr>
              <w:widowControl w:val="0"/>
              <w:autoSpaceDE w:val="0"/>
              <w:autoSpaceDN w:val="0"/>
              <w:jc w:val="center"/>
            </w:pPr>
            <w:r w:rsidRPr="006D47C3">
              <w:t>2 - 3 блюда исследуемого приема пищи</w:t>
            </w:r>
          </w:p>
        </w:tc>
        <w:tc>
          <w:tcPr>
            <w:tcW w:w="1644" w:type="dxa"/>
          </w:tcPr>
          <w:p w14:paraId="1B25B24E" w14:textId="77777777" w:rsidR="00720EC4" w:rsidRPr="006D47C3" w:rsidRDefault="00720EC4" w:rsidP="00720EC4">
            <w:pPr>
              <w:widowControl w:val="0"/>
              <w:autoSpaceDE w:val="0"/>
              <w:autoSpaceDN w:val="0"/>
              <w:jc w:val="center"/>
            </w:pPr>
            <w:r w:rsidRPr="006D47C3">
              <w:t>1 раз в квартал</w:t>
            </w:r>
          </w:p>
        </w:tc>
      </w:tr>
      <w:tr w:rsidR="00720EC4" w:rsidRPr="006D47C3" w14:paraId="27E62066" w14:textId="77777777" w:rsidTr="000A0BB3">
        <w:tc>
          <w:tcPr>
            <w:tcW w:w="3107" w:type="dxa"/>
          </w:tcPr>
          <w:p w14:paraId="09518179" w14:textId="77777777" w:rsidR="00720EC4" w:rsidRPr="006D47C3" w:rsidRDefault="00720EC4" w:rsidP="00720EC4">
            <w:pPr>
              <w:widowControl w:val="0"/>
              <w:autoSpaceDE w:val="0"/>
              <w:autoSpaceDN w:val="0"/>
              <w:jc w:val="center"/>
            </w:pPr>
            <w:r w:rsidRPr="006D47C3">
              <w:t>Калорийность, выход блюд и соответствие химического состава блюд рецептуре</w:t>
            </w:r>
          </w:p>
        </w:tc>
        <w:tc>
          <w:tcPr>
            <w:tcW w:w="3061" w:type="dxa"/>
          </w:tcPr>
          <w:p w14:paraId="16E0B894" w14:textId="77777777" w:rsidR="00720EC4" w:rsidRPr="006D47C3" w:rsidRDefault="00720EC4" w:rsidP="00720EC4">
            <w:pPr>
              <w:widowControl w:val="0"/>
              <w:autoSpaceDE w:val="0"/>
              <w:autoSpaceDN w:val="0"/>
              <w:jc w:val="center"/>
            </w:pPr>
            <w:r w:rsidRPr="006D47C3">
              <w:t>Суточный рацион питания</w:t>
            </w:r>
          </w:p>
        </w:tc>
        <w:tc>
          <w:tcPr>
            <w:tcW w:w="1247" w:type="dxa"/>
          </w:tcPr>
          <w:p w14:paraId="4615D364" w14:textId="77777777" w:rsidR="00720EC4" w:rsidRPr="006D47C3" w:rsidRDefault="00720EC4" w:rsidP="00720EC4">
            <w:pPr>
              <w:widowControl w:val="0"/>
              <w:autoSpaceDE w:val="0"/>
              <w:autoSpaceDN w:val="0"/>
              <w:jc w:val="center"/>
            </w:pPr>
            <w:r w:rsidRPr="006D47C3">
              <w:t>1</w:t>
            </w:r>
          </w:p>
        </w:tc>
        <w:tc>
          <w:tcPr>
            <w:tcW w:w="1644" w:type="dxa"/>
          </w:tcPr>
          <w:p w14:paraId="4E5B840F" w14:textId="77777777" w:rsidR="00720EC4" w:rsidRPr="006D47C3" w:rsidRDefault="00720EC4" w:rsidP="00720EC4">
            <w:pPr>
              <w:widowControl w:val="0"/>
              <w:autoSpaceDE w:val="0"/>
              <w:autoSpaceDN w:val="0"/>
              <w:jc w:val="center"/>
            </w:pPr>
            <w:r w:rsidRPr="006D47C3">
              <w:t>1 раз в год</w:t>
            </w:r>
          </w:p>
        </w:tc>
      </w:tr>
      <w:tr w:rsidR="00720EC4" w:rsidRPr="006D47C3" w14:paraId="2F413FA8" w14:textId="77777777" w:rsidTr="000A0BB3">
        <w:tc>
          <w:tcPr>
            <w:tcW w:w="3107" w:type="dxa"/>
          </w:tcPr>
          <w:p w14:paraId="4275A094" w14:textId="77777777" w:rsidR="00720EC4" w:rsidRPr="006D47C3" w:rsidRDefault="00720EC4" w:rsidP="00720EC4">
            <w:pPr>
              <w:widowControl w:val="0"/>
              <w:autoSpaceDE w:val="0"/>
              <w:autoSpaceDN w:val="0"/>
              <w:jc w:val="center"/>
            </w:pPr>
            <w:r w:rsidRPr="006D47C3">
              <w:t>Контроль проводимой витаминизации блюд</w:t>
            </w:r>
          </w:p>
        </w:tc>
        <w:tc>
          <w:tcPr>
            <w:tcW w:w="3061" w:type="dxa"/>
          </w:tcPr>
          <w:p w14:paraId="359E1818" w14:textId="77777777" w:rsidR="00720EC4" w:rsidRPr="006D47C3" w:rsidRDefault="00720EC4" w:rsidP="00720EC4">
            <w:pPr>
              <w:widowControl w:val="0"/>
              <w:autoSpaceDE w:val="0"/>
              <w:autoSpaceDN w:val="0"/>
              <w:jc w:val="center"/>
            </w:pPr>
            <w:r w:rsidRPr="006D47C3">
              <w:t>Третьи блюда</w:t>
            </w:r>
          </w:p>
        </w:tc>
        <w:tc>
          <w:tcPr>
            <w:tcW w:w="1247" w:type="dxa"/>
          </w:tcPr>
          <w:p w14:paraId="0D0F31C1" w14:textId="77777777" w:rsidR="00720EC4" w:rsidRPr="006D47C3" w:rsidRDefault="00720EC4" w:rsidP="00720EC4">
            <w:pPr>
              <w:widowControl w:val="0"/>
              <w:autoSpaceDE w:val="0"/>
              <w:autoSpaceDN w:val="0"/>
              <w:jc w:val="center"/>
            </w:pPr>
            <w:r w:rsidRPr="006D47C3">
              <w:t>1 блюдо</w:t>
            </w:r>
          </w:p>
        </w:tc>
        <w:tc>
          <w:tcPr>
            <w:tcW w:w="1644" w:type="dxa"/>
          </w:tcPr>
          <w:p w14:paraId="1AF47535" w14:textId="77777777" w:rsidR="00720EC4" w:rsidRPr="006D47C3" w:rsidRDefault="00720EC4" w:rsidP="00720EC4">
            <w:pPr>
              <w:widowControl w:val="0"/>
              <w:autoSpaceDE w:val="0"/>
              <w:autoSpaceDN w:val="0"/>
              <w:jc w:val="center"/>
            </w:pPr>
            <w:r w:rsidRPr="006D47C3">
              <w:t>2 раза в год</w:t>
            </w:r>
          </w:p>
        </w:tc>
      </w:tr>
      <w:tr w:rsidR="00720EC4" w:rsidRPr="006D47C3" w14:paraId="5CF80ECB" w14:textId="77777777" w:rsidTr="000A0BB3">
        <w:tc>
          <w:tcPr>
            <w:tcW w:w="3107" w:type="dxa"/>
          </w:tcPr>
          <w:p w14:paraId="7533DBDB" w14:textId="77777777" w:rsidR="00720EC4" w:rsidRPr="006D47C3" w:rsidRDefault="00720EC4" w:rsidP="00720EC4">
            <w:pPr>
              <w:widowControl w:val="0"/>
              <w:autoSpaceDE w:val="0"/>
              <w:autoSpaceDN w:val="0"/>
              <w:jc w:val="center"/>
            </w:pPr>
            <w:r w:rsidRPr="006D47C3">
              <w:t>Микробиологические исследования смывов на наличие санитарно-показательной микрофлоры (БГКП)</w:t>
            </w:r>
          </w:p>
        </w:tc>
        <w:tc>
          <w:tcPr>
            <w:tcW w:w="3061" w:type="dxa"/>
          </w:tcPr>
          <w:p w14:paraId="618659DE" w14:textId="77777777" w:rsidR="00720EC4" w:rsidRPr="006D47C3" w:rsidRDefault="00720EC4" w:rsidP="00720EC4">
            <w:pPr>
              <w:widowControl w:val="0"/>
              <w:autoSpaceDE w:val="0"/>
              <w:autoSpaceDN w:val="0"/>
              <w:jc w:val="center"/>
            </w:pPr>
            <w:r w:rsidRPr="006D47C3">
              <w:t>Объекты производственного окружения, руки и спецодежда персонала</w:t>
            </w:r>
          </w:p>
        </w:tc>
        <w:tc>
          <w:tcPr>
            <w:tcW w:w="1247" w:type="dxa"/>
          </w:tcPr>
          <w:p w14:paraId="7A32767B" w14:textId="77777777" w:rsidR="00720EC4" w:rsidRPr="006D47C3" w:rsidRDefault="00720EC4" w:rsidP="00720EC4">
            <w:pPr>
              <w:widowControl w:val="0"/>
              <w:autoSpaceDE w:val="0"/>
              <w:autoSpaceDN w:val="0"/>
              <w:jc w:val="center"/>
            </w:pPr>
            <w:r w:rsidRPr="006D47C3">
              <w:t>10 смывов</w:t>
            </w:r>
          </w:p>
        </w:tc>
        <w:tc>
          <w:tcPr>
            <w:tcW w:w="1644" w:type="dxa"/>
          </w:tcPr>
          <w:p w14:paraId="7CF84EE8" w14:textId="77777777" w:rsidR="00720EC4" w:rsidRPr="006D47C3" w:rsidRDefault="00720EC4" w:rsidP="00720EC4">
            <w:pPr>
              <w:widowControl w:val="0"/>
              <w:autoSpaceDE w:val="0"/>
              <w:autoSpaceDN w:val="0"/>
              <w:jc w:val="center"/>
            </w:pPr>
            <w:r w:rsidRPr="006D47C3">
              <w:t>1 раз в год</w:t>
            </w:r>
          </w:p>
        </w:tc>
      </w:tr>
      <w:tr w:rsidR="00720EC4" w:rsidRPr="006D47C3" w14:paraId="071A7BA4" w14:textId="77777777" w:rsidTr="000A0BB3">
        <w:tc>
          <w:tcPr>
            <w:tcW w:w="3107" w:type="dxa"/>
          </w:tcPr>
          <w:p w14:paraId="335C6CF8" w14:textId="77777777" w:rsidR="00720EC4" w:rsidRPr="006D47C3" w:rsidRDefault="00720EC4" w:rsidP="00720EC4">
            <w:pPr>
              <w:widowControl w:val="0"/>
              <w:autoSpaceDE w:val="0"/>
              <w:autoSpaceDN w:val="0"/>
              <w:jc w:val="center"/>
            </w:pPr>
            <w:r w:rsidRPr="006D47C3">
              <w:t>Микробиологические исследования смывов на наличие возбудителей иерсиниозов</w:t>
            </w:r>
          </w:p>
        </w:tc>
        <w:tc>
          <w:tcPr>
            <w:tcW w:w="3061" w:type="dxa"/>
          </w:tcPr>
          <w:p w14:paraId="7BCD3D28" w14:textId="77777777" w:rsidR="00720EC4" w:rsidRPr="006D47C3" w:rsidRDefault="00720EC4" w:rsidP="00720EC4">
            <w:pPr>
              <w:widowControl w:val="0"/>
              <w:autoSpaceDE w:val="0"/>
              <w:autoSpaceDN w:val="0"/>
              <w:jc w:val="center"/>
            </w:pPr>
            <w:r w:rsidRPr="006D47C3">
              <w:t>Оборудование, инвентарь в овощехранилищах и складах хранения овощей, цехе обработки овощей</w:t>
            </w:r>
          </w:p>
        </w:tc>
        <w:tc>
          <w:tcPr>
            <w:tcW w:w="1247" w:type="dxa"/>
          </w:tcPr>
          <w:p w14:paraId="0BB02A49" w14:textId="77777777" w:rsidR="00720EC4" w:rsidRPr="006D47C3" w:rsidRDefault="00720EC4" w:rsidP="00720EC4">
            <w:pPr>
              <w:widowControl w:val="0"/>
              <w:autoSpaceDE w:val="0"/>
              <w:autoSpaceDN w:val="0"/>
              <w:jc w:val="center"/>
            </w:pPr>
            <w:r w:rsidRPr="006D47C3">
              <w:t>5 - 10 смывов</w:t>
            </w:r>
          </w:p>
        </w:tc>
        <w:tc>
          <w:tcPr>
            <w:tcW w:w="1644" w:type="dxa"/>
          </w:tcPr>
          <w:p w14:paraId="0052E4A7" w14:textId="77777777" w:rsidR="00720EC4" w:rsidRPr="006D47C3" w:rsidRDefault="00720EC4" w:rsidP="00720EC4">
            <w:pPr>
              <w:widowControl w:val="0"/>
              <w:autoSpaceDE w:val="0"/>
              <w:autoSpaceDN w:val="0"/>
              <w:jc w:val="center"/>
            </w:pPr>
            <w:r w:rsidRPr="006D47C3">
              <w:t>1 раз в год</w:t>
            </w:r>
          </w:p>
        </w:tc>
      </w:tr>
      <w:tr w:rsidR="00720EC4" w:rsidRPr="006D47C3" w14:paraId="4F6A25B9" w14:textId="77777777" w:rsidTr="000A0BB3">
        <w:tc>
          <w:tcPr>
            <w:tcW w:w="3107" w:type="dxa"/>
          </w:tcPr>
          <w:p w14:paraId="1E05F310" w14:textId="77777777" w:rsidR="00720EC4" w:rsidRPr="006D47C3" w:rsidRDefault="00720EC4" w:rsidP="00720EC4">
            <w:pPr>
              <w:widowControl w:val="0"/>
              <w:autoSpaceDE w:val="0"/>
              <w:autoSpaceDN w:val="0"/>
              <w:jc w:val="center"/>
            </w:pPr>
            <w:r w:rsidRPr="006D47C3">
              <w:t>Исследования смывов на наличие яиц гельминтов</w:t>
            </w:r>
          </w:p>
        </w:tc>
        <w:tc>
          <w:tcPr>
            <w:tcW w:w="3061" w:type="dxa"/>
          </w:tcPr>
          <w:p w14:paraId="654A5C4E" w14:textId="77777777" w:rsidR="00720EC4" w:rsidRPr="006D47C3" w:rsidRDefault="00720EC4" w:rsidP="00720EC4">
            <w:pPr>
              <w:widowControl w:val="0"/>
              <w:autoSpaceDE w:val="0"/>
              <w:autoSpaceDN w:val="0"/>
              <w:jc w:val="center"/>
            </w:pPr>
            <w:r w:rsidRPr="006D47C3">
              <w:t>Оборудование, инвентарь, тара, руки, спецодежда персонала, сырые пищевые продукты (рыба, мясо, зелень)</w:t>
            </w:r>
          </w:p>
        </w:tc>
        <w:tc>
          <w:tcPr>
            <w:tcW w:w="1247" w:type="dxa"/>
          </w:tcPr>
          <w:p w14:paraId="70C4136F" w14:textId="77777777" w:rsidR="00720EC4" w:rsidRPr="006D47C3" w:rsidRDefault="00720EC4" w:rsidP="00720EC4">
            <w:pPr>
              <w:widowControl w:val="0"/>
              <w:autoSpaceDE w:val="0"/>
              <w:autoSpaceDN w:val="0"/>
              <w:jc w:val="center"/>
            </w:pPr>
            <w:r w:rsidRPr="006D47C3">
              <w:t>10 смывов</w:t>
            </w:r>
          </w:p>
        </w:tc>
        <w:tc>
          <w:tcPr>
            <w:tcW w:w="1644" w:type="dxa"/>
          </w:tcPr>
          <w:p w14:paraId="2D2A6B7B" w14:textId="77777777" w:rsidR="00720EC4" w:rsidRPr="006D47C3" w:rsidRDefault="00720EC4" w:rsidP="00720EC4">
            <w:pPr>
              <w:widowControl w:val="0"/>
              <w:autoSpaceDE w:val="0"/>
              <w:autoSpaceDN w:val="0"/>
              <w:jc w:val="center"/>
            </w:pPr>
            <w:r w:rsidRPr="006D47C3">
              <w:t>1 раз в год</w:t>
            </w:r>
          </w:p>
        </w:tc>
      </w:tr>
      <w:tr w:rsidR="00720EC4" w:rsidRPr="006D47C3" w14:paraId="7126AE4D" w14:textId="77777777" w:rsidTr="000A0BB3">
        <w:tc>
          <w:tcPr>
            <w:tcW w:w="3107" w:type="dxa"/>
          </w:tcPr>
          <w:p w14:paraId="36361475" w14:textId="77777777" w:rsidR="00720EC4" w:rsidRPr="006D47C3" w:rsidRDefault="00720EC4" w:rsidP="00720EC4">
            <w:pPr>
              <w:widowControl w:val="0"/>
              <w:autoSpaceDE w:val="0"/>
              <w:autoSpaceDN w:val="0"/>
              <w:jc w:val="center"/>
            </w:pPr>
            <w:r w:rsidRPr="006D47C3">
              <w:t>Исследования питьевой воды на соответствие требованиям санитарных норм, правил и гигиенических нормативов по химическим и микробиологическим показателям</w:t>
            </w:r>
          </w:p>
        </w:tc>
        <w:tc>
          <w:tcPr>
            <w:tcW w:w="3061" w:type="dxa"/>
          </w:tcPr>
          <w:p w14:paraId="53BB95B5" w14:textId="77777777" w:rsidR="00720EC4" w:rsidRPr="006D47C3" w:rsidRDefault="00720EC4" w:rsidP="00720EC4">
            <w:pPr>
              <w:widowControl w:val="0"/>
              <w:autoSpaceDE w:val="0"/>
              <w:autoSpaceDN w:val="0"/>
              <w:jc w:val="center"/>
            </w:pPr>
            <w:r w:rsidRPr="006D47C3">
              <w:t>Питьевая вода из разводящей сети помещений: моечных столовой и кухонной посуды; цехах: овощном, холодном, горячем, доготовочном (выборочно)</w:t>
            </w:r>
          </w:p>
        </w:tc>
        <w:tc>
          <w:tcPr>
            <w:tcW w:w="1247" w:type="dxa"/>
          </w:tcPr>
          <w:p w14:paraId="5E6B2C59" w14:textId="77777777" w:rsidR="00720EC4" w:rsidRPr="006D47C3" w:rsidRDefault="00720EC4" w:rsidP="00720EC4">
            <w:pPr>
              <w:widowControl w:val="0"/>
              <w:autoSpaceDE w:val="0"/>
              <w:autoSpaceDN w:val="0"/>
              <w:jc w:val="center"/>
            </w:pPr>
            <w:r w:rsidRPr="006D47C3">
              <w:t>2 пробы</w:t>
            </w:r>
          </w:p>
        </w:tc>
        <w:tc>
          <w:tcPr>
            <w:tcW w:w="1644" w:type="dxa"/>
          </w:tcPr>
          <w:p w14:paraId="50914C3D" w14:textId="77777777" w:rsidR="00720EC4" w:rsidRPr="006D47C3" w:rsidRDefault="00720EC4" w:rsidP="00720EC4">
            <w:pPr>
              <w:widowControl w:val="0"/>
              <w:autoSpaceDE w:val="0"/>
              <w:autoSpaceDN w:val="0"/>
              <w:jc w:val="center"/>
            </w:pPr>
            <w:r w:rsidRPr="006D47C3">
              <w:t>По химическим показателям - 1 раз в год, микробиологическим показателям - 2 раза в год</w:t>
            </w:r>
          </w:p>
        </w:tc>
      </w:tr>
      <w:tr w:rsidR="00720EC4" w:rsidRPr="006D47C3" w14:paraId="390414BF" w14:textId="77777777" w:rsidTr="000A0BB3">
        <w:tc>
          <w:tcPr>
            <w:tcW w:w="3107" w:type="dxa"/>
          </w:tcPr>
          <w:p w14:paraId="73F9C09F" w14:textId="77777777" w:rsidR="00720EC4" w:rsidRPr="006D47C3" w:rsidRDefault="00720EC4" w:rsidP="00720EC4">
            <w:pPr>
              <w:widowControl w:val="0"/>
              <w:autoSpaceDE w:val="0"/>
              <w:autoSpaceDN w:val="0"/>
              <w:jc w:val="center"/>
            </w:pPr>
            <w:r w:rsidRPr="006D47C3">
              <w:t>Исследование параметров микроклимата производственных помещений</w:t>
            </w:r>
          </w:p>
        </w:tc>
        <w:tc>
          <w:tcPr>
            <w:tcW w:w="3061" w:type="dxa"/>
          </w:tcPr>
          <w:p w14:paraId="4F5F8F51" w14:textId="77777777" w:rsidR="00720EC4" w:rsidRPr="006D47C3" w:rsidRDefault="00720EC4" w:rsidP="00720EC4">
            <w:pPr>
              <w:widowControl w:val="0"/>
              <w:autoSpaceDE w:val="0"/>
              <w:autoSpaceDN w:val="0"/>
              <w:jc w:val="center"/>
            </w:pPr>
            <w:r w:rsidRPr="006D47C3">
              <w:t>Рабочее место</w:t>
            </w:r>
          </w:p>
        </w:tc>
        <w:tc>
          <w:tcPr>
            <w:tcW w:w="1247" w:type="dxa"/>
          </w:tcPr>
          <w:p w14:paraId="200A047F" w14:textId="77777777" w:rsidR="00720EC4" w:rsidRPr="006D47C3" w:rsidRDefault="00720EC4" w:rsidP="00720EC4">
            <w:pPr>
              <w:widowControl w:val="0"/>
              <w:autoSpaceDE w:val="0"/>
              <w:autoSpaceDN w:val="0"/>
              <w:jc w:val="center"/>
            </w:pPr>
            <w:r w:rsidRPr="006D47C3">
              <w:t>2</w:t>
            </w:r>
          </w:p>
        </w:tc>
        <w:tc>
          <w:tcPr>
            <w:tcW w:w="1644" w:type="dxa"/>
          </w:tcPr>
          <w:p w14:paraId="3B5B4F75" w14:textId="77777777" w:rsidR="00720EC4" w:rsidRPr="006D47C3" w:rsidRDefault="00720EC4" w:rsidP="00720EC4">
            <w:pPr>
              <w:widowControl w:val="0"/>
              <w:autoSpaceDE w:val="0"/>
              <w:autoSpaceDN w:val="0"/>
              <w:jc w:val="center"/>
            </w:pPr>
            <w:r w:rsidRPr="006D47C3">
              <w:t>2 раза в год (в холодный и теплый периоды)</w:t>
            </w:r>
          </w:p>
        </w:tc>
      </w:tr>
      <w:tr w:rsidR="00720EC4" w:rsidRPr="006D47C3" w14:paraId="2AB4AA1D" w14:textId="77777777" w:rsidTr="000A0BB3">
        <w:tc>
          <w:tcPr>
            <w:tcW w:w="3107" w:type="dxa"/>
          </w:tcPr>
          <w:p w14:paraId="6C9CA3AC" w14:textId="77777777" w:rsidR="00720EC4" w:rsidRPr="006D47C3" w:rsidRDefault="00720EC4" w:rsidP="00720EC4">
            <w:pPr>
              <w:widowControl w:val="0"/>
              <w:autoSpaceDE w:val="0"/>
              <w:autoSpaceDN w:val="0"/>
              <w:jc w:val="center"/>
            </w:pPr>
            <w:r w:rsidRPr="006D47C3">
              <w:t>Исследование уровня искусственной освещенности в производственных помещениях</w:t>
            </w:r>
          </w:p>
        </w:tc>
        <w:tc>
          <w:tcPr>
            <w:tcW w:w="3061" w:type="dxa"/>
          </w:tcPr>
          <w:p w14:paraId="503FF7D7" w14:textId="77777777" w:rsidR="00720EC4" w:rsidRPr="006D47C3" w:rsidRDefault="00720EC4" w:rsidP="00720EC4">
            <w:pPr>
              <w:widowControl w:val="0"/>
              <w:autoSpaceDE w:val="0"/>
              <w:autoSpaceDN w:val="0"/>
              <w:jc w:val="center"/>
            </w:pPr>
            <w:r w:rsidRPr="006D47C3">
              <w:t>Рабочее место</w:t>
            </w:r>
          </w:p>
        </w:tc>
        <w:tc>
          <w:tcPr>
            <w:tcW w:w="1247" w:type="dxa"/>
          </w:tcPr>
          <w:p w14:paraId="4113E4C6" w14:textId="77777777" w:rsidR="00720EC4" w:rsidRPr="006D47C3" w:rsidRDefault="00720EC4" w:rsidP="00720EC4">
            <w:pPr>
              <w:widowControl w:val="0"/>
              <w:autoSpaceDE w:val="0"/>
              <w:autoSpaceDN w:val="0"/>
              <w:jc w:val="center"/>
            </w:pPr>
            <w:r w:rsidRPr="006D47C3">
              <w:t>2</w:t>
            </w:r>
          </w:p>
        </w:tc>
        <w:tc>
          <w:tcPr>
            <w:tcW w:w="1644" w:type="dxa"/>
          </w:tcPr>
          <w:p w14:paraId="333C4876" w14:textId="77777777" w:rsidR="00720EC4" w:rsidRPr="006D47C3" w:rsidRDefault="00720EC4" w:rsidP="00720EC4">
            <w:pPr>
              <w:widowControl w:val="0"/>
              <w:autoSpaceDE w:val="0"/>
              <w:autoSpaceDN w:val="0"/>
              <w:jc w:val="center"/>
            </w:pPr>
            <w:r w:rsidRPr="006D47C3">
              <w:t>1 раз в год в темное время суток</w:t>
            </w:r>
          </w:p>
        </w:tc>
      </w:tr>
      <w:tr w:rsidR="00720EC4" w:rsidRPr="006D47C3" w14:paraId="338DE2B2" w14:textId="77777777" w:rsidTr="000A0BB3">
        <w:tc>
          <w:tcPr>
            <w:tcW w:w="3107" w:type="dxa"/>
          </w:tcPr>
          <w:p w14:paraId="6FEEECCE" w14:textId="77777777" w:rsidR="00720EC4" w:rsidRPr="006D47C3" w:rsidRDefault="00720EC4" w:rsidP="00720EC4">
            <w:pPr>
              <w:widowControl w:val="0"/>
              <w:autoSpaceDE w:val="0"/>
              <w:autoSpaceDN w:val="0"/>
              <w:jc w:val="center"/>
            </w:pPr>
            <w:r w:rsidRPr="006D47C3">
              <w:t>Исследование уровня шума в производственных помещениях</w:t>
            </w:r>
          </w:p>
        </w:tc>
        <w:tc>
          <w:tcPr>
            <w:tcW w:w="3061" w:type="dxa"/>
          </w:tcPr>
          <w:p w14:paraId="3BFF859C" w14:textId="77777777" w:rsidR="00720EC4" w:rsidRPr="006D47C3" w:rsidRDefault="00720EC4" w:rsidP="00720EC4">
            <w:pPr>
              <w:widowControl w:val="0"/>
              <w:autoSpaceDE w:val="0"/>
              <w:autoSpaceDN w:val="0"/>
              <w:jc w:val="center"/>
            </w:pPr>
            <w:r w:rsidRPr="006D47C3">
              <w:t>Рабочее место</w:t>
            </w:r>
          </w:p>
        </w:tc>
        <w:tc>
          <w:tcPr>
            <w:tcW w:w="1247" w:type="dxa"/>
          </w:tcPr>
          <w:p w14:paraId="54B5855E" w14:textId="77777777" w:rsidR="00720EC4" w:rsidRPr="006D47C3" w:rsidRDefault="00720EC4" w:rsidP="00720EC4">
            <w:pPr>
              <w:widowControl w:val="0"/>
              <w:autoSpaceDE w:val="0"/>
              <w:autoSpaceDN w:val="0"/>
              <w:jc w:val="center"/>
            </w:pPr>
            <w:r w:rsidRPr="006D47C3">
              <w:t>2</w:t>
            </w:r>
          </w:p>
        </w:tc>
        <w:tc>
          <w:tcPr>
            <w:tcW w:w="1644" w:type="dxa"/>
          </w:tcPr>
          <w:p w14:paraId="52CA3CDE" w14:textId="77777777" w:rsidR="00720EC4" w:rsidRPr="006D47C3" w:rsidRDefault="00720EC4" w:rsidP="00720EC4">
            <w:pPr>
              <w:widowControl w:val="0"/>
              <w:autoSpaceDE w:val="0"/>
              <w:autoSpaceDN w:val="0"/>
              <w:jc w:val="center"/>
            </w:pPr>
            <w:r w:rsidRPr="006D47C3">
              <w:t>1 раз в год, а также после реконструкции систем вентиляции; ремонта оборудования, являющегося источником шума</w:t>
            </w:r>
          </w:p>
        </w:tc>
      </w:tr>
    </w:tbl>
    <w:p w14:paraId="653E9C88" w14:textId="77777777" w:rsidR="00720EC4" w:rsidRPr="00720EC4" w:rsidRDefault="00720EC4" w:rsidP="00720EC4">
      <w:pPr>
        <w:widowControl w:val="0"/>
        <w:autoSpaceDE w:val="0"/>
        <w:autoSpaceDN w:val="0"/>
        <w:jc w:val="both"/>
        <w:rPr>
          <w:rFonts w:ascii="Arial" w:hAnsi="Arial" w:cs="Arial"/>
          <w:sz w:val="20"/>
          <w:szCs w:val="22"/>
        </w:rPr>
      </w:pPr>
    </w:p>
    <w:p w14:paraId="2E07ED64" w14:textId="77777777" w:rsidR="00720EC4" w:rsidRPr="00720EC4" w:rsidRDefault="00720EC4" w:rsidP="00720EC4">
      <w:pPr>
        <w:widowControl w:val="0"/>
        <w:autoSpaceDE w:val="0"/>
        <w:autoSpaceDN w:val="0"/>
        <w:jc w:val="both"/>
        <w:rPr>
          <w:rFonts w:ascii="Arial" w:hAnsi="Arial" w:cs="Arial"/>
          <w:sz w:val="20"/>
          <w:szCs w:val="22"/>
        </w:rPr>
      </w:pPr>
    </w:p>
    <w:p w14:paraId="012AE2F5" w14:textId="77777777" w:rsidR="00720EC4" w:rsidRPr="00720EC4" w:rsidRDefault="00720EC4" w:rsidP="00720EC4">
      <w:pPr>
        <w:widowControl w:val="0"/>
        <w:autoSpaceDE w:val="0"/>
        <w:autoSpaceDN w:val="0"/>
        <w:jc w:val="both"/>
        <w:rPr>
          <w:rFonts w:ascii="Arial" w:hAnsi="Arial" w:cs="Arial"/>
          <w:sz w:val="20"/>
          <w:szCs w:val="22"/>
        </w:rPr>
      </w:pPr>
    </w:p>
    <w:p w14:paraId="013FD284" w14:textId="76C2D2C2" w:rsidR="00720EC4" w:rsidRDefault="00720EC4" w:rsidP="008E5722">
      <w:pPr>
        <w:pStyle w:val="ab"/>
        <w:widowControl w:val="0"/>
        <w:autoSpaceDE w:val="0"/>
        <w:autoSpaceDN w:val="0"/>
        <w:spacing w:after="0" w:line="360" w:lineRule="auto"/>
        <w:ind w:left="709"/>
        <w:jc w:val="both"/>
        <w:rPr>
          <w:rFonts w:ascii="Times New Roman" w:hAnsi="Times New Roman" w:cs="Times New Roman"/>
          <w:sz w:val="28"/>
          <w:szCs w:val="28"/>
        </w:rPr>
      </w:pPr>
    </w:p>
    <w:p w14:paraId="786DAAD4" w14:textId="77777777" w:rsidR="00066E22" w:rsidRDefault="00066E22" w:rsidP="006D47C3">
      <w:pPr>
        <w:spacing w:line="660" w:lineRule="exact"/>
        <w:jc w:val="right"/>
        <w:rPr>
          <w:b/>
        </w:rPr>
      </w:pPr>
    </w:p>
    <w:p w14:paraId="13C2B2FD" w14:textId="77777777" w:rsidR="00066E22" w:rsidRDefault="00066E22" w:rsidP="006D47C3">
      <w:pPr>
        <w:spacing w:line="660" w:lineRule="exact"/>
        <w:jc w:val="right"/>
        <w:rPr>
          <w:b/>
        </w:rPr>
      </w:pPr>
    </w:p>
    <w:p w14:paraId="6538807B" w14:textId="56585A45" w:rsidR="00066E22" w:rsidRDefault="00066E22" w:rsidP="006D47C3">
      <w:pPr>
        <w:spacing w:line="660" w:lineRule="exact"/>
        <w:jc w:val="right"/>
        <w:rPr>
          <w:b/>
        </w:rPr>
      </w:pPr>
    </w:p>
    <w:p w14:paraId="168BED53" w14:textId="43BB3F28" w:rsidR="000A5F92" w:rsidRDefault="000A5F92" w:rsidP="006D47C3">
      <w:pPr>
        <w:spacing w:line="660" w:lineRule="exact"/>
        <w:jc w:val="right"/>
        <w:rPr>
          <w:b/>
        </w:rPr>
      </w:pPr>
    </w:p>
    <w:p w14:paraId="0172B9CD" w14:textId="153E64F7" w:rsidR="000A5F92" w:rsidRDefault="000A5F92" w:rsidP="006D47C3">
      <w:pPr>
        <w:spacing w:line="660" w:lineRule="exact"/>
        <w:jc w:val="right"/>
        <w:rPr>
          <w:b/>
        </w:rPr>
      </w:pPr>
    </w:p>
    <w:p w14:paraId="15B405E4" w14:textId="24D65052" w:rsidR="000A5F92" w:rsidRDefault="000A5F92" w:rsidP="006D47C3">
      <w:pPr>
        <w:spacing w:line="660" w:lineRule="exact"/>
        <w:jc w:val="right"/>
        <w:rPr>
          <w:b/>
        </w:rPr>
      </w:pPr>
    </w:p>
    <w:p w14:paraId="4CD430EE" w14:textId="11A638DD" w:rsidR="000A5F92" w:rsidRDefault="000A5F92" w:rsidP="006D47C3">
      <w:pPr>
        <w:spacing w:line="660" w:lineRule="exact"/>
        <w:jc w:val="right"/>
        <w:rPr>
          <w:b/>
        </w:rPr>
      </w:pPr>
    </w:p>
    <w:p w14:paraId="30E034C7" w14:textId="708A92C2" w:rsidR="000A5F92" w:rsidRDefault="000A5F92" w:rsidP="006D47C3">
      <w:pPr>
        <w:spacing w:line="660" w:lineRule="exact"/>
        <w:jc w:val="right"/>
        <w:rPr>
          <w:b/>
        </w:rPr>
      </w:pPr>
    </w:p>
    <w:p w14:paraId="0F2D078D" w14:textId="48831C03" w:rsidR="000A5F92" w:rsidRDefault="000A5F92" w:rsidP="006D47C3">
      <w:pPr>
        <w:spacing w:line="660" w:lineRule="exact"/>
        <w:jc w:val="right"/>
        <w:rPr>
          <w:b/>
        </w:rPr>
      </w:pPr>
    </w:p>
    <w:p w14:paraId="68D677BA" w14:textId="0C095D18" w:rsidR="000A5F92" w:rsidRDefault="000A5F92" w:rsidP="006D47C3">
      <w:pPr>
        <w:spacing w:line="660" w:lineRule="exact"/>
        <w:jc w:val="right"/>
        <w:rPr>
          <w:b/>
        </w:rPr>
      </w:pPr>
    </w:p>
    <w:p w14:paraId="5E452501" w14:textId="4E5BBA3B" w:rsidR="000A5F92" w:rsidRDefault="000A5F92" w:rsidP="006D47C3">
      <w:pPr>
        <w:spacing w:line="660" w:lineRule="exact"/>
        <w:jc w:val="right"/>
        <w:rPr>
          <w:b/>
        </w:rPr>
      </w:pPr>
    </w:p>
    <w:p w14:paraId="3004454C" w14:textId="51D85775" w:rsidR="000A5F92" w:rsidRDefault="000A5F92" w:rsidP="006D47C3">
      <w:pPr>
        <w:spacing w:line="660" w:lineRule="exact"/>
        <w:jc w:val="right"/>
        <w:rPr>
          <w:b/>
        </w:rPr>
      </w:pPr>
    </w:p>
    <w:p w14:paraId="739FFD44" w14:textId="4A51C60C" w:rsidR="000A5F92" w:rsidRDefault="000A5F92" w:rsidP="006D47C3">
      <w:pPr>
        <w:spacing w:line="660" w:lineRule="exact"/>
        <w:jc w:val="right"/>
        <w:rPr>
          <w:b/>
        </w:rPr>
      </w:pPr>
    </w:p>
    <w:p w14:paraId="7EE588CD" w14:textId="41FE6A62" w:rsidR="006D47C3" w:rsidRPr="006D47C3" w:rsidRDefault="006D47C3" w:rsidP="003D0ECF">
      <w:pPr>
        <w:pStyle w:val="3"/>
      </w:pPr>
      <w:r w:rsidRPr="006D47C3">
        <w:t xml:space="preserve">Приложение </w:t>
      </w:r>
      <w:r w:rsidR="00917388">
        <w:t>4</w:t>
      </w:r>
    </w:p>
    <w:p w14:paraId="5B6183FE" w14:textId="55521907" w:rsidR="006D47C3" w:rsidRPr="0027774A" w:rsidRDefault="006D47C3" w:rsidP="0027774A">
      <w:pPr>
        <w:pStyle w:val="11"/>
      </w:pPr>
      <w:r w:rsidRPr="0027774A">
        <w:t>Характеристика требований по органолептическим показателям и оценка разных видов готовой кулинарной продукции (в соответствии с ГОСТ 31986-2013)</w:t>
      </w:r>
      <w:r w:rsidR="0027774A">
        <w:t>.</w:t>
      </w:r>
    </w:p>
    <w:tbl>
      <w:tblPr>
        <w:tblStyle w:val="a3"/>
        <w:tblW w:w="0" w:type="auto"/>
        <w:tblLook w:val="04A0" w:firstRow="1" w:lastRow="0" w:firstColumn="1" w:lastColumn="0" w:noHBand="0" w:noVBand="1"/>
      </w:tblPr>
      <w:tblGrid>
        <w:gridCol w:w="817"/>
        <w:gridCol w:w="2410"/>
        <w:gridCol w:w="5953"/>
      </w:tblGrid>
      <w:tr w:rsidR="006D47C3" w14:paraId="2DF7CB51" w14:textId="77777777" w:rsidTr="006D47C3">
        <w:tc>
          <w:tcPr>
            <w:tcW w:w="817" w:type="dxa"/>
            <w:tcBorders>
              <w:top w:val="single" w:sz="4" w:space="0" w:color="auto"/>
              <w:left w:val="single" w:sz="4" w:space="0" w:color="auto"/>
            </w:tcBorders>
            <w:shd w:val="clear" w:color="auto" w:fill="FFFFFF"/>
            <w:vAlign w:val="center"/>
          </w:tcPr>
          <w:p w14:paraId="62730568" w14:textId="1A62F68E" w:rsidR="006D47C3" w:rsidRDefault="006D47C3" w:rsidP="006D47C3">
            <w:r>
              <w:rPr>
                <w:rStyle w:val="211pt"/>
              </w:rPr>
              <w:t>№ п/п</w:t>
            </w:r>
          </w:p>
        </w:tc>
        <w:tc>
          <w:tcPr>
            <w:tcW w:w="2410" w:type="dxa"/>
            <w:tcBorders>
              <w:top w:val="single" w:sz="4" w:space="0" w:color="auto"/>
              <w:left w:val="single" w:sz="4" w:space="0" w:color="auto"/>
            </w:tcBorders>
            <w:shd w:val="clear" w:color="auto" w:fill="FFFFFF"/>
            <w:vAlign w:val="bottom"/>
          </w:tcPr>
          <w:p w14:paraId="61995C35" w14:textId="77777777" w:rsidR="006D47C3" w:rsidRDefault="006D47C3" w:rsidP="006D47C3">
            <w:pPr>
              <w:pStyle w:val="22"/>
              <w:shd w:val="clear" w:color="auto" w:fill="auto"/>
              <w:spacing w:line="240" w:lineRule="auto"/>
              <w:ind w:firstLine="0"/>
            </w:pPr>
            <w:r>
              <w:rPr>
                <w:rStyle w:val="211pt"/>
              </w:rPr>
              <w:t>Виды готовой</w:t>
            </w:r>
          </w:p>
          <w:p w14:paraId="5373470D" w14:textId="77777777" w:rsidR="006D47C3" w:rsidRDefault="006D47C3" w:rsidP="006D47C3">
            <w:pPr>
              <w:pStyle w:val="22"/>
              <w:shd w:val="clear" w:color="auto" w:fill="auto"/>
              <w:spacing w:line="240" w:lineRule="auto"/>
              <w:ind w:firstLine="0"/>
            </w:pPr>
            <w:r>
              <w:rPr>
                <w:rStyle w:val="211pt"/>
              </w:rPr>
              <w:t>кулинарной</w:t>
            </w:r>
          </w:p>
          <w:p w14:paraId="71A35A05" w14:textId="0879A9D9" w:rsidR="006D47C3" w:rsidRDefault="006D47C3" w:rsidP="006D47C3">
            <w:r>
              <w:rPr>
                <w:rStyle w:val="211pt"/>
              </w:rPr>
              <w:t>продукции</w:t>
            </w:r>
          </w:p>
        </w:tc>
        <w:tc>
          <w:tcPr>
            <w:tcW w:w="5953" w:type="dxa"/>
            <w:tcBorders>
              <w:top w:val="single" w:sz="4" w:space="0" w:color="auto"/>
              <w:left w:val="single" w:sz="4" w:space="0" w:color="auto"/>
              <w:right w:val="single" w:sz="4" w:space="0" w:color="auto"/>
            </w:tcBorders>
            <w:shd w:val="clear" w:color="auto" w:fill="FFFFFF"/>
          </w:tcPr>
          <w:p w14:paraId="22C15998" w14:textId="3E75A16E" w:rsidR="006D47C3" w:rsidRDefault="006D47C3" w:rsidP="006D47C3">
            <w:r>
              <w:rPr>
                <w:rStyle w:val="211pt"/>
              </w:rPr>
              <w:t>Требования по органолептическим показателей и их особенности оценки</w:t>
            </w:r>
          </w:p>
        </w:tc>
      </w:tr>
      <w:tr w:rsidR="006D47C3" w14:paraId="1A9C9E0B" w14:textId="77777777" w:rsidTr="006D47C3">
        <w:tc>
          <w:tcPr>
            <w:tcW w:w="817" w:type="dxa"/>
          </w:tcPr>
          <w:p w14:paraId="163FA57D" w14:textId="007F0331" w:rsidR="006D47C3" w:rsidRDefault="003F1329" w:rsidP="006D47C3">
            <w:pPr>
              <w:spacing w:line="660" w:lineRule="exact"/>
            </w:pPr>
            <w:r>
              <w:t>1.</w:t>
            </w:r>
          </w:p>
        </w:tc>
        <w:tc>
          <w:tcPr>
            <w:tcW w:w="2410" w:type="dxa"/>
          </w:tcPr>
          <w:p w14:paraId="22BC75B1" w14:textId="1129FCB4" w:rsidR="006D47C3" w:rsidRDefault="003F1329" w:rsidP="006D47C3">
            <w:pPr>
              <w:spacing w:line="660" w:lineRule="exact"/>
            </w:pPr>
            <w:r>
              <w:t>Супы</w:t>
            </w:r>
          </w:p>
        </w:tc>
        <w:tc>
          <w:tcPr>
            <w:tcW w:w="5953" w:type="dxa"/>
          </w:tcPr>
          <w:p w14:paraId="6F774642" w14:textId="399821D1" w:rsidR="003F1329" w:rsidRPr="003F1329" w:rsidRDefault="003F1329" w:rsidP="003F1329">
            <w:pPr>
              <w:widowControl w:val="0"/>
              <w:tabs>
                <w:tab w:val="left" w:pos="1399"/>
                <w:tab w:val="left" w:pos="3286"/>
                <w:tab w:val="left" w:pos="5825"/>
              </w:tabs>
              <w:ind w:firstLine="840"/>
              <w:jc w:val="both"/>
              <w:rPr>
                <w:sz w:val="28"/>
                <w:szCs w:val="28"/>
              </w:rPr>
            </w:pPr>
            <w:r w:rsidRPr="003F1329">
              <w:rPr>
                <w:bCs/>
                <w:color w:val="000000"/>
                <w:sz w:val="22"/>
                <w:szCs w:val="22"/>
                <w:shd w:val="clear" w:color="auto" w:fill="FFFFFF"/>
                <w:lang w:bidi="ru-RU"/>
              </w:rPr>
              <w:t>Основными показателями качества прозрачных супов являются прозрачность, концентрированный вкус,</w:t>
            </w:r>
          </w:p>
          <w:p w14:paraId="4DCF34A8" w14:textId="2BDC609F" w:rsidR="003F1329" w:rsidRPr="003F1329" w:rsidRDefault="003F1329" w:rsidP="003F1329">
            <w:pPr>
              <w:widowControl w:val="0"/>
              <w:tabs>
                <w:tab w:val="left" w:pos="1183"/>
                <w:tab w:val="left" w:pos="1706"/>
                <w:tab w:val="left" w:pos="2935"/>
                <w:tab w:val="left" w:pos="4370"/>
                <w:tab w:val="left" w:pos="4898"/>
                <w:tab w:val="left" w:pos="5921"/>
              </w:tabs>
              <w:jc w:val="both"/>
              <w:rPr>
                <w:sz w:val="28"/>
                <w:szCs w:val="28"/>
              </w:rPr>
            </w:pPr>
            <w:r w:rsidRPr="003F1329">
              <w:rPr>
                <w:bCs/>
                <w:color w:val="000000"/>
                <w:sz w:val="22"/>
                <w:szCs w:val="22"/>
                <w:shd w:val="clear" w:color="auto" w:fill="FFFFFF"/>
                <w:lang w:bidi="ru-RU"/>
              </w:rPr>
              <w:t>обусловленный наличием экстрактивных веществ (для мясных и рыбных</w:t>
            </w:r>
            <w:r w:rsidRPr="003F1329">
              <w:rPr>
                <w:bCs/>
                <w:color w:val="000000"/>
                <w:sz w:val="22"/>
                <w:szCs w:val="22"/>
                <w:shd w:val="clear" w:color="auto" w:fill="FFFFFF"/>
                <w:lang w:bidi="ru-RU"/>
              </w:rPr>
              <w:tab/>
              <w:t>бульонов) и запах. При</w:t>
            </w:r>
          </w:p>
          <w:p w14:paraId="2123F36A" w14:textId="77777777" w:rsidR="003F1329" w:rsidRPr="003F1329" w:rsidRDefault="003F1329" w:rsidP="003F1329">
            <w:pPr>
              <w:widowControl w:val="0"/>
              <w:jc w:val="both"/>
              <w:rPr>
                <w:sz w:val="28"/>
                <w:szCs w:val="28"/>
              </w:rPr>
            </w:pPr>
            <w:r w:rsidRPr="003F1329">
              <w:rPr>
                <w:bCs/>
                <w:color w:val="000000"/>
                <w:sz w:val="22"/>
                <w:szCs w:val="22"/>
                <w:shd w:val="clear" w:color="auto" w:fill="FFFFFF"/>
                <w:lang w:bidi="ru-RU"/>
              </w:rPr>
              <w:t>органолептическом анализе прозрачных супов прежде всего обращают внимание на внешний вид бульона, его цвет, отсутствие взвешенных частиц, блесток жира. Все гарниры к супам пробуют отдельно, а те, которые при подаче заливают бульоном, еще и вместе с ним.</w:t>
            </w:r>
          </w:p>
          <w:p w14:paraId="7B3DEFF0" w14:textId="77777777" w:rsidR="003F1329" w:rsidRPr="003F1329" w:rsidRDefault="003F1329" w:rsidP="003F1329">
            <w:pPr>
              <w:widowControl w:val="0"/>
              <w:jc w:val="both"/>
              <w:rPr>
                <w:sz w:val="28"/>
                <w:szCs w:val="28"/>
              </w:rPr>
            </w:pPr>
            <w:r w:rsidRPr="003F1329">
              <w:rPr>
                <w:bCs/>
                <w:color w:val="000000"/>
                <w:sz w:val="22"/>
                <w:szCs w:val="22"/>
                <w:shd w:val="clear" w:color="auto" w:fill="FFFFFF"/>
                <w:lang w:bidi="ru-RU"/>
              </w:rPr>
              <w:t>При оценке качества супов-пюре содержимое емкости (кастрюли) тщательно перемешивают черпаком и отбирают пробу супа. Затем, выливая ее струйкой, оценивают текстуру (консистенцию): густоту, вязкость, однородность, а также наличие плотных частиц и цвет. После этого анализируют запах и пробуют суп. Гарнир к супам-пюре, который по рецептуре не протирается, пробуют отдельно.</w:t>
            </w:r>
          </w:p>
          <w:p w14:paraId="32FBD381" w14:textId="4E30F572" w:rsidR="006D47C3" w:rsidRPr="003F1329" w:rsidRDefault="003F1329" w:rsidP="003F1329">
            <w:r w:rsidRPr="003F1329">
              <w:rPr>
                <w:bCs/>
                <w:color w:val="000000"/>
                <w:sz w:val="22"/>
                <w:szCs w:val="22"/>
                <w:shd w:val="clear" w:color="auto" w:fill="FFFFFF"/>
                <w:lang w:bidi="ru-RU"/>
              </w:rPr>
              <w:t xml:space="preserve">Для отбора пробы заправочных супов (щи, борщи, рассольники, солянки и др.) содержимое емкости (кастрюли) осторожно, но тщательно перемешивают и отливают в тарелку. Вначале ложкой отделяют жидкую </w:t>
            </w:r>
            <w:r w:rsidRPr="003F1329">
              <w:rPr>
                <w:rStyle w:val="211pt"/>
                <w:b w:val="0"/>
              </w:rPr>
              <w:t>часть и пробуют. Затем разбирают плотную часть и сравнивают ее состав с рецептурой (пример, наличие лука, петрушки и т.д.). Каждую составную часть исследуют отдельно, отмечая соотношение жидкой и плотной частей, консистенцию продуктов, форму нарезки, вкус. Наконец, пробуют блюдо в целом.</w:t>
            </w:r>
          </w:p>
        </w:tc>
      </w:tr>
      <w:tr w:rsidR="006D47C3" w14:paraId="3075DF7A" w14:textId="77777777" w:rsidTr="006D47C3">
        <w:tc>
          <w:tcPr>
            <w:tcW w:w="817" w:type="dxa"/>
          </w:tcPr>
          <w:p w14:paraId="0567BC68" w14:textId="7C369C78" w:rsidR="006D47C3" w:rsidRDefault="003F1329" w:rsidP="006D47C3">
            <w:pPr>
              <w:spacing w:line="660" w:lineRule="exact"/>
            </w:pPr>
            <w:r>
              <w:t>2.</w:t>
            </w:r>
          </w:p>
        </w:tc>
        <w:tc>
          <w:tcPr>
            <w:tcW w:w="2410" w:type="dxa"/>
          </w:tcPr>
          <w:p w14:paraId="77B392EE" w14:textId="4F96ABD3" w:rsidR="006D47C3" w:rsidRDefault="003F1329" w:rsidP="003F1329">
            <w:r w:rsidRPr="003F1329">
              <w:t>Холодные блюда, салаты и закуски</w:t>
            </w:r>
          </w:p>
        </w:tc>
        <w:tc>
          <w:tcPr>
            <w:tcW w:w="5953" w:type="dxa"/>
          </w:tcPr>
          <w:p w14:paraId="3F18BAA8" w14:textId="142BCA06" w:rsidR="006D47C3" w:rsidRDefault="00AE6DB7" w:rsidP="00AE6DB7">
            <w:r w:rsidRPr="00AE6DB7">
              <w:t>При оценке холодных блюд, салатов и закусок особое внимание обращают на внешний вид блюда: правильность формы нарезки основных продуктов; их текстуру (консистенцию).</w:t>
            </w:r>
          </w:p>
        </w:tc>
      </w:tr>
      <w:tr w:rsidR="00846596" w:rsidRPr="00846596" w14:paraId="25B23F5B" w14:textId="77777777" w:rsidTr="000A0BB3">
        <w:tc>
          <w:tcPr>
            <w:tcW w:w="817" w:type="dxa"/>
          </w:tcPr>
          <w:p w14:paraId="350B0D09" w14:textId="211669A7" w:rsidR="00846596" w:rsidRPr="00846596" w:rsidRDefault="00846596" w:rsidP="00846596">
            <w:pPr>
              <w:spacing w:line="660" w:lineRule="exact"/>
            </w:pPr>
            <w:r w:rsidRPr="00846596">
              <w:t>3.</w:t>
            </w:r>
          </w:p>
        </w:tc>
        <w:tc>
          <w:tcPr>
            <w:tcW w:w="2410" w:type="dxa"/>
            <w:tcBorders>
              <w:top w:val="single" w:sz="4" w:space="0" w:color="auto"/>
              <w:left w:val="single" w:sz="4" w:space="0" w:color="auto"/>
            </w:tcBorders>
            <w:shd w:val="clear" w:color="auto" w:fill="FFFFFF"/>
            <w:vAlign w:val="center"/>
          </w:tcPr>
          <w:p w14:paraId="03FFD137" w14:textId="72D7638C" w:rsidR="00846596" w:rsidRPr="00846596" w:rsidRDefault="00846596" w:rsidP="00846596">
            <w:r w:rsidRPr="00846596">
              <w:rPr>
                <w:rStyle w:val="211pt"/>
                <w:b w:val="0"/>
              </w:rPr>
              <w:t>Блюда из отварных и жареных овощей</w:t>
            </w:r>
          </w:p>
        </w:tc>
        <w:tc>
          <w:tcPr>
            <w:tcW w:w="5953" w:type="dxa"/>
            <w:tcBorders>
              <w:top w:val="single" w:sz="4" w:space="0" w:color="auto"/>
              <w:left w:val="single" w:sz="4" w:space="0" w:color="auto"/>
              <w:right w:val="single" w:sz="4" w:space="0" w:color="auto"/>
            </w:tcBorders>
            <w:shd w:val="clear" w:color="auto" w:fill="FFFFFF"/>
          </w:tcPr>
          <w:p w14:paraId="0809CE47" w14:textId="4C12F4FC" w:rsidR="00846596" w:rsidRPr="00846596" w:rsidRDefault="00846596" w:rsidP="00846596">
            <w:r w:rsidRPr="00846596">
              <w:rPr>
                <w:rStyle w:val="211pt"/>
                <w:b w:val="0"/>
              </w:rPr>
              <w:t>При проверке качества изделий и блюд из отварных и жареных овощей вначале оценивают внешний вид: правильность формы нарезки, а затем текстуру (консистенцию), запах и вкус.</w:t>
            </w:r>
          </w:p>
        </w:tc>
      </w:tr>
      <w:tr w:rsidR="00846596" w:rsidRPr="00846596" w14:paraId="374C77FC" w14:textId="77777777" w:rsidTr="000A0BB3">
        <w:tc>
          <w:tcPr>
            <w:tcW w:w="817" w:type="dxa"/>
          </w:tcPr>
          <w:p w14:paraId="4235502A" w14:textId="5C223A5C" w:rsidR="00846596" w:rsidRPr="00846596" w:rsidRDefault="00846596" w:rsidP="00846596">
            <w:pPr>
              <w:spacing w:line="660" w:lineRule="exact"/>
            </w:pPr>
            <w:r>
              <w:t>4.</w:t>
            </w:r>
          </w:p>
        </w:tc>
        <w:tc>
          <w:tcPr>
            <w:tcW w:w="2410" w:type="dxa"/>
            <w:tcBorders>
              <w:top w:val="single" w:sz="4" w:space="0" w:color="auto"/>
              <w:left w:val="single" w:sz="4" w:space="0" w:color="auto"/>
            </w:tcBorders>
            <w:shd w:val="clear" w:color="auto" w:fill="FFFFFF"/>
            <w:vAlign w:val="bottom"/>
          </w:tcPr>
          <w:p w14:paraId="0E4D3C98" w14:textId="77777777" w:rsidR="00846596" w:rsidRPr="00846596" w:rsidRDefault="00846596" w:rsidP="00846596">
            <w:pPr>
              <w:pStyle w:val="22"/>
              <w:shd w:val="clear" w:color="auto" w:fill="auto"/>
              <w:spacing w:line="240" w:lineRule="auto"/>
              <w:ind w:firstLine="0"/>
            </w:pPr>
            <w:r w:rsidRPr="00846596">
              <w:rPr>
                <w:rStyle w:val="211pt"/>
                <w:b w:val="0"/>
              </w:rPr>
              <w:t>Блюда из тушеных и</w:t>
            </w:r>
          </w:p>
          <w:p w14:paraId="441A4CEA" w14:textId="77777777" w:rsidR="00846596" w:rsidRPr="00846596" w:rsidRDefault="00846596" w:rsidP="00846596">
            <w:pPr>
              <w:pStyle w:val="22"/>
              <w:shd w:val="clear" w:color="auto" w:fill="auto"/>
              <w:spacing w:line="240" w:lineRule="auto"/>
              <w:ind w:firstLine="0"/>
            </w:pPr>
            <w:r w:rsidRPr="00846596">
              <w:rPr>
                <w:rStyle w:val="211pt"/>
                <w:b w:val="0"/>
              </w:rPr>
              <w:t>запеченных</w:t>
            </w:r>
          </w:p>
          <w:p w14:paraId="12512763" w14:textId="4005819A" w:rsidR="00846596" w:rsidRPr="00846596" w:rsidRDefault="00846596" w:rsidP="00846596">
            <w:r w:rsidRPr="00846596">
              <w:rPr>
                <w:rStyle w:val="211pt"/>
                <w:b w:val="0"/>
              </w:rPr>
              <w:t>овощей</w:t>
            </w:r>
          </w:p>
        </w:tc>
        <w:tc>
          <w:tcPr>
            <w:tcW w:w="5953" w:type="dxa"/>
            <w:tcBorders>
              <w:top w:val="single" w:sz="4" w:space="0" w:color="auto"/>
              <w:left w:val="single" w:sz="4" w:space="0" w:color="auto"/>
              <w:right w:val="single" w:sz="4" w:space="0" w:color="auto"/>
            </w:tcBorders>
            <w:shd w:val="clear" w:color="auto" w:fill="FFFFFF"/>
          </w:tcPr>
          <w:p w14:paraId="4E60C96C" w14:textId="2E49CD8F" w:rsidR="00846596" w:rsidRPr="00846596" w:rsidRDefault="00846596" w:rsidP="00846596">
            <w:r w:rsidRPr="00846596">
              <w:rPr>
                <w:rStyle w:val="211pt"/>
                <w:b w:val="0"/>
              </w:rPr>
              <w:t>При оценке качества изделий и блюд из тушеных и запеченных овощей отдельно тестируют овощи и соус, а затем пробуют блюдо в целом.</w:t>
            </w:r>
          </w:p>
        </w:tc>
      </w:tr>
      <w:tr w:rsidR="00846596" w:rsidRPr="00846596" w14:paraId="16396E71" w14:textId="77777777" w:rsidTr="000A0BB3">
        <w:tc>
          <w:tcPr>
            <w:tcW w:w="817" w:type="dxa"/>
          </w:tcPr>
          <w:p w14:paraId="13FBFD45" w14:textId="794F1F81" w:rsidR="00846596" w:rsidRPr="00846596" w:rsidRDefault="00846596" w:rsidP="00846596">
            <w:pPr>
              <w:spacing w:line="660" w:lineRule="exact"/>
            </w:pPr>
            <w:r>
              <w:t>5.</w:t>
            </w:r>
          </w:p>
        </w:tc>
        <w:tc>
          <w:tcPr>
            <w:tcW w:w="2410" w:type="dxa"/>
            <w:tcBorders>
              <w:top w:val="single" w:sz="4" w:space="0" w:color="auto"/>
              <w:left w:val="single" w:sz="4" w:space="0" w:color="auto"/>
            </w:tcBorders>
            <w:shd w:val="clear" w:color="auto" w:fill="FFFFFF"/>
            <w:vAlign w:val="center"/>
          </w:tcPr>
          <w:p w14:paraId="453000F4" w14:textId="605FADE8" w:rsidR="00846596" w:rsidRPr="00846596" w:rsidRDefault="00846596" w:rsidP="00846596">
            <w:r w:rsidRPr="00846596">
              <w:rPr>
                <w:rStyle w:val="211pt"/>
                <w:b w:val="0"/>
              </w:rPr>
              <w:t>Блюда из круп и макаронных изделий</w:t>
            </w:r>
          </w:p>
        </w:tc>
        <w:tc>
          <w:tcPr>
            <w:tcW w:w="5953" w:type="dxa"/>
            <w:tcBorders>
              <w:top w:val="single" w:sz="4" w:space="0" w:color="auto"/>
              <w:left w:val="single" w:sz="4" w:space="0" w:color="auto"/>
              <w:right w:val="single" w:sz="4" w:space="0" w:color="auto"/>
            </w:tcBorders>
            <w:shd w:val="clear" w:color="auto" w:fill="FFFFFF"/>
            <w:vAlign w:val="bottom"/>
          </w:tcPr>
          <w:p w14:paraId="5DA17604" w14:textId="519F77A5" w:rsidR="00846596" w:rsidRPr="00846596" w:rsidRDefault="00846596" w:rsidP="00846596">
            <w:r w:rsidRPr="00846596">
              <w:rPr>
                <w:rStyle w:val="211pt"/>
                <w:b w:val="0"/>
              </w:rPr>
              <w:t>При оценке качества блюд из круп и макаронных изделий их тонким слоем распределяют по дну тарелки и устанавливают отсутствие посторонних включений, наличие комков. У макаронных изделий обращают внимание на их текстуру (консистенцию): разваренность и слипаемость.</w:t>
            </w:r>
          </w:p>
        </w:tc>
      </w:tr>
      <w:tr w:rsidR="00846596" w:rsidRPr="00846596" w14:paraId="66BA9D8A" w14:textId="77777777" w:rsidTr="000A0BB3">
        <w:tc>
          <w:tcPr>
            <w:tcW w:w="817" w:type="dxa"/>
          </w:tcPr>
          <w:p w14:paraId="5BACE86C" w14:textId="49D6655B" w:rsidR="00846596" w:rsidRPr="00846596" w:rsidRDefault="00846596" w:rsidP="00846596">
            <w:pPr>
              <w:spacing w:line="660" w:lineRule="exact"/>
            </w:pPr>
            <w:r>
              <w:t>6.</w:t>
            </w:r>
          </w:p>
        </w:tc>
        <w:tc>
          <w:tcPr>
            <w:tcW w:w="2410" w:type="dxa"/>
            <w:tcBorders>
              <w:top w:val="single" w:sz="4" w:space="0" w:color="auto"/>
              <w:left w:val="single" w:sz="4" w:space="0" w:color="auto"/>
            </w:tcBorders>
            <w:shd w:val="clear" w:color="auto" w:fill="FFFFFF"/>
            <w:vAlign w:val="center"/>
          </w:tcPr>
          <w:p w14:paraId="135D4FE1" w14:textId="6DBDD107" w:rsidR="00846596" w:rsidRPr="00846596" w:rsidRDefault="00846596" w:rsidP="00846596">
            <w:r w:rsidRPr="00846596">
              <w:rPr>
                <w:rStyle w:val="211pt"/>
                <w:b w:val="0"/>
              </w:rPr>
              <w:t>Блюда из рыбы</w:t>
            </w:r>
          </w:p>
        </w:tc>
        <w:tc>
          <w:tcPr>
            <w:tcW w:w="5953" w:type="dxa"/>
            <w:tcBorders>
              <w:top w:val="single" w:sz="4" w:space="0" w:color="auto"/>
              <w:left w:val="single" w:sz="4" w:space="0" w:color="auto"/>
              <w:right w:val="single" w:sz="4" w:space="0" w:color="auto"/>
            </w:tcBorders>
            <w:shd w:val="clear" w:color="auto" w:fill="FFFFFF"/>
            <w:vAlign w:val="bottom"/>
          </w:tcPr>
          <w:p w14:paraId="7DCE19A4" w14:textId="2608DC73" w:rsidR="00846596" w:rsidRPr="00846596" w:rsidRDefault="00846596" w:rsidP="00846596">
            <w:r w:rsidRPr="00846596">
              <w:rPr>
                <w:rStyle w:val="211pt"/>
                <w:b w:val="0"/>
              </w:rPr>
              <w:t>При оценке блюд из рыбы проверяют правильность разделки и соблюдение рецептуры; правильность подготовки полуфабрикатов (нарезка, панировка); текстуру (консистенцию); запахи вкус изделий.</w:t>
            </w:r>
          </w:p>
        </w:tc>
      </w:tr>
      <w:tr w:rsidR="00846596" w:rsidRPr="00846596" w14:paraId="62EAEF03" w14:textId="77777777" w:rsidTr="000A0BB3">
        <w:tc>
          <w:tcPr>
            <w:tcW w:w="817" w:type="dxa"/>
            <w:tcBorders>
              <w:top w:val="single" w:sz="4" w:space="0" w:color="auto"/>
              <w:left w:val="single" w:sz="4" w:space="0" w:color="auto"/>
            </w:tcBorders>
            <w:shd w:val="clear" w:color="auto" w:fill="FFFFFF"/>
            <w:vAlign w:val="center"/>
          </w:tcPr>
          <w:p w14:paraId="7CA16894" w14:textId="100AE5EA" w:rsidR="00846596" w:rsidRPr="00846596" w:rsidRDefault="00846596" w:rsidP="00846596">
            <w:pPr>
              <w:spacing w:line="660" w:lineRule="exact"/>
              <w:rPr>
                <w:b/>
              </w:rPr>
            </w:pPr>
            <w:r w:rsidRPr="00846596">
              <w:rPr>
                <w:rStyle w:val="211pt"/>
                <w:b w:val="0"/>
              </w:rPr>
              <w:t>7</w:t>
            </w:r>
            <w:r>
              <w:rPr>
                <w:rStyle w:val="211pt"/>
                <w:b w:val="0"/>
              </w:rPr>
              <w:t>.</w:t>
            </w:r>
          </w:p>
        </w:tc>
        <w:tc>
          <w:tcPr>
            <w:tcW w:w="2410" w:type="dxa"/>
            <w:tcBorders>
              <w:top w:val="single" w:sz="4" w:space="0" w:color="auto"/>
              <w:left w:val="single" w:sz="4" w:space="0" w:color="auto"/>
            </w:tcBorders>
            <w:shd w:val="clear" w:color="auto" w:fill="FFFFFF"/>
          </w:tcPr>
          <w:p w14:paraId="5735DE4A" w14:textId="0ED5B63E" w:rsidR="00846596" w:rsidRPr="00846596" w:rsidRDefault="00846596" w:rsidP="00846596">
            <w:pPr>
              <w:rPr>
                <w:b/>
              </w:rPr>
            </w:pPr>
            <w:r w:rsidRPr="00846596">
              <w:rPr>
                <w:rStyle w:val="211pt"/>
                <w:b w:val="0"/>
              </w:rPr>
              <w:t>Блюда из мяса и птицы</w:t>
            </w:r>
          </w:p>
        </w:tc>
        <w:tc>
          <w:tcPr>
            <w:tcW w:w="5953" w:type="dxa"/>
            <w:tcBorders>
              <w:top w:val="single" w:sz="4" w:space="0" w:color="auto"/>
              <w:left w:val="single" w:sz="4" w:space="0" w:color="auto"/>
              <w:right w:val="single" w:sz="4" w:space="0" w:color="auto"/>
            </w:tcBorders>
            <w:shd w:val="clear" w:color="auto" w:fill="FFFFFF"/>
            <w:vAlign w:val="bottom"/>
          </w:tcPr>
          <w:p w14:paraId="37BD1C00" w14:textId="77777777" w:rsidR="00846596" w:rsidRPr="00846596" w:rsidRDefault="00846596" w:rsidP="00846596">
            <w:pPr>
              <w:pStyle w:val="22"/>
              <w:shd w:val="clear" w:color="auto" w:fill="auto"/>
              <w:spacing w:line="269" w:lineRule="exact"/>
              <w:ind w:firstLine="0"/>
              <w:jc w:val="both"/>
              <w:rPr>
                <w:b/>
              </w:rPr>
            </w:pPr>
            <w:r w:rsidRPr="00846596">
              <w:rPr>
                <w:rStyle w:val="211pt"/>
                <w:b w:val="0"/>
              </w:rPr>
              <w:t>У мясных блюд вначале оценивают внешний вид блюда в целом и отдельно мясного изделия: правильность формы нарезки, состояние поверхности, панировки. Затем проверяют степень готовности изделий проколом поварской иглой согласно текстуре (консистенции) и цвету на разрезе. После этого оценивают запах и вкус блюда.</w:t>
            </w:r>
          </w:p>
          <w:p w14:paraId="489DA5B5" w14:textId="6CE7FDAB" w:rsidR="00846596" w:rsidRPr="00846596" w:rsidRDefault="00846596" w:rsidP="00846596">
            <w:pPr>
              <w:rPr>
                <w:b/>
              </w:rPr>
            </w:pPr>
            <w:r w:rsidRPr="00846596">
              <w:rPr>
                <w:rStyle w:val="211pt"/>
                <w:b w:val="0"/>
              </w:rPr>
              <w:t>Для мясных соусных блюд отдельно оценивают все его составные части (основное изделие, соус, гарнир), а затем пробуют блюдо в целом.</w:t>
            </w:r>
          </w:p>
        </w:tc>
      </w:tr>
      <w:tr w:rsidR="00846596" w:rsidRPr="00846596" w14:paraId="66505B82" w14:textId="77777777" w:rsidTr="000A0BB3">
        <w:tc>
          <w:tcPr>
            <w:tcW w:w="817" w:type="dxa"/>
            <w:tcBorders>
              <w:top w:val="single" w:sz="4" w:space="0" w:color="auto"/>
              <w:left w:val="single" w:sz="4" w:space="0" w:color="auto"/>
            </w:tcBorders>
            <w:shd w:val="clear" w:color="auto" w:fill="FFFFFF"/>
            <w:vAlign w:val="center"/>
          </w:tcPr>
          <w:p w14:paraId="4F214463" w14:textId="05655681" w:rsidR="00846596" w:rsidRPr="00846596" w:rsidRDefault="00846596" w:rsidP="00846596">
            <w:pPr>
              <w:spacing w:line="660" w:lineRule="exact"/>
              <w:rPr>
                <w:b/>
              </w:rPr>
            </w:pPr>
            <w:r w:rsidRPr="00846596">
              <w:rPr>
                <w:rStyle w:val="211pt"/>
                <w:b w:val="0"/>
              </w:rPr>
              <w:t>8</w:t>
            </w:r>
            <w:r>
              <w:rPr>
                <w:rStyle w:val="211pt"/>
                <w:b w:val="0"/>
              </w:rPr>
              <w:t>.</w:t>
            </w:r>
          </w:p>
        </w:tc>
        <w:tc>
          <w:tcPr>
            <w:tcW w:w="2410" w:type="dxa"/>
            <w:tcBorders>
              <w:top w:val="single" w:sz="4" w:space="0" w:color="auto"/>
              <w:left w:val="single" w:sz="4" w:space="0" w:color="auto"/>
            </w:tcBorders>
            <w:shd w:val="clear" w:color="auto" w:fill="FFFFFF"/>
          </w:tcPr>
          <w:p w14:paraId="4A496D78" w14:textId="3EBEC7AD" w:rsidR="00846596" w:rsidRPr="00846596" w:rsidRDefault="00846596" w:rsidP="00846596">
            <w:pPr>
              <w:rPr>
                <w:b/>
              </w:rPr>
            </w:pPr>
            <w:r w:rsidRPr="00846596">
              <w:rPr>
                <w:rStyle w:val="211pt"/>
                <w:b w:val="0"/>
              </w:rPr>
              <w:t>Сладкие блюда (десерты)</w:t>
            </w:r>
          </w:p>
        </w:tc>
        <w:tc>
          <w:tcPr>
            <w:tcW w:w="5953" w:type="dxa"/>
            <w:tcBorders>
              <w:top w:val="single" w:sz="4" w:space="0" w:color="auto"/>
              <w:left w:val="single" w:sz="4" w:space="0" w:color="auto"/>
              <w:right w:val="single" w:sz="4" w:space="0" w:color="auto"/>
            </w:tcBorders>
            <w:shd w:val="clear" w:color="auto" w:fill="FFFFFF"/>
            <w:vAlign w:val="bottom"/>
          </w:tcPr>
          <w:p w14:paraId="7DF976D2" w14:textId="37FF0A92" w:rsidR="00846596" w:rsidRPr="00846596" w:rsidRDefault="00846596" w:rsidP="00846596">
            <w:pPr>
              <w:rPr>
                <w:b/>
              </w:rPr>
            </w:pPr>
            <w:r w:rsidRPr="00846596">
              <w:rPr>
                <w:rStyle w:val="211pt"/>
                <w:b w:val="0"/>
              </w:rPr>
              <w:t>При оценке сладких горячих блюд (суфле, пудинги, гренки, горячие десерты и др.) вначале исследуют внешний вид: характер поверхности, цвет и состояние корочки; массу на разрезе (изломе): пропеченность, отсутствие закала. Затем оценивают запах и вкус.</w:t>
            </w:r>
          </w:p>
        </w:tc>
      </w:tr>
      <w:tr w:rsidR="00846596" w:rsidRPr="00846596" w14:paraId="2CB47A58" w14:textId="77777777" w:rsidTr="000A0BB3">
        <w:tc>
          <w:tcPr>
            <w:tcW w:w="817" w:type="dxa"/>
            <w:tcBorders>
              <w:top w:val="single" w:sz="4" w:space="0" w:color="auto"/>
              <w:left w:val="single" w:sz="4" w:space="0" w:color="auto"/>
              <w:bottom w:val="single" w:sz="4" w:space="0" w:color="auto"/>
            </w:tcBorders>
            <w:shd w:val="clear" w:color="auto" w:fill="FFFFFF"/>
            <w:vAlign w:val="center"/>
          </w:tcPr>
          <w:p w14:paraId="2BA0C8E2" w14:textId="168E3A41" w:rsidR="00846596" w:rsidRPr="00846596" w:rsidRDefault="00846596" w:rsidP="00846596">
            <w:pPr>
              <w:spacing w:line="660" w:lineRule="exact"/>
              <w:rPr>
                <w:b/>
              </w:rPr>
            </w:pPr>
            <w:r w:rsidRPr="00846596">
              <w:rPr>
                <w:rStyle w:val="211pt"/>
                <w:b w:val="0"/>
              </w:rPr>
              <w:t>9</w:t>
            </w:r>
            <w:r>
              <w:rPr>
                <w:rStyle w:val="211pt"/>
                <w:b w:val="0"/>
              </w:rPr>
              <w:t>.</w:t>
            </w:r>
          </w:p>
        </w:tc>
        <w:tc>
          <w:tcPr>
            <w:tcW w:w="2410" w:type="dxa"/>
            <w:tcBorders>
              <w:top w:val="single" w:sz="4" w:space="0" w:color="auto"/>
              <w:left w:val="single" w:sz="4" w:space="0" w:color="auto"/>
              <w:bottom w:val="single" w:sz="4" w:space="0" w:color="auto"/>
            </w:tcBorders>
            <w:shd w:val="clear" w:color="auto" w:fill="FFFFFF"/>
          </w:tcPr>
          <w:p w14:paraId="5247578C" w14:textId="53571473" w:rsidR="00846596" w:rsidRPr="00846596" w:rsidRDefault="00846596" w:rsidP="00846596">
            <w:pPr>
              <w:rPr>
                <w:b/>
              </w:rPr>
            </w:pPr>
            <w:r w:rsidRPr="00846596">
              <w:rPr>
                <w:rStyle w:val="211pt"/>
                <w:b w:val="0"/>
              </w:rPr>
              <w:t>Соусы</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bottom"/>
          </w:tcPr>
          <w:p w14:paraId="15F680B6" w14:textId="4EB850C6" w:rsidR="00846596" w:rsidRPr="00846596" w:rsidRDefault="00846596" w:rsidP="00846596">
            <w:pPr>
              <w:rPr>
                <w:b/>
              </w:rPr>
            </w:pPr>
            <w:r w:rsidRPr="00846596">
              <w:rPr>
                <w:rStyle w:val="211pt"/>
                <w:b w:val="0"/>
              </w:rPr>
              <w:t>При органолептической оценке соусов определяют их консистенцию, переливая тонкой струйкой и пробуя на вкус. Затем оценивают цвет, состав (лук, огурцы, корнеплоды и т.д.), правильность формы нарезки, текстуру (консистенцию) наполнителей, а также запах и вкус.</w:t>
            </w:r>
          </w:p>
        </w:tc>
      </w:tr>
      <w:tr w:rsidR="00733F06" w:rsidRPr="00733F06" w14:paraId="4A3C1A7A" w14:textId="77777777" w:rsidTr="000A0BB3">
        <w:tc>
          <w:tcPr>
            <w:tcW w:w="817" w:type="dxa"/>
            <w:tcBorders>
              <w:top w:val="single" w:sz="4" w:space="0" w:color="auto"/>
              <w:left w:val="single" w:sz="4" w:space="0" w:color="auto"/>
            </w:tcBorders>
            <w:shd w:val="clear" w:color="auto" w:fill="FFFFFF"/>
            <w:vAlign w:val="center"/>
          </w:tcPr>
          <w:p w14:paraId="4A798EBE" w14:textId="4D6579B7" w:rsidR="00733F06" w:rsidRPr="00733F06" w:rsidRDefault="00733F06" w:rsidP="00733F06">
            <w:pPr>
              <w:spacing w:line="660" w:lineRule="exact"/>
            </w:pPr>
            <w:r w:rsidRPr="00733F06">
              <w:rPr>
                <w:rStyle w:val="211pt"/>
                <w:b w:val="0"/>
              </w:rPr>
              <w:t>10</w:t>
            </w:r>
          </w:p>
        </w:tc>
        <w:tc>
          <w:tcPr>
            <w:tcW w:w="2410" w:type="dxa"/>
            <w:tcBorders>
              <w:top w:val="single" w:sz="4" w:space="0" w:color="auto"/>
              <w:left w:val="single" w:sz="4" w:space="0" w:color="auto"/>
            </w:tcBorders>
            <w:shd w:val="clear" w:color="auto" w:fill="FFFFFF"/>
            <w:vAlign w:val="center"/>
          </w:tcPr>
          <w:p w14:paraId="48FB4DD4" w14:textId="77777777" w:rsidR="00733F06" w:rsidRPr="00733F06" w:rsidRDefault="00733F06" w:rsidP="00733F06">
            <w:pPr>
              <w:pStyle w:val="22"/>
              <w:shd w:val="clear" w:color="auto" w:fill="auto"/>
              <w:spacing w:line="276" w:lineRule="exact"/>
              <w:ind w:firstLine="0"/>
            </w:pPr>
            <w:r w:rsidRPr="00733F06">
              <w:rPr>
                <w:rStyle w:val="211pt"/>
                <w:b w:val="0"/>
              </w:rPr>
              <w:t>Мучные</w:t>
            </w:r>
          </w:p>
          <w:p w14:paraId="6BE58A84" w14:textId="77777777" w:rsidR="00733F06" w:rsidRPr="00733F06" w:rsidRDefault="00733F06" w:rsidP="00733F06">
            <w:pPr>
              <w:pStyle w:val="22"/>
              <w:shd w:val="clear" w:color="auto" w:fill="auto"/>
              <w:spacing w:line="276" w:lineRule="exact"/>
              <w:ind w:firstLine="0"/>
            </w:pPr>
            <w:r w:rsidRPr="00733F06">
              <w:rPr>
                <w:rStyle w:val="211pt"/>
                <w:b w:val="0"/>
              </w:rPr>
              <w:t>кулинарные</w:t>
            </w:r>
          </w:p>
          <w:p w14:paraId="3465F5D3" w14:textId="5FFFD540" w:rsidR="00733F06" w:rsidRPr="00733F06" w:rsidRDefault="00733F06" w:rsidP="00733F06">
            <w:r w:rsidRPr="00733F06">
              <w:rPr>
                <w:rStyle w:val="211pt"/>
                <w:b w:val="0"/>
              </w:rPr>
              <w:t>изделия</w:t>
            </w:r>
          </w:p>
        </w:tc>
        <w:tc>
          <w:tcPr>
            <w:tcW w:w="5953" w:type="dxa"/>
            <w:tcBorders>
              <w:top w:val="single" w:sz="4" w:space="0" w:color="auto"/>
              <w:left w:val="single" w:sz="4" w:space="0" w:color="auto"/>
              <w:right w:val="single" w:sz="4" w:space="0" w:color="auto"/>
            </w:tcBorders>
            <w:shd w:val="clear" w:color="auto" w:fill="FFFFFF"/>
            <w:vAlign w:val="bottom"/>
          </w:tcPr>
          <w:p w14:paraId="46948195" w14:textId="74A4D648" w:rsidR="00733F06" w:rsidRPr="00733F06" w:rsidRDefault="00733F06" w:rsidP="00733F06">
            <w:r w:rsidRPr="00733F06">
              <w:rPr>
                <w:rStyle w:val="211pt"/>
                <w:b w:val="0"/>
              </w:rPr>
              <w:t>При оценке мучных блюд и мучных кулинарных изделий исследуют их внешний вид (характер поверхности теста, цвет и состояние корочки у блинов, оладьев, пирожков и др., форму изделия), обращают внимание на соотношение фарша и теста, качество фарша (его сочность, степень готовности, состав), а затем оценивают запах и вкус.</w:t>
            </w:r>
          </w:p>
        </w:tc>
      </w:tr>
      <w:tr w:rsidR="00733F06" w:rsidRPr="00733F06" w14:paraId="72C7280A" w14:textId="77777777" w:rsidTr="000A0BB3">
        <w:tc>
          <w:tcPr>
            <w:tcW w:w="817" w:type="dxa"/>
            <w:tcBorders>
              <w:top w:val="single" w:sz="4" w:space="0" w:color="auto"/>
              <w:left w:val="single" w:sz="4" w:space="0" w:color="auto"/>
              <w:bottom w:val="single" w:sz="4" w:space="0" w:color="auto"/>
            </w:tcBorders>
            <w:shd w:val="clear" w:color="auto" w:fill="FFFFFF"/>
            <w:vAlign w:val="center"/>
          </w:tcPr>
          <w:p w14:paraId="5D31C608" w14:textId="72BD86C8" w:rsidR="00733F06" w:rsidRPr="00733F06" w:rsidRDefault="00733F06" w:rsidP="00733F06">
            <w:pPr>
              <w:spacing w:line="660" w:lineRule="exact"/>
            </w:pPr>
            <w:r w:rsidRPr="00733F06">
              <w:rPr>
                <w:rStyle w:val="211pt"/>
                <w:b w:val="0"/>
              </w:rPr>
              <w:t>11</w:t>
            </w:r>
          </w:p>
        </w:tc>
        <w:tc>
          <w:tcPr>
            <w:tcW w:w="2410" w:type="dxa"/>
            <w:tcBorders>
              <w:top w:val="single" w:sz="4" w:space="0" w:color="auto"/>
              <w:left w:val="single" w:sz="4" w:space="0" w:color="auto"/>
              <w:bottom w:val="single" w:sz="4" w:space="0" w:color="auto"/>
            </w:tcBorders>
            <w:shd w:val="clear" w:color="auto" w:fill="FFFFFF"/>
            <w:vAlign w:val="center"/>
          </w:tcPr>
          <w:p w14:paraId="59871798" w14:textId="6BE8A5F5" w:rsidR="00733F06" w:rsidRPr="00733F06" w:rsidRDefault="00733F06" w:rsidP="00733F06">
            <w:r w:rsidRPr="00733F06">
              <w:rPr>
                <w:rStyle w:val="211pt"/>
                <w:b w:val="0"/>
              </w:rPr>
              <w:t>Мучные кондитерские и булочные изделия</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bottom"/>
          </w:tcPr>
          <w:p w14:paraId="57339938" w14:textId="16225560" w:rsidR="00733F06" w:rsidRPr="00733F06" w:rsidRDefault="00733F06" w:rsidP="00733F06">
            <w:pPr>
              <w:pStyle w:val="22"/>
              <w:shd w:val="clear" w:color="auto" w:fill="auto"/>
              <w:tabs>
                <w:tab w:val="left" w:pos="1346"/>
                <w:tab w:val="left" w:pos="2393"/>
                <w:tab w:val="left" w:pos="3972"/>
                <w:tab w:val="right" w:pos="6317"/>
              </w:tabs>
              <w:spacing w:line="269" w:lineRule="exact"/>
              <w:ind w:firstLine="0"/>
              <w:jc w:val="both"/>
            </w:pPr>
            <w:r w:rsidRPr="00733F06">
              <w:rPr>
                <w:rStyle w:val="211pt"/>
                <w:b w:val="0"/>
              </w:rPr>
              <w:t>Характеризуя внешний вид мучных кондитерских и булочных изделий, обращают внимание на состояние поверхности, ее отделку, цвет и состояние корочки, отсутствие отслоения корочки от м</w:t>
            </w:r>
            <w:r>
              <w:rPr>
                <w:rStyle w:val="211pt"/>
                <w:b w:val="0"/>
              </w:rPr>
              <w:t xml:space="preserve">якиша, толщину и форму изделий. </w:t>
            </w:r>
            <w:r w:rsidRPr="00733F06">
              <w:rPr>
                <w:rStyle w:val="211pt"/>
                <w:b w:val="0"/>
              </w:rPr>
              <w:t>Затем</w:t>
            </w:r>
            <w:r>
              <w:rPr>
                <w:rStyle w:val="211pt"/>
                <w:b w:val="0"/>
              </w:rPr>
              <w:t xml:space="preserve"> </w:t>
            </w:r>
            <w:r w:rsidRPr="00733F06">
              <w:rPr>
                <w:rStyle w:val="211pt"/>
                <w:b w:val="0"/>
              </w:rPr>
              <w:t>оценивают</w:t>
            </w:r>
            <w:r>
              <w:rPr>
                <w:rStyle w:val="211pt"/>
                <w:b w:val="0"/>
              </w:rPr>
              <w:t xml:space="preserve"> </w:t>
            </w:r>
            <w:r w:rsidRPr="00733F06">
              <w:rPr>
                <w:rStyle w:val="211pt"/>
                <w:b w:val="0"/>
              </w:rPr>
              <w:t>состояние</w:t>
            </w:r>
            <w:r>
              <w:rPr>
                <w:rStyle w:val="211pt"/>
                <w:b w:val="0"/>
              </w:rPr>
              <w:t xml:space="preserve"> </w:t>
            </w:r>
            <w:r w:rsidRPr="00733F06">
              <w:rPr>
                <w:rStyle w:val="211pt"/>
                <w:b w:val="0"/>
              </w:rPr>
              <w:t>мякиша:</w:t>
            </w:r>
          </w:p>
          <w:p w14:paraId="2EA10846" w14:textId="7189E4DD" w:rsidR="00733F06" w:rsidRPr="00733F06" w:rsidRDefault="00733F06" w:rsidP="00733F06">
            <w:r w:rsidRPr="00733F06">
              <w:rPr>
                <w:rStyle w:val="211pt"/>
                <w:b w:val="0"/>
              </w:rPr>
              <w:t>пропеченность, отсутствие признаков непромеса, характер пористости, эластичность, свежесть, отсутствие закала. Далее оценивают запах и вкус изделия в целом.</w:t>
            </w:r>
          </w:p>
        </w:tc>
      </w:tr>
    </w:tbl>
    <w:p w14:paraId="6D45F409" w14:textId="77777777" w:rsidR="00845139" w:rsidRDefault="00845139" w:rsidP="00845139">
      <w:pPr>
        <w:spacing w:line="660" w:lineRule="exact"/>
        <w:jc w:val="right"/>
      </w:pPr>
    </w:p>
    <w:p w14:paraId="64F1D3F9" w14:textId="77777777" w:rsidR="00845139" w:rsidRDefault="00845139" w:rsidP="00845139">
      <w:pPr>
        <w:spacing w:line="660" w:lineRule="exact"/>
        <w:jc w:val="right"/>
      </w:pPr>
    </w:p>
    <w:p w14:paraId="7EA6CA6F" w14:textId="77777777" w:rsidR="00845139" w:rsidRDefault="00845139" w:rsidP="00845139">
      <w:pPr>
        <w:spacing w:line="660" w:lineRule="exact"/>
        <w:jc w:val="right"/>
      </w:pPr>
    </w:p>
    <w:p w14:paraId="337CA058" w14:textId="77777777" w:rsidR="00845139" w:rsidRDefault="00845139" w:rsidP="00845139">
      <w:pPr>
        <w:spacing w:line="660" w:lineRule="exact"/>
        <w:jc w:val="right"/>
      </w:pPr>
    </w:p>
    <w:p w14:paraId="561ED766" w14:textId="0BF3A478" w:rsidR="003D44BC" w:rsidRDefault="003D44BC" w:rsidP="003A4DB7">
      <w:pPr>
        <w:spacing w:line="660" w:lineRule="exact"/>
      </w:pPr>
    </w:p>
    <w:p w14:paraId="1CF9379C" w14:textId="77777777" w:rsidR="00917388" w:rsidRDefault="00917388" w:rsidP="003A4DB7">
      <w:pPr>
        <w:spacing w:line="660" w:lineRule="exact"/>
      </w:pPr>
    </w:p>
    <w:p w14:paraId="3CEC0F50" w14:textId="0FF0E316" w:rsidR="003D44BC" w:rsidRDefault="003D44BC" w:rsidP="003A4DB7">
      <w:pPr>
        <w:spacing w:line="660" w:lineRule="exact"/>
      </w:pPr>
    </w:p>
    <w:p w14:paraId="27448AB4" w14:textId="4B0A991E" w:rsidR="003D44BC" w:rsidRDefault="003D44BC" w:rsidP="003A4DB7">
      <w:pPr>
        <w:spacing w:line="660" w:lineRule="exact"/>
      </w:pPr>
    </w:p>
    <w:p w14:paraId="1D42F6DE" w14:textId="77777777" w:rsidR="003D0ECF" w:rsidRDefault="003D0ECF" w:rsidP="003D44BC">
      <w:pPr>
        <w:spacing w:line="660" w:lineRule="exact"/>
        <w:jc w:val="right"/>
        <w:rPr>
          <w:b/>
        </w:rPr>
      </w:pPr>
    </w:p>
    <w:p w14:paraId="70A10004" w14:textId="219CF3D5" w:rsidR="003D44BC" w:rsidRPr="00917388" w:rsidRDefault="003D44BC" w:rsidP="003D0ECF">
      <w:pPr>
        <w:pStyle w:val="3"/>
      </w:pPr>
      <w:r w:rsidRPr="00917388">
        <w:t>Приложение 5</w:t>
      </w:r>
    </w:p>
    <w:p w14:paraId="455682F1" w14:textId="7D2F0521" w:rsidR="003D44BC" w:rsidRPr="003D44BC" w:rsidRDefault="003D44BC" w:rsidP="00893AD6">
      <w:pPr>
        <w:pStyle w:val="11"/>
      </w:pPr>
      <w:r w:rsidRPr="003D44BC">
        <w:t>Журнал бракеража скоропортящейся пищевой продукции</w:t>
      </w:r>
    </w:p>
    <w:p w14:paraId="22EA2BB3" w14:textId="77777777" w:rsidR="003D44BC" w:rsidRPr="003D44BC" w:rsidRDefault="003D44BC" w:rsidP="00893AD6">
      <w:pPr>
        <w:pStyle w:val="11"/>
      </w:pPr>
      <w:r w:rsidRPr="003D44BC">
        <w:t>в соответствии СанПиН 2.3/2.4.3590-20.</w:t>
      </w:r>
    </w:p>
    <w:tbl>
      <w:tblPr>
        <w:tblOverlap w:val="never"/>
        <w:tblW w:w="0" w:type="auto"/>
        <w:jc w:val="center"/>
        <w:tblLayout w:type="fixed"/>
        <w:tblCellMar>
          <w:left w:w="10" w:type="dxa"/>
          <w:right w:w="10" w:type="dxa"/>
        </w:tblCellMar>
        <w:tblLook w:val="04A0" w:firstRow="1" w:lastRow="0" w:firstColumn="1" w:lastColumn="0" w:noHBand="0" w:noVBand="1"/>
      </w:tblPr>
      <w:tblGrid>
        <w:gridCol w:w="994"/>
        <w:gridCol w:w="1344"/>
        <w:gridCol w:w="763"/>
        <w:gridCol w:w="1061"/>
        <w:gridCol w:w="1138"/>
        <w:gridCol w:w="1003"/>
        <w:gridCol w:w="1123"/>
        <w:gridCol w:w="2563"/>
      </w:tblGrid>
      <w:tr w:rsidR="003D44BC" w:rsidRPr="003D44BC" w14:paraId="27B50C63" w14:textId="77777777" w:rsidTr="00F232C3">
        <w:trPr>
          <w:trHeight w:hRule="exact" w:val="1747"/>
          <w:jc w:val="center"/>
        </w:trPr>
        <w:tc>
          <w:tcPr>
            <w:tcW w:w="994" w:type="dxa"/>
            <w:tcBorders>
              <w:top w:val="single" w:sz="4" w:space="0" w:color="auto"/>
              <w:left w:val="single" w:sz="4" w:space="0" w:color="auto"/>
            </w:tcBorders>
            <w:shd w:val="clear" w:color="auto" w:fill="FFFFFF"/>
            <w:vAlign w:val="center"/>
          </w:tcPr>
          <w:p w14:paraId="0C9B24D5" w14:textId="77777777" w:rsidR="003D44BC" w:rsidRPr="003D44BC" w:rsidRDefault="003D44BC" w:rsidP="003D44BC">
            <w:pPr>
              <w:framePr w:w="9989" w:wrap="notBeside" w:vAnchor="text" w:hAnchor="text" w:xAlign="center" w:y="1"/>
              <w:widowControl w:val="0"/>
              <w:spacing w:line="190" w:lineRule="exact"/>
              <w:jc w:val="both"/>
              <w:rPr>
                <w:sz w:val="28"/>
                <w:szCs w:val="28"/>
              </w:rPr>
            </w:pPr>
            <w:r w:rsidRPr="003D44BC">
              <w:rPr>
                <w:b/>
                <w:bCs/>
                <w:color w:val="000000"/>
                <w:sz w:val="16"/>
                <w:szCs w:val="16"/>
                <w:shd w:val="clear" w:color="auto" w:fill="FFFFFF"/>
                <w:lang w:bidi="ru-RU"/>
              </w:rPr>
              <w:t>Дата и час поступлени я пищевой продукции</w:t>
            </w:r>
          </w:p>
        </w:tc>
        <w:tc>
          <w:tcPr>
            <w:tcW w:w="1344" w:type="dxa"/>
            <w:tcBorders>
              <w:top w:val="single" w:sz="4" w:space="0" w:color="auto"/>
              <w:left w:val="single" w:sz="4" w:space="0" w:color="auto"/>
            </w:tcBorders>
            <w:shd w:val="clear" w:color="auto" w:fill="FFFFFF"/>
            <w:vAlign w:val="center"/>
          </w:tcPr>
          <w:p w14:paraId="36E0B8B3" w14:textId="77777777" w:rsidR="003D44BC" w:rsidRPr="003D44BC" w:rsidRDefault="003D44BC" w:rsidP="003D44BC">
            <w:pPr>
              <w:framePr w:w="9989" w:wrap="notBeside" w:vAnchor="text" w:hAnchor="text" w:xAlign="center" w:y="1"/>
              <w:widowControl w:val="0"/>
              <w:spacing w:line="178" w:lineRule="exact"/>
              <w:rPr>
                <w:sz w:val="28"/>
                <w:szCs w:val="28"/>
              </w:rPr>
            </w:pPr>
            <w:r w:rsidRPr="003D44BC">
              <w:rPr>
                <w:b/>
                <w:bCs/>
                <w:color w:val="000000"/>
                <w:sz w:val="16"/>
                <w:szCs w:val="16"/>
                <w:shd w:val="clear" w:color="auto" w:fill="FFFFFF"/>
                <w:lang w:bidi="ru-RU"/>
              </w:rPr>
              <w:t>Наименование</w:t>
            </w:r>
          </w:p>
        </w:tc>
        <w:tc>
          <w:tcPr>
            <w:tcW w:w="763" w:type="dxa"/>
            <w:tcBorders>
              <w:top w:val="single" w:sz="4" w:space="0" w:color="auto"/>
              <w:left w:val="single" w:sz="4" w:space="0" w:color="auto"/>
            </w:tcBorders>
            <w:shd w:val="clear" w:color="auto" w:fill="FFFFFF"/>
            <w:vAlign w:val="center"/>
          </w:tcPr>
          <w:p w14:paraId="661A8324" w14:textId="77777777" w:rsidR="003D44BC" w:rsidRPr="003D44BC" w:rsidRDefault="003D44BC" w:rsidP="003D44BC">
            <w:pPr>
              <w:framePr w:w="9989" w:wrap="notBeside" w:vAnchor="text" w:hAnchor="text" w:xAlign="center" w:y="1"/>
              <w:widowControl w:val="0"/>
              <w:spacing w:line="178" w:lineRule="exact"/>
              <w:rPr>
                <w:sz w:val="28"/>
                <w:szCs w:val="28"/>
              </w:rPr>
            </w:pPr>
            <w:r w:rsidRPr="003D44BC">
              <w:rPr>
                <w:b/>
                <w:bCs/>
                <w:color w:val="000000"/>
                <w:sz w:val="16"/>
                <w:szCs w:val="16"/>
                <w:shd w:val="clear" w:color="auto" w:fill="FFFFFF"/>
                <w:lang w:bidi="ru-RU"/>
              </w:rPr>
              <w:t>фасовка</w:t>
            </w:r>
          </w:p>
        </w:tc>
        <w:tc>
          <w:tcPr>
            <w:tcW w:w="1061" w:type="dxa"/>
            <w:tcBorders>
              <w:top w:val="single" w:sz="4" w:space="0" w:color="auto"/>
              <w:left w:val="single" w:sz="4" w:space="0" w:color="auto"/>
            </w:tcBorders>
            <w:shd w:val="clear" w:color="auto" w:fill="FFFFFF"/>
            <w:vAlign w:val="center"/>
          </w:tcPr>
          <w:p w14:paraId="2225ED4C" w14:textId="77777777" w:rsidR="003D44BC" w:rsidRPr="003D44BC" w:rsidRDefault="003D44BC" w:rsidP="003D44BC">
            <w:pPr>
              <w:framePr w:w="9989" w:wrap="notBeside" w:vAnchor="text" w:hAnchor="text" w:xAlign="center" w:y="1"/>
              <w:widowControl w:val="0"/>
              <w:spacing w:line="178" w:lineRule="exact"/>
              <w:jc w:val="center"/>
              <w:rPr>
                <w:sz w:val="28"/>
                <w:szCs w:val="28"/>
              </w:rPr>
            </w:pPr>
            <w:r w:rsidRPr="003D44BC">
              <w:rPr>
                <w:b/>
                <w:bCs/>
                <w:color w:val="000000"/>
                <w:sz w:val="16"/>
                <w:szCs w:val="16"/>
                <w:shd w:val="clear" w:color="auto" w:fill="FFFFFF"/>
                <w:lang w:bidi="ru-RU"/>
              </w:rPr>
              <w:t>дата</w:t>
            </w:r>
          </w:p>
          <w:p w14:paraId="240D41B2" w14:textId="77777777" w:rsidR="003D44BC" w:rsidRPr="003D44BC" w:rsidRDefault="003D44BC" w:rsidP="003D44BC">
            <w:pPr>
              <w:framePr w:w="9989" w:wrap="notBeside" w:vAnchor="text" w:hAnchor="text" w:xAlign="center" w:y="1"/>
              <w:widowControl w:val="0"/>
              <w:spacing w:line="178" w:lineRule="exact"/>
              <w:rPr>
                <w:sz w:val="28"/>
                <w:szCs w:val="28"/>
              </w:rPr>
            </w:pPr>
            <w:r w:rsidRPr="003D44BC">
              <w:rPr>
                <w:b/>
                <w:bCs/>
                <w:color w:val="000000"/>
                <w:sz w:val="16"/>
                <w:szCs w:val="16"/>
                <w:shd w:val="clear" w:color="auto" w:fill="FFFFFF"/>
                <w:lang w:bidi="ru-RU"/>
              </w:rPr>
              <w:t>выработки</w:t>
            </w:r>
          </w:p>
        </w:tc>
        <w:tc>
          <w:tcPr>
            <w:tcW w:w="1138" w:type="dxa"/>
            <w:tcBorders>
              <w:top w:val="single" w:sz="4" w:space="0" w:color="auto"/>
              <w:left w:val="single" w:sz="4" w:space="0" w:color="auto"/>
            </w:tcBorders>
            <w:shd w:val="clear" w:color="auto" w:fill="FFFFFF"/>
            <w:vAlign w:val="center"/>
          </w:tcPr>
          <w:p w14:paraId="2B9E0F46" w14:textId="77777777" w:rsidR="003D44BC" w:rsidRPr="003D44BC" w:rsidRDefault="003D44BC" w:rsidP="003D44BC">
            <w:pPr>
              <w:framePr w:w="9989" w:wrap="notBeside" w:vAnchor="text" w:hAnchor="text" w:xAlign="center" w:y="1"/>
              <w:widowControl w:val="0"/>
              <w:spacing w:line="178" w:lineRule="exact"/>
              <w:rPr>
                <w:sz w:val="28"/>
                <w:szCs w:val="28"/>
              </w:rPr>
            </w:pPr>
            <w:r w:rsidRPr="003D44BC">
              <w:rPr>
                <w:b/>
                <w:bCs/>
                <w:color w:val="000000"/>
                <w:sz w:val="16"/>
                <w:szCs w:val="16"/>
                <w:shd w:val="clear" w:color="auto" w:fill="FFFFFF"/>
                <w:lang w:bidi="ru-RU"/>
              </w:rPr>
              <w:t>изготовитель</w:t>
            </w:r>
          </w:p>
        </w:tc>
        <w:tc>
          <w:tcPr>
            <w:tcW w:w="1003" w:type="dxa"/>
            <w:tcBorders>
              <w:top w:val="single" w:sz="4" w:space="0" w:color="auto"/>
              <w:left w:val="single" w:sz="4" w:space="0" w:color="auto"/>
            </w:tcBorders>
            <w:shd w:val="clear" w:color="auto" w:fill="FFFFFF"/>
            <w:vAlign w:val="center"/>
          </w:tcPr>
          <w:p w14:paraId="69BCC073" w14:textId="77777777" w:rsidR="003D44BC" w:rsidRPr="003D44BC" w:rsidRDefault="003D44BC" w:rsidP="003D44BC">
            <w:pPr>
              <w:framePr w:w="9989" w:wrap="notBeside" w:vAnchor="text" w:hAnchor="text" w:xAlign="center" w:y="1"/>
              <w:widowControl w:val="0"/>
              <w:spacing w:line="178" w:lineRule="exact"/>
              <w:rPr>
                <w:sz w:val="28"/>
                <w:szCs w:val="28"/>
              </w:rPr>
            </w:pPr>
            <w:r w:rsidRPr="003D44BC">
              <w:rPr>
                <w:b/>
                <w:bCs/>
                <w:color w:val="000000"/>
                <w:sz w:val="16"/>
                <w:szCs w:val="16"/>
                <w:shd w:val="clear" w:color="auto" w:fill="FFFFFF"/>
                <w:lang w:bidi="ru-RU"/>
              </w:rPr>
              <w:t>поставщик</w:t>
            </w:r>
          </w:p>
        </w:tc>
        <w:tc>
          <w:tcPr>
            <w:tcW w:w="1123" w:type="dxa"/>
            <w:tcBorders>
              <w:top w:val="single" w:sz="4" w:space="0" w:color="auto"/>
              <w:left w:val="single" w:sz="4" w:space="0" w:color="auto"/>
            </w:tcBorders>
            <w:shd w:val="clear" w:color="auto" w:fill="FFFFFF"/>
            <w:vAlign w:val="center"/>
          </w:tcPr>
          <w:p w14:paraId="092FFBAF" w14:textId="77777777" w:rsidR="003D44BC" w:rsidRPr="003D44BC" w:rsidRDefault="003D44BC" w:rsidP="003D44BC">
            <w:pPr>
              <w:framePr w:w="9989" w:wrap="notBeside" w:vAnchor="text" w:hAnchor="text" w:xAlign="center" w:y="1"/>
              <w:widowControl w:val="0"/>
              <w:spacing w:line="187" w:lineRule="exact"/>
              <w:jc w:val="center"/>
              <w:rPr>
                <w:sz w:val="28"/>
                <w:szCs w:val="28"/>
              </w:rPr>
            </w:pPr>
            <w:r w:rsidRPr="003D44BC">
              <w:rPr>
                <w:b/>
                <w:bCs/>
                <w:color w:val="000000"/>
                <w:sz w:val="16"/>
                <w:szCs w:val="16"/>
                <w:shd w:val="clear" w:color="auto" w:fill="FFFFFF"/>
                <w:lang w:bidi="ru-RU"/>
              </w:rPr>
              <w:t>количество поступившег о продукта (в кг, литрах, шт.)</w:t>
            </w:r>
          </w:p>
        </w:tc>
        <w:tc>
          <w:tcPr>
            <w:tcW w:w="2563" w:type="dxa"/>
            <w:tcBorders>
              <w:top w:val="single" w:sz="4" w:space="0" w:color="auto"/>
              <w:left w:val="single" w:sz="4" w:space="0" w:color="auto"/>
              <w:right w:val="single" w:sz="4" w:space="0" w:color="auto"/>
            </w:tcBorders>
            <w:shd w:val="clear" w:color="auto" w:fill="FFFFFF"/>
            <w:vAlign w:val="bottom"/>
          </w:tcPr>
          <w:p w14:paraId="10D71E60" w14:textId="77777777" w:rsidR="003D44BC" w:rsidRPr="003D44BC" w:rsidRDefault="003D44BC" w:rsidP="003D44BC">
            <w:pPr>
              <w:framePr w:w="9989" w:wrap="notBeside" w:vAnchor="text" w:hAnchor="text" w:xAlign="center" w:y="1"/>
              <w:widowControl w:val="0"/>
              <w:spacing w:line="185" w:lineRule="exact"/>
              <w:jc w:val="center"/>
              <w:rPr>
                <w:sz w:val="28"/>
                <w:szCs w:val="28"/>
              </w:rPr>
            </w:pPr>
            <w:r w:rsidRPr="003D44BC">
              <w:rPr>
                <w:b/>
                <w:bCs/>
                <w:color w:val="000000"/>
                <w:sz w:val="16"/>
                <w:szCs w:val="16"/>
                <w:shd w:val="clear" w:color="auto" w:fill="FFFFFF"/>
                <w:lang w:bidi="ru-RU"/>
              </w:rPr>
              <w:t>Номер документа, подтверждающего безопасность принятого пищевого продукта (декларация о соответствии, свидетельство о государственной регистрации, документы по результатам ветеринарно-санитарной</w:t>
            </w:r>
          </w:p>
        </w:tc>
      </w:tr>
      <w:tr w:rsidR="003D44BC" w:rsidRPr="003D44BC" w14:paraId="2D0EC1BB" w14:textId="77777777" w:rsidTr="00F232C3">
        <w:trPr>
          <w:trHeight w:hRule="exact" w:val="278"/>
          <w:jc w:val="center"/>
        </w:trPr>
        <w:tc>
          <w:tcPr>
            <w:tcW w:w="994" w:type="dxa"/>
            <w:tcBorders>
              <w:top w:val="single" w:sz="4" w:space="0" w:color="auto"/>
              <w:left w:val="single" w:sz="4" w:space="0" w:color="auto"/>
            </w:tcBorders>
            <w:shd w:val="clear" w:color="auto" w:fill="FFFFFF"/>
            <w:vAlign w:val="bottom"/>
          </w:tcPr>
          <w:p w14:paraId="67A8FEB0" w14:textId="77777777" w:rsidR="003D44BC" w:rsidRPr="003D44BC" w:rsidRDefault="003D44BC" w:rsidP="003D44BC">
            <w:pPr>
              <w:framePr w:w="9989" w:wrap="notBeside" w:vAnchor="text" w:hAnchor="text" w:xAlign="center" w:y="1"/>
              <w:widowControl w:val="0"/>
              <w:spacing w:line="206" w:lineRule="exact"/>
              <w:jc w:val="center"/>
              <w:rPr>
                <w:sz w:val="28"/>
                <w:szCs w:val="28"/>
              </w:rPr>
            </w:pPr>
            <w:r w:rsidRPr="003D44BC">
              <w:rPr>
                <w:rFonts w:ascii="Arial Narrow" w:eastAsia="Arial Narrow" w:hAnsi="Arial Narrow" w:cs="Arial Narrow"/>
                <w:b/>
                <w:bCs/>
                <w:color w:val="000000"/>
                <w:sz w:val="18"/>
                <w:szCs w:val="18"/>
                <w:shd w:val="clear" w:color="auto" w:fill="FFFFFF"/>
                <w:lang w:bidi="ru-RU"/>
              </w:rPr>
              <w:t>1</w:t>
            </w:r>
          </w:p>
        </w:tc>
        <w:tc>
          <w:tcPr>
            <w:tcW w:w="1344" w:type="dxa"/>
            <w:tcBorders>
              <w:top w:val="single" w:sz="4" w:space="0" w:color="auto"/>
              <w:left w:val="single" w:sz="4" w:space="0" w:color="auto"/>
            </w:tcBorders>
            <w:shd w:val="clear" w:color="auto" w:fill="FFFFFF"/>
            <w:vAlign w:val="bottom"/>
          </w:tcPr>
          <w:p w14:paraId="593FA623" w14:textId="77777777" w:rsidR="003D44BC" w:rsidRPr="003D44BC" w:rsidRDefault="003D44BC" w:rsidP="003D44BC">
            <w:pPr>
              <w:framePr w:w="9989" w:wrap="notBeside" w:vAnchor="text" w:hAnchor="text" w:xAlign="center" w:y="1"/>
              <w:widowControl w:val="0"/>
              <w:spacing w:line="206" w:lineRule="exact"/>
              <w:jc w:val="center"/>
              <w:rPr>
                <w:sz w:val="28"/>
                <w:szCs w:val="28"/>
              </w:rPr>
            </w:pPr>
            <w:r w:rsidRPr="003D44BC">
              <w:rPr>
                <w:rFonts w:ascii="Arial Narrow" w:eastAsia="Arial Narrow" w:hAnsi="Arial Narrow" w:cs="Arial Narrow"/>
                <w:b/>
                <w:bCs/>
                <w:color w:val="000000"/>
                <w:sz w:val="18"/>
                <w:szCs w:val="18"/>
                <w:shd w:val="clear" w:color="auto" w:fill="FFFFFF"/>
                <w:lang w:bidi="ru-RU"/>
              </w:rPr>
              <w:t>2</w:t>
            </w:r>
          </w:p>
        </w:tc>
        <w:tc>
          <w:tcPr>
            <w:tcW w:w="763" w:type="dxa"/>
            <w:tcBorders>
              <w:top w:val="single" w:sz="4" w:space="0" w:color="auto"/>
              <w:left w:val="single" w:sz="4" w:space="0" w:color="auto"/>
            </w:tcBorders>
            <w:shd w:val="clear" w:color="auto" w:fill="FFFFFF"/>
            <w:vAlign w:val="center"/>
          </w:tcPr>
          <w:p w14:paraId="79D584BF" w14:textId="77777777" w:rsidR="003D44BC" w:rsidRPr="003D44BC" w:rsidRDefault="003D44BC" w:rsidP="003D44BC">
            <w:pPr>
              <w:framePr w:w="9989" w:wrap="notBeside" w:vAnchor="text" w:hAnchor="text" w:xAlign="center" w:y="1"/>
              <w:widowControl w:val="0"/>
              <w:spacing w:line="206" w:lineRule="exact"/>
              <w:jc w:val="center"/>
              <w:rPr>
                <w:sz w:val="28"/>
                <w:szCs w:val="28"/>
              </w:rPr>
            </w:pPr>
            <w:r w:rsidRPr="003D44BC">
              <w:rPr>
                <w:rFonts w:ascii="Arial Narrow" w:eastAsia="Arial Narrow" w:hAnsi="Arial Narrow" w:cs="Arial Narrow"/>
                <w:b/>
                <w:bCs/>
                <w:color w:val="000000"/>
                <w:sz w:val="18"/>
                <w:szCs w:val="18"/>
                <w:shd w:val="clear" w:color="auto" w:fill="FFFFFF"/>
                <w:lang w:bidi="ru-RU"/>
              </w:rPr>
              <w:t>3</w:t>
            </w:r>
          </w:p>
        </w:tc>
        <w:tc>
          <w:tcPr>
            <w:tcW w:w="1061" w:type="dxa"/>
            <w:tcBorders>
              <w:top w:val="single" w:sz="4" w:space="0" w:color="auto"/>
              <w:left w:val="single" w:sz="4" w:space="0" w:color="auto"/>
            </w:tcBorders>
            <w:shd w:val="clear" w:color="auto" w:fill="FFFFFF"/>
            <w:vAlign w:val="center"/>
          </w:tcPr>
          <w:p w14:paraId="0F529325" w14:textId="77777777" w:rsidR="003D44BC" w:rsidRPr="003D44BC" w:rsidRDefault="003D44BC" w:rsidP="003D44BC">
            <w:pPr>
              <w:framePr w:w="9989" w:wrap="notBeside" w:vAnchor="text" w:hAnchor="text" w:xAlign="center" w:y="1"/>
              <w:widowControl w:val="0"/>
              <w:spacing w:line="206" w:lineRule="exact"/>
              <w:jc w:val="center"/>
              <w:rPr>
                <w:sz w:val="28"/>
                <w:szCs w:val="28"/>
              </w:rPr>
            </w:pPr>
            <w:r w:rsidRPr="003D44BC">
              <w:rPr>
                <w:rFonts w:ascii="Arial Narrow" w:eastAsia="Arial Narrow" w:hAnsi="Arial Narrow" w:cs="Arial Narrow"/>
                <w:b/>
                <w:bCs/>
                <w:color w:val="000000"/>
                <w:sz w:val="18"/>
                <w:szCs w:val="18"/>
                <w:shd w:val="clear" w:color="auto" w:fill="FFFFFF"/>
                <w:lang w:bidi="ru-RU"/>
              </w:rPr>
              <w:t>4</w:t>
            </w:r>
          </w:p>
        </w:tc>
        <w:tc>
          <w:tcPr>
            <w:tcW w:w="1138" w:type="dxa"/>
            <w:tcBorders>
              <w:top w:val="single" w:sz="4" w:space="0" w:color="auto"/>
              <w:left w:val="single" w:sz="4" w:space="0" w:color="auto"/>
            </w:tcBorders>
            <w:shd w:val="clear" w:color="auto" w:fill="FFFFFF"/>
            <w:vAlign w:val="center"/>
          </w:tcPr>
          <w:p w14:paraId="6DE39A60" w14:textId="77777777" w:rsidR="003D44BC" w:rsidRPr="003D44BC" w:rsidRDefault="003D44BC" w:rsidP="003D44BC">
            <w:pPr>
              <w:framePr w:w="9989" w:wrap="notBeside" w:vAnchor="text" w:hAnchor="text" w:xAlign="center" w:y="1"/>
              <w:widowControl w:val="0"/>
              <w:spacing w:line="206" w:lineRule="exact"/>
              <w:jc w:val="center"/>
              <w:rPr>
                <w:sz w:val="28"/>
                <w:szCs w:val="28"/>
              </w:rPr>
            </w:pPr>
            <w:r w:rsidRPr="003D44BC">
              <w:rPr>
                <w:rFonts w:ascii="Arial Narrow" w:eastAsia="Arial Narrow" w:hAnsi="Arial Narrow" w:cs="Arial Narrow"/>
                <w:b/>
                <w:bCs/>
                <w:color w:val="000000"/>
                <w:sz w:val="18"/>
                <w:szCs w:val="18"/>
                <w:shd w:val="clear" w:color="auto" w:fill="FFFFFF"/>
                <w:lang w:bidi="ru-RU"/>
              </w:rPr>
              <w:t>5</w:t>
            </w:r>
          </w:p>
        </w:tc>
        <w:tc>
          <w:tcPr>
            <w:tcW w:w="1003" w:type="dxa"/>
            <w:tcBorders>
              <w:top w:val="single" w:sz="4" w:space="0" w:color="auto"/>
              <w:left w:val="single" w:sz="4" w:space="0" w:color="auto"/>
            </w:tcBorders>
            <w:shd w:val="clear" w:color="auto" w:fill="FFFFFF"/>
            <w:vAlign w:val="bottom"/>
          </w:tcPr>
          <w:p w14:paraId="4FA64DF5" w14:textId="77777777" w:rsidR="003D44BC" w:rsidRPr="003D44BC" w:rsidRDefault="003D44BC" w:rsidP="003D44BC">
            <w:pPr>
              <w:framePr w:w="9989" w:wrap="notBeside" w:vAnchor="text" w:hAnchor="text" w:xAlign="center" w:y="1"/>
              <w:widowControl w:val="0"/>
              <w:spacing w:line="206" w:lineRule="exact"/>
              <w:jc w:val="center"/>
              <w:rPr>
                <w:sz w:val="28"/>
                <w:szCs w:val="28"/>
              </w:rPr>
            </w:pPr>
            <w:r w:rsidRPr="003D44BC">
              <w:rPr>
                <w:rFonts w:ascii="Arial Narrow" w:eastAsia="Arial Narrow" w:hAnsi="Arial Narrow" w:cs="Arial Narrow"/>
                <w:b/>
                <w:bCs/>
                <w:color w:val="000000"/>
                <w:sz w:val="18"/>
                <w:szCs w:val="18"/>
                <w:shd w:val="clear" w:color="auto" w:fill="FFFFFF"/>
                <w:lang w:bidi="ru-RU"/>
              </w:rPr>
              <w:t>6</w:t>
            </w:r>
          </w:p>
        </w:tc>
        <w:tc>
          <w:tcPr>
            <w:tcW w:w="1123" w:type="dxa"/>
            <w:tcBorders>
              <w:top w:val="single" w:sz="4" w:space="0" w:color="auto"/>
              <w:left w:val="single" w:sz="4" w:space="0" w:color="auto"/>
            </w:tcBorders>
            <w:shd w:val="clear" w:color="auto" w:fill="FFFFFF"/>
            <w:vAlign w:val="center"/>
          </w:tcPr>
          <w:p w14:paraId="3A099E39" w14:textId="77777777" w:rsidR="003D44BC" w:rsidRPr="003D44BC" w:rsidRDefault="003D44BC" w:rsidP="003D44BC">
            <w:pPr>
              <w:framePr w:w="9989" w:wrap="notBeside" w:vAnchor="text" w:hAnchor="text" w:xAlign="center" w:y="1"/>
              <w:widowControl w:val="0"/>
              <w:spacing w:line="206" w:lineRule="exact"/>
              <w:jc w:val="center"/>
              <w:rPr>
                <w:sz w:val="28"/>
                <w:szCs w:val="28"/>
              </w:rPr>
            </w:pPr>
            <w:r w:rsidRPr="003D44BC">
              <w:rPr>
                <w:rFonts w:ascii="Arial Narrow" w:eastAsia="Arial Narrow" w:hAnsi="Arial Narrow" w:cs="Arial Narrow"/>
                <w:b/>
                <w:bCs/>
                <w:color w:val="000000"/>
                <w:sz w:val="18"/>
                <w:szCs w:val="18"/>
                <w:shd w:val="clear" w:color="auto" w:fill="FFFFFF"/>
                <w:lang w:bidi="ru-RU"/>
              </w:rPr>
              <w:t>7</w:t>
            </w:r>
          </w:p>
        </w:tc>
        <w:tc>
          <w:tcPr>
            <w:tcW w:w="2563" w:type="dxa"/>
            <w:tcBorders>
              <w:top w:val="single" w:sz="4" w:space="0" w:color="auto"/>
              <w:left w:val="single" w:sz="4" w:space="0" w:color="auto"/>
              <w:right w:val="single" w:sz="4" w:space="0" w:color="auto"/>
            </w:tcBorders>
            <w:shd w:val="clear" w:color="auto" w:fill="FFFFFF"/>
            <w:vAlign w:val="bottom"/>
          </w:tcPr>
          <w:p w14:paraId="1E07D1F7" w14:textId="77777777" w:rsidR="003D44BC" w:rsidRPr="003D44BC" w:rsidRDefault="003D44BC" w:rsidP="003D44BC">
            <w:pPr>
              <w:framePr w:w="9989" w:wrap="notBeside" w:vAnchor="text" w:hAnchor="text" w:xAlign="center" w:y="1"/>
              <w:widowControl w:val="0"/>
              <w:spacing w:line="206" w:lineRule="exact"/>
              <w:jc w:val="center"/>
              <w:rPr>
                <w:sz w:val="28"/>
                <w:szCs w:val="28"/>
              </w:rPr>
            </w:pPr>
            <w:r w:rsidRPr="003D44BC">
              <w:rPr>
                <w:rFonts w:ascii="Arial Narrow" w:eastAsia="Arial Narrow" w:hAnsi="Arial Narrow" w:cs="Arial Narrow"/>
                <w:b/>
                <w:bCs/>
                <w:color w:val="000000"/>
                <w:sz w:val="18"/>
                <w:szCs w:val="18"/>
                <w:shd w:val="clear" w:color="auto" w:fill="FFFFFF"/>
                <w:lang w:bidi="ru-RU"/>
              </w:rPr>
              <w:t>8</w:t>
            </w:r>
          </w:p>
        </w:tc>
      </w:tr>
      <w:tr w:rsidR="003D44BC" w:rsidRPr="003D44BC" w14:paraId="13196D9C" w14:textId="77777777" w:rsidTr="00F232C3">
        <w:trPr>
          <w:trHeight w:hRule="exact" w:val="312"/>
          <w:jc w:val="center"/>
        </w:trPr>
        <w:tc>
          <w:tcPr>
            <w:tcW w:w="994" w:type="dxa"/>
            <w:tcBorders>
              <w:top w:val="single" w:sz="4" w:space="0" w:color="auto"/>
              <w:left w:val="single" w:sz="4" w:space="0" w:color="auto"/>
              <w:bottom w:val="single" w:sz="4" w:space="0" w:color="auto"/>
            </w:tcBorders>
            <w:shd w:val="clear" w:color="auto" w:fill="FFFFFF"/>
          </w:tcPr>
          <w:p w14:paraId="2A2AE3F9" w14:textId="77777777" w:rsidR="003D44BC" w:rsidRPr="003D44BC" w:rsidRDefault="003D44BC" w:rsidP="003D44BC">
            <w:pPr>
              <w:framePr w:w="9989" w:wrap="notBeside" w:vAnchor="text" w:hAnchor="text" w:xAlign="center" w:y="1"/>
              <w:rPr>
                <w:sz w:val="10"/>
                <w:szCs w:val="10"/>
              </w:rPr>
            </w:pPr>
          </w:p>
        </w:tc>
        <w:tc>
          <w:tcPr>
            <w:tcW w:w="1344" w:type="dxa"/>
            <w:tcBorders>
              <w:top w:val="single" w:sz="4" w:space="0" w:color="auto"/>
              <w:left w:val="single" w:sz="4" w:space="0" w:color="auto"/>
              <w:bottom w:val="single" w:sz="4" w:space="0" w:color="auto"/>
            </w:tcBorders>
            <w:shd w:val="clear" w:color="auto" w:fill="FFFFFF"/>
          </w:tcPr>
          <w:p w14:paraId="4A789468" w14:textId="77777777" w:rsidR="003D44BC" w:rsidRPr="003D44BC" w:rsidRDefault="003D44BC" w:rsidP="003D44BC">
            <w:pPr>
              <w:framePr w:w="9989" w:wrap="notBeside" w:vAnchor="text" w:hAnchor="text" w:xAlign="center" w:y="1"/>
              <w:rPr>
                <w:sz w:val="10"/>
                <w:szCs w:val="10"/>
              </w:rPr>
            </w:pPr>
          </w:p>
        </w:tc>
        <w:tc>
          <w:tcPr>
            <w:tcW w:w="763" w:type="dxa"/>
            <w:tcBorders>
              <w:top w:val="single" w:sz="4" w:space="0" w:color="auto"/>
              <w:left w:val="single" w:sz="4" w:space="0" w:color="auto"/>
              <w:bottom w:val="single" w:sz="4" w:space="0" w:color="auto"/>
            </w:tcBorders>
            <w:shd w:val="clear" w:color="auto" w:fill="FFFFFF"/>
          </w:tcPr>
          <w:p w14:paraId="0EE24887" w14:textId="77777777" w:rsidR="003D44BC" w:rsidRPr="003D44BC" w:rsidRDefault="003D44BC" w:rsidP="003D44BC">
            <w:pPr>
              <w:framePr w:w="9989" w:wrap="notBeside" w:vAnchor="text" w:hAnchor="text" w:xAlign="center" w:y="1"/>
              <w:rPr>
                <w:sz w:val="10"/>
                <w:szCs w:val="10"/>
              </w:rPr>
            </w:pPr>
          </w:p>
        </w:tc>
        <w:tc>
          <w:tcPr>
            <w:tcW w:w="1061" w:type="dxa"/>
            <w:tcBorders>
              <w:top w:val="single" w:sz="4" w:space="0" w:color="auto"/>
              <w:left w:val="single" w:sz="4" w:space="0" w:color="auto"/>
              <w:bottom w:val="single" w:sz="4" w:space="0" w:color="auto"/>
            </w:tcBorders>
            <w:shd w:val="clear" w:color="auto" w:fill="FFFFFF"/>
          </w:tcPr>
          <w:p w14:paraId="1A05285B" w14:textId="77777777" w:rsidR="003D44BC" w:rsidRPr="003D44BC" w:rsidRDefault="003D44BC" w:rsidP="003D44BC">
            <w:pPr>
              <w:framePr w:w="9989" w:wrap="notBeside" w:vAnchor="text" w:hAnchor="text" w:xAlign="center" w:y="1"/>
              <w:rPr>
                <w:sz w:val="10"/>
                <w:szCs w:val="10"/>
              </w:rPr>
            </w:pPr>
          </w:p>
        </w:tc>
        <w:tc>
          <w:tcPr>
            <w:tcW w:w="1138" w:type="dxa"/>
            <w:tcBorders>
              <w:top w:val="single" w:sz="4" w:space="0" w:color="auto"/>
              <w:left w:val="single" w:sz="4" w:space="0" w:color="auto"/>
              <w:bottom w:val="single" w:sz="4" w:space="0" w:color="auto"/>
            </w:tcBorders>
            <w:shd w:val="clear" w:color="auto" w:fill="FFFFFF"/>
          </w:tcPr>
          <w:p w14:paraId="52E9DF35" w14:textId="77777777" w:rsidR="003D44BC" w:rsidRPr="003D44BC" w:rsidRDefault="003D44BC" w:rsidP="003D44BC">
            <w:pPr>
              <w:framePr w:w="9989" w:wrap="notBeside" w:vAnchor="text" w:hAnchor="text" w:xAlign="center" w:y="1"/>
              <w:rPr>
                <w:sz w:val="10"/>
                <w:szCs w:val="10"/>
              </w:rPr>
            </w:pPr>
          </w:p>
        </w:tc>
        <w:tc>
          <w:tcPr>
            <w:tcW w:w="1003" w:type="dxa"/>
            <w:tcBorders>
              <w:top w:val="single" w:sz="4" w:space="0" w:color="auto"/>
              <w:left w:val="single" w:sz="4" w:space="0" w:color="auto"/>
              <w:bottom w:val="single" w:sz="4" w:space="0" w:color="auto"/>
            </w:tcBorders>
            <w:shd w:val="clear" w:color="auto" w:fill="FFFFFF"/>
          </w:tcPr>
          <w:p w14:paraId="7124DE46" w14:textId="77777777" w:rsidR="003D44BC" w:rsidRPr="003D44BC" w:rsidRDefault="003D44BC" w:rsidP="003D44BC">
            <w:pPr>
              <w:framePr w:w="9989" w:wrap="notBeside" w:vAnchor="text" w:hAnchor="text" w:xAlign="center" w:y="1"/>
              <w:rPr>
                <w:sz w:val="10"/>
                <w:szCs w:val="10"/>
              </w:rPr>
            </w:pPr>
          </w:p>
        </w:tc>
        <w:tc>
          <w:tcPr>
            <w:tcW w:w="1123" w:type="dxa"/>
            <w:tcBorders>
              <w:top w:val="single" w:sz="4" w:space="0" w:color="auto"/>
              <w:left w:val="single" w:sz="4" w:space="0" w:color="auto"/>
              <w:bottom w:val="single" w:sz="4" w:space="0" w:color="auto"/>
            </w:tcBorders>
            <w:shd w:val="clear" w:color="auto" w:fill="FFFFFF"/>
          </w:tcPr>
          <w:p w14:paraId="2E702475" w14:textId="77777777" w:rsidR="003D44BC" w:rsidRPr="003D44BC" w:rsidRDefault="003D44BC" w:rsidP="003D44BC">
            <w:pPr>
              <w:framePr w:w="9989" w:wrap="notBeside" w:vAnchor="text" w:hAnchor="text" w:xAlign="center" w:y="1"/>
              <w:rPr>
                <w:sz w:val="10"/>
                <w:szCs w:val="10"/>
              </w:rPr>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14:paraId="1F336E41" w14:textId="77777777" w:rsidR="003D44BC" w:rsidRPr="003D44BC" w:rsidRDefault="003D44BC" w:rsidP="003D44BC">
            <w:pPr>
              <w:framePr w:w="9989" w:wrap="notBeside" w:vAnchor="text" w:hAnchor="text" w:xAlign="center" w:y="1"/>
              <w:rPr>
                <w:sz w:val="10"/>
                <w:szCs w:val="10"/>
              </w:rPr>
            </w:pPr>
          </w:p>
        </w:tc>
      </w:tr>
    </w:tbl>
    <w:p w14:paraId="518EC3C6" w14:textId="77777777" w:rsidR="003D44BC" w:rsidRPr="003D44BC" w:rsidRDefault="003D44BC" w:rsidP="003D44BC">
      <w:pPr>
        <w:framePr w:w="9989" w:wrap="notBeside" w:vAnchor="text" w:hAnchor="text" w:xAlign="center" w:y="1"/>
        <w:rPr>
          <w:sz w:val="2"/>
          <w:szCs w:val="2"/>
        </w:rPr>
      </w:pPr>
    </w:p>
    <w:p w14:paraId="6CF9756B" w14:textId="77777777" w:rsidR="003D44BC" w:rsidRPr="003D44BC" w:rsidRDefault="003D44BC" w:rsidP="003D44BC">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573"/>
        <w:gridCol w:w="1330"/>
        <w:gridCol w:w="1349"/>
        <w:gridCol w:w="1589"/>
        <w:gridCol w:w="3130"/>
      </w:tblGrid>
      <w:tr w:rsidR="003D44BC" w:rsidRPr="003D44BC" w14:paraId="6D11132C" w14:textId="77777777" w:rsidTr="00F232C3">
        <w:trPr>
          <w:trHeight w:hRule="exact" w:val="1090"/>
          <w:jc w:val="center"/>
        </w:trPr>
        <w:tc>
          <w:tcPr>
            <w:tcW w:w="2573" w:type="dxa"/>
            <w:tcBorders>
              <w:top w:val="single" w:sz="4" w:space="0" w:color="auto"/>
              <w:left w:val="single" w:sz="4" w:space="0" w:color="auto"/>
            </w:tcBorders>
            <w:shd w:val="clear" w:color="auto" w:fill="FFFFFF"/>
            <w:vAlign w:val="center"/>
          </w:tcPr>
          <w:p w14:paraId="391A78B1" w14:textId="77777777" w:rsidR="003D44BC" w:rsidRPr="003D44BC" w:rsidRDefault="003D44BC" w:rsidP="003D44BC">
            <w:pPr>
              <w:framePr w:w="9970" w:wrap="notBeside" w:vAnchor="text" w:hAnchor="text" w:xAlign="center" w:y="1"/>
              <w:widowControl w:val="0"/>
              <w:spacing w:line="187" w:lineRule="exact"/>
              <w:jc w:val="center"/>
              <w:rPr>
                <w:sz w:val="28"/>
                <w:szCs w:val="28"/>
              </w:rPr>
            </w:pPr>
            <w:r w:rsidRPr="003D44BC">
              <w:rPr>
                <w:rFonts w:ascii="Arial Narrow" w:eastAsia="Arial Narrow" w:hAnsi="Arial Narrow" w:cs="Arial Narrow"/>
                <w:b/>
                <w:bCs/>
                <w:color w:val="000000"/>
                <w:sz w:val="18"/>
                <w:szCs w:val="18"/>
                <w:shd w:val="clear" w:color="auto" w:fill="FFFFFF"/>
                <w:lang w:bidi="ru-RU"/>
              </w:rPr>
              <w:t>Результаты органолептической оценки, поступившего продовольственного сырья и пищевых продуктов</w:t>
            </w:r>
          </w:p>
        </w:tc>
        <w:tc>
          <w:tcPr>
            <w:tcW w:w="1330" w:type="dxa"/>
            <w:tcBorders>
              <w:top w:val="single" w:sz="4" w:space="0" w:color="auto"/>
              <w:left w:val="single" w:sz="4" w:space="0" w:color="auto"/>
            </w:tcBorders>
            <w:shd w:val="clear" w:color="auto" w:fill="FFFFFF"/>
            <w:vAlign w:val="center"/>
          </w:tcPr>
          <w:p w14:paraId="4794EAA7" w14:textId="77777777" w:rsidR="003D44BC" w:rsidRPr="003D44BC" w:rsidRDefault="003D44BC" w:rsidP="003D44BC">
            <w:pPr>
              <w:framePr w:w="9970" w:wrap="notBeside" w:vAnchor="text" w:hAnchor="text" w:xAlign="center" w:y="1"/>
              <w:widowControl w:val="0"/>
              <w:spacing w:line="187" w:lineRule="exact"/>
              <w:jc w:val="center"/>
              <w:rPr>
                <w:sz w:val="28"/>
                <w:szCs w:val="28"/>
              </w:rPr>
            </w:pPr>
            <w:r w:rsidRPr="003D44BC">
              <w:rPr>
                <w:rFonts w:ascii="Arial Narrow" w:eastAsia="Arial Narrow" w:hAnsi="Arial Narrow" w:cs="Arial Narrow"/>
                <w:b/>
                <w:bCs/>
                <w:color w:val="000000"/>
                <w:sz w:val="18"/>
                <w:szCs w:val="18"/>
                <w:shd w:val="clear" w:color="auto" w:fill="FFFFFF"/>
                <w:lang w:bidi="ru-RU"/>
              </w:rPr>
              <w:t>Условия хранения, конечный срок реализации</w:t>
            </w:r>
          </w:p>
        </w:tc>
        <w:tc>
          <w:tcPr>
            <w:tcW w:w="1349" w:type="dxa"/>
            <w:tcBorders>
              <w:top w:val="single" w:sz="4" w:space="0" w:color="auto"/>
              <w:left w:val="single" w:sz="4" w:space="0" w:color="auto"/>
            </w:tcBorders>
            <w:shd w:val="clear" w:color="auto" w:fill="FFFFFF"/>
            <w:vAlign w:val="center"/>
          </w:tcPr>
          <w:p w14:paraId="36FAE608" w14:textId="77777777" w:rsidR="003D44BC" w:rsidRPr="003D44BC" w:rsidRDefault="003D44BC" w:rsidP="003D44BC">
            <w:pPr>
              <w:framePr w:w="9970" w:wrap="notBeside" w:vAnchor="text" w:hAnchor="text" w:xAlign="center" w:y="1"/>
              <w:widowControl w:val="0"/>
              <w:spacing w:line="187" w:lineRule="exact"/>
              <w:ind w:left="220" w:firstLine="80"/>
              <w:rPr>
                <w:sz w:val="28"/>
                <w:szCs w:val="28"/>
              </w:rPr>
            </w:pPr>
            <w:r w:rsidRPr="003D44BC">
              <w:rPr>
                <w:rFonts w:ascii="Arial Narrow" w:eastAsia="Arial Narrow" w:hAnsi="Arial Narrow" w:cs="Arial Narrow"/>
                <w:b/>
                <w:bCs/>
                <w:color w:val="000000"/>
                <w:sz w:val="18"/>
                <w:szCs w:val="18"/>
                <w:shd w:val="clear" w:color="auto" w:fill="FFFFFF"/>
                <w:lang w:bidi="ru-RU"/>
              </w:rPr>
              <w:t>Дата и час фактической реализации</w:t>
            </w:r>
          </w:p>
        </w:tc>
        <w:tc>
          <w:tcPr>
            <w:tcW w:w="1589" w:type="dxa"/>
            <w:tcBorders>
              <w:top w:val="single" w:sz="4" w:space="0" w:color="auto"/>
              <w:left w:val="single" w:sz="4" w:space="0" w:color="auto"/>
            </w:tcBorders>
            <w:shd w:val="clear" w:color="auto" w:fill="FFFFFF"/>
            <w:vAlign w:val="center"/>
          </w:tcPr>
          <w:p w14:paraId="525780D2" w14:textId="77777777" w:rsidR="003D44BC" w:rsidRPr="003D44BC" w:rsidRDefault="003D44BC" w:rsidP="003D44BC">
            <w:pPr>
              <w:framePr w:w="9970" w:wrap="notBeside" w:vAnchor="text" w:hAnchor="text" w:xAlign="center" w:y="1"/>
              <w:widowControl w:val="0"/>
              <w:spacing w:line="206" w:lineRule="exact"/>
              <w:jc w:val="center"/>
              <w:rPr>
                <w:sz w:val="28"/>
                <w:szCs w:val="28"/>
              </w:rPr>
            </w:pPr>
            <w:r w:rsidRPr="003D44BC">
              <w:rPr>
                <w:rFonts w:ascii="Arial Narrow" w:eastAsia="Arial Narrow" w:hAnsi="Arial Narrow" w:cs="Arial Narrow"/>
                <w:b/>
                <w:bCs/>
                <w:color w:val="000000"/>
                <w:sz w:val="18"/>
                <w:szCs w:val="18"/>
                <w:shd w:val="clear" w:color="auto" w:fill="FFFFFF"/>
                <w:lang w:bidi="ru-RU"/>
              </w:rPr>
              <w:t>Подпись</w:t>
            </w:r>
          </w:p>
          <w:p w14:paraId="01F5CFCF" w14:textId="77777777" w:rsidR="003D44BC" w:rsidRPr="003D44BC" w:rsidRDefault="003D44BC" w:rsidP="003D44BC">
            <w:pPr>
              <w:framePr w:w="9970" w:wrap="notBeside" w:vAnchor="text" w:hAnchor="text" w:xAlign="center" w:y="1"/>
              <w:widowControl w:val="0"/>
              <w:spacing w:line="206" w:lineRule="exact"/>
              <w:rPr>
                <w:sz w:val="28"/>
                <w:szCs w:val="28"/>
              </w:rPr>
            </w:pPr>
            <w:r w:rsidRPr="003D44BC">
              <w:rPr>
                <w:rFonts w:ascii="Arial Narrow" w:eastAsia="Arial Narrow" w:hAnsi="Arial Narrow" w:cs="Arial Narrow"/>
                <w:b/>
                <w:bCs/>
                <w:color w:val="000000"/>
                <w:sz w:val="18"/>
                <w:szCs w:val="18"/>
                <w:shd w:val="clear" w:color="auto" w:fill="FFFFFF"/>
                <w:lang w:bidi="ru-RU"/>
              </w:rPr>
              <w:t>ответственного лица</w:t>
            </w:r>
          </w:p>
        </w:tc>
        <w:tc>
          <w:tcPr>
            <w:tcW w:w="3130" w:type="dxa"/>
            <w:tcBorders>
              <w:top w:val="single" w:sz="4" w:space="0" w:color="auto"/>
              <w:left w:val="single" w:sz="4" w:space="0" w:color="auto"/>
              <w:right w:val="single" w:sz="4" w:space="0" w:color="auto"/>
            </w:tcBorders>
            <w:shd w:val="clear" w:color="auto" w:fill="FFFFFF"/>
            <w:vAlign w:val="center"/>
          </w:tcPr>
          <w:p w14:paraId="4E31F1AB" w14:textId="77777777" w:rsidR="003D44BC" w:rsidRPr="003D44BC" w:rsidRDefault="003D44BC" w:rsidP="003D44BC">
            <w:pPr>
              <w:framePr w:w="9970" w:wrap="notBeside" w:vAnchor="text" w:hAnchor="text" w:xAlign="center" w:y="1"/>
              <w:widowControl w:val="0"/>
              <w:spacing w:line="206" w:lineRule="exact"/>
              <w:jc w:val="center"/>
              <w:rPr>
                <w:sz w:val="28"/>
                <w:szCs w:val="28"/>
              </w:rPr>
            </w:pPr>
            <w:r w:rsidRPr="003D44BC">
              <w:rPr>
                <w:rFonts w:ascii="Arial Narrow" w:eastAsia="Arial Narrow" w:hAnsi="Arial Narrow" w:cs="Arial Narrow"/>
                <w:b/>
                <w:bCs/>
                <w:color w:val="000000"/>
                <w:sz w:val="18"/>
                <w:szCs w:val="18"/>
                <w:shd w:val="clear" w:color="auto" w:fill="FFFFFF"/>
                <w:lang w:bidi="ru-RU"/>
              </w:rPr>
              <w:t>Примечание</w:t>
            </w:r>
          </w:p>
        </w:tc>
      </w:tr>
      <w:tr w:rsidR="003D44BC" w:rsidRPr="003D44BC" w14:paraId="7ECB2BB8" w14:textId="77777777" w:rsidTr="00F232C3">
        <w:trPr>
          <w:trHeight w:hRule="exact" w:val="274"/>
          <w:jc w:val="center"/>
        </w:trPr>
        <w:tc>
          <w:tcPr>
            <w:tcW w:w="2573" w:type="dxa"/>
            <w:tcBorders>
              <w:top w:val="single" w:sz="4" w:space="0" w:color="auto"/>
              <w:left w:val="single" w:sz="4" w:space="0" w:color="auto"/>
            </w:tcBorders>
            <w:shd w:val="clear" w:color="auto" w:fill="FFFFFF"/>
            <w:vAlign w:val="center"/>
          </w:tcPr>
          <w:p w14:paraId="43197EF6" w14:textId="77777777" w:rsidR="003D44BC" w:rsidRPr="003D44BC" w:rsidRDefault="003D44BC" w:rsidP="003D44BC">
            <w:pPr>
              <w:framePr w:w="9970" w:wrap="notBeside" w:vAnchor="text" w:hAnchor="text" w:xAlign="center" w:y="1"/>
              <w:widowControl w:val="0"/>
              <w:spacing w:line="206" w:lineRule="exact"/>
              <w:jc w:val="center"/>
              <w:rPr>
                <w:sz w:val="28"/>
                <w:szCs w:val="28"/>
              </w:rPr>
            </w:pPr>
            <w:r w:rsidRPr="003D44BC">
              <w:rPr>
                <w:rFonts w:ascii="Arial Narrow" w:eastAsia="Arial Narrow" w:hAnsi="Arial Narrow" w:cs="Arial Narrow"/>
                <w:b/>
                <w:bCs/>
                <w:color w:val="000000"/>
                <w:sz w:val="18"/>
                <w:szCs w:val="18"/>
                <w:shd w:val="clear" w:color="auto" w:fill="FFFFFF"/>
                <w:lang w:bidi="ru-RU"/>
              </w:rPr>
              <w:t>9</w:t>
            </w:r>
          </w:p>
        </w:tc>
        <w:tc>
          <w:tcPr>
            <w:tcW w:w="1330" w:type="dxa"/>
            <w:tcBorders>
              <w:top w:val="single" w:sz="4" w:space="0" w:color="auto"/>
              <w:left w:val="single" w:sz="4" w:space="0" w:color="auto"/>
            </w:tcBorders>
            <w:shd w:val="clear" w:color="auto" w:fill="FFFFFF"/>
            <w:vAlign w:val="bottom"/>
          </w:tcPr>
          <w:p w14:paraId="4428867F" w14:textId="77777777" w:rsidR="003D44BC" w:rsidRPr="003D44BC" w:rsidRDefault="003D44BC" w:rsidP="003D44BC">
            <w:pPr>
              <w:framePr w:w="9970" w:wrap="notBeside" w:vAnchor="text" w:hAnchor="text" w:xAlign="center" w:y="1"/>
              <w:widowControl w:val="0"/>
              <w:spacing w:line="206" w:lineRule="exact"/>
              <w:jc w:val="center"/>
              <w:rPr>
                <w:sz w:val="28"/>
                <w:szCs w:val="28"/>
              </w:rPr>
            </w:pPr>
            <w:r w:rsidRPr="003D44BC">
              <w:rPr>
                <w:rFonts w:ascii="Arial Narrow" w:eastAsia="Arial Narrow" w:hAnsi="Arial Narrow" w:cs="Arial Narrow"/>
                <w:b/>
                <w:bCs/>
                <w:color w:val="000000"/>
                <w:sz w:val="18"/>
                <w:szCs w:val="18"/>
                <w:shd w:val="clear" w:color="auto" w:fill="FFFFFF"/>
                <w:lang w:bidi="ru-RU"/>
              </w:rPr>
              <w:t>10</w:t>
            </w:r>
          </w:p>
        </w:tc>
        <w:tc>
          <w:tcPr>
            <w:tcW w:w="1349" w:type="dxa"/>
            <w:tcBorders>
              <w:top w:val="single" w:sz="4" w:space="0" w:color="auto"/>
              <w:left w:val="single" w:sz="4" w:space="0" w:color="auto"/>
            </w:tcBorders>
            <w:shd w:val="clear" w:color="auto" w:fill="FFFFFF"/>
            <w:vAlign w:val="bottom"/>
          </w:tcPr>
          <w:p w14:paraId="61BC9BE3" w14:textId="77777777" w:rsidR="003D44BC" w:rsidRPr="003D44BC" w:rsidRDefault="003D44BC" w:rsidP="003D44BC">
            <w:pPr>
              <w:framePr w:w="9970" w:wrap="notBeside" w:vAnchor="text" w:hAnchor="text" w:xAlign="center" w:y="1"/>
              <w:widowControl w:val="0"/>
              <w:spacing w:line="206" w:lineRule="exact"/>
              <w:jc w:val="center"/>
              <w:rPr>
                <w:sz w:val="28"/>
                <w:szCs w:val="28"/>
              </w:rPr>
            </w:pPr>
            <w:r w:rsidRPr="003D44BC">
              <w:rPr>
                <w:rFonts w:ascii="Arial Narrow" w:eastAsia="Arial Narrow" w:hAnsi="Arial Narrow" w:cs="Arial Narrow"/>
                <w:b/>
                <w:bCs/>
                <w:color w:val="000000"/>
                <w:sz w:val="18"/>
                <w:szCs w:val="18"/>
                <w:shd w:val="clear" w:color="auto" w:fill="FFFFFF"/>
                <w:lang w:bidi="ru-RU"/>
              </w:rPr>
              <w:t>11</w:t>
            </w:r>
          </w:p>
        </w:tc>
        <w:tc>
          <w:tcPr>
            <w:tcW w:w="1589" w:type="dxa"/>
            <w:tcBorders>
              <w:top w:val="single" w:sz="4" w:space="0" w:color="auto"/>
              <w:left w:val="single" w:sz="4" w:space="0" w:color="auto"/>
            </w:tcBorders>
            <w:shd w:val="clear" w:color="auto" w:fill="FFFFFF"/>
            <w:vAlign w:val="bottom"/>
          </w:tcPr>
          <w:p w14:paraId="1BB546EF" w14:textId="77777777" w:rsidR="003D44BC" w:rsidRPr="003D44BC" w:rsidRDefault="003D44BC" w:rsidP="003D44BC">
            <w:pPr>
              <w:framePr w:w="9970" w:wrap="notBeside" w:vAnchor="text" w:hAnchor="text" w:xAlign="center" w:y="1"/>
              <w:widowControl w:val="0"/>
              <w:spacing w:line="206" w:lineRule="exact"/>
              <w:jc w:val="center"/>
              <w:rPr>
                <w:sz w:val="28"/>
                <w:szCs w:val="28"/>
              </w:rPr>
            </w:pPr>
            <w:r w:rsidRPr="003D44BC">
              <w:rPr>
                <w:rFonts w:ascii="Arial Narrow" w:eastAsia="Arial Narrow" w:hAnsi="Arial Narrow" w:cs="Arial Narrow"/>
                <w:b/>
                <w:bCs/>
                <w:color w:val="000000"/>
                <w:sz w:val="18"/>
                <w:szCs w:val="18"/>
                <w:shd w:val="clear" w:color="auto" w:fill="FFFFFF"/>
                <w:lang w:bidi="ru-RU"/>
              </w:rPr>
              <w:t>12</w:t>
            </w:r>
          </w:p>
        </w:tc>
        <w:tc>
          <w:tcPr>
            <w:tcW w:w="3130" w:type="dxa"/>
            <w:tcBorders>
              <w:top w:val="single" w:sz="4" w:space="0" w:color="auto"/>
              <w:left w:val="single" w:sz="4" w:space="0" w:color="auto"/>
              <w:right w:val="single" w:sz="4" w:space="0" w:color="auto"/>
            </w:tcBorders>
            <w:shd w:val="clear" w:color="auto" w:fill="FFFFFF"/>
            <w:vAlign w:val="center"/>
          </w:tcPr>
          <w:p w14:paraId="146EEEC8" w14:textId="77777777" w:rsidR="003D44BC" w:rsidRPr="003D44BC" w:rsidRDefault="003D44BC" w:rsidP="003D44BC">
            <w:pPr>
              <w:framePr w:w="9970" w:wrap="notBeside" w:vAnchor="text" w:hAnchor="text" w:xAlign="center" w:y="1"/>
              <w:widowControl w:val="0"/>
              <w:spacing w:line="206" w:lineRule="exact"/>
              <w:jc w:val="center"/>
              <w:rPr>
                <w:sz w:val="28"/>
                <w:szCs w:val="28"/>
              </w:rPr>
            </w:pPr>
            <w:r w:rsidRPr="003D44BC">
              <w:rPr>
                <w:rFonts w:ascii="Arial Narrow" w:eastAsia="Arial Narrow" w:hAnsi="Arial Narrow" w:cs="Arial Narrow"/>
                <w:b/>
                <w:bCs/>
                <w:color w:val="000000"/>
                <w:sz w:val="18"/>
                <w:szCs w:val="18"/>
                <w:shd w:val="clear" w:color="auto" w:fill="FFFFFF"/>
                <w:lang w:bidi="ru-RU"/>
              </w:rPr>
              <w:t>13</w:t>
            </w:r>
          </w:p>
        </w:tc>
      </w:tr>
      <w:tr w:rsidR="003D44BC" w:rsidRPr="003D44BC" w14:paraId="04B0C014" w14:textId="77777777" w:rsidTr="00F232C3">
        <w:trPr>
          <w:trHeight w:hRule="exact" w:val="312"/>
          <w:jc w:val="center"/>
        </w:trPr>
        <w:tc>
          <w:tcPr>
            <w:tcW w:w="2573" w:type="dxa"/>
            <w:tcBorders>
              <w:top w:val="single" w:sz="4" w:space="0" w:color="auto"/>
              <w:left w:val="single" w:sz="4" w:space="0" w:color="auto"/>
              <w:bottom w:val="single" w:sz="4" w:space="0" w:color="auto"/>
            </w:tcBorders>
            <w:shd w:val="clear" w:color="auto" w:fill="FFFFFF"/>
          </w:tcPr>
          <w:p w14:paraId="53593378" w14:textId="77777777" w:rsidR="003D44BC" w:rsidRPr="003D44BC" w:rsidRDefault="003D44BC" w:rsidP="003D44BC">
            <w:pPr>
              <w:framePr w:w="9970" w:wrap="notBeside" w:vAnchor="text" w:hAnchor="text" w:xAlign="center" w:y="1"/>
              <w:rPr>
                <w:sz w:val="10"/>
                <w:szCs w:val="10"/>
              </w:rPr>
            </w:pPr>
          </w:p>
        </w:tc>
        <w:tc>
          <w:tcPr>
            <w:tcW w:w="1330" w:type="dxa"/>
            <w:tcBorders>
              <w:top w:val="single" w:sz="4" w:space="0" w:color="auto"/>
              <w:left w:val="single" w:sz="4" w:space="0" w:color="auto"/>
              <w:bottom w:val="single" w:sz="4" w:space="0" w:color="auto"/>
            </w:tcBorders>
            <w:shd w:val="clear" w:color="auto" w:fill="FFFFFF"/>
          </w:tcPr>
          <w:p w14:paraId="201865BA" w14:textId="77777777" w:rsidR="003D44BC" w:rsidRPr="003D44BC" w:rsidRDefault="003D44BC" w:rsidP="003D44BC">
            <w:pPr>
              <w:framePr w:w="9970" w:wrap="notBeside" w:vAnchor="text" w:hAnchor="text" w:xAlign="center" w:y="1"/>
              <w:rPr>
                <w:sz w:val="10"/>
                <w:szCs w:val="10"/>
              </w:rPr>
            </w:pPr>
          </w:p>
        </w:tc>
        <w:tc>
          <w:tcPr>
            <w:tcW w:w="1349" w:type="dxa"/>
            <w:tcBorders>
              <w:top w:val="single" w:sz="4" w:space="0" w:color="auto"/>
              <w:left w:val="single" w:sz="4" w:space="0" w:color="auto"/>
              <w:bottom w:val="single" w:sz="4" w:space="0" w:color="auto"/>
            </w:tcBorders>
            <w:shd w:val="clear" w:color="auto" w:fill="FFFFFF"/>
          </w:tcPr>
          <w:p w14:paraId="63034FF5" w14:textId="77777777" w:rsidR="003D44BC" w:rsidRPr="003D44BC" w:rsidRDefault="003D44BC" w:rsidP="003D44BC">
            <w:pPr>
              <w:framePr w:w="9970" w:wrap="notBeside" w:vAnchor="text" w:hAnchor="text" w:xAlign="center" w:y="1"/>
              <w:rPr>
                <w:sz w:val="10"/>
                <w:szCs w:val="10"/>
              </w:rPr>
            </w:pPr>
          </w:p>
        </w:tc>
        <w:tc>
          <w:tcPr>
            <w:tcW w:w="1589" w:type="dxa"/>
            <w:tcBorders>
              <w:top w:val="single" w:sz="4" w:space="0" w:color="auto"/>
              <w:left w:val="single" w:sz="4" w:space="0" w:color="auto"/>
              <w:bottom w:val="single" w:sz="4" w:space="0" w:color="auto"/>
            </w:tcBorders>
            <w:shd w:val="clear" w:color="auto" w:fill="FFFFFF"/>
          </w:tcPr>
          <w:p w14:paraId="111F5D79" w14:textId="77777777" w:rsidR="003D44BC" w:rsidRPr="003D44BC" w:rsidRDefault="003D44BC" w:rsidP="003D44BC">
            <w:pPr>
              <w:framePr w:w="9970" w:wrap="notBeside" w:vAnchor="text" w:hAnchor="text" w:xAlign="center" w:y="1"/>
              <w:rPr>
                <w:sz w:val="10"/>
                <w:szCs w:val="10"/>
              </w:rPr>
            </w:pPr>
          </w:p>
        </w:tc>
        <w:tc>
          <w:tcPr>
            <w:tcW w:w="3130" w:type="dxa"/>
            <w:tcBorders>
              <w:top w:val="single" w:sz="4" w:space="0" w:color="auto"/>
              <w:left w:val="single" w:sz="4" w:space="0" w:color="auto"/>
              <w:bottom w:val="single" w:sz="4" w:space="0" w:color="auto"/>
              <w:right w:val="single" w:sz="4" w:space="0" w:color="auto"/>
            </w:tcBorders>
            <w:shd w:val="clear" w:color="auto" w:fill="FFFFFF"/>
          </w:tcPr>
          <w:p w14:paraId="7B519AE8" w14:textId="77777777" w:rsidR="003D44BC" w:rsidRPr="003D44BC" w:rsidRDefault="003D44BC" w:rsidP="003D44BC">
            <w:pPr>
              <w:framePr w:w="9970" w:wrap="notBeside" w:vAnchor="text" w:hAnchor="text" w:xAlign="center" w:y="1"/>
              <w:rPr>
                <w:sz w:val="10"/>
                <w:szCs w:val="10"/>
              </w:rPr>
            </w:pPr>
          </w:p>
        </w:tc>
      </w:tr>
    </w:tbl>
    <w:p w14:paraId="2E0702A4" w14:textId="77777777" w:rsidR="00742122" w:rsidRDefault="00742122" w:rsidP="00742122">
      <w:pPr>
        <w:spacing w:line="660" w:lineRule="exact"/>
        <w:jc w:val="right"/>
      </w:pPr>
    </w:p>
    <w:p w14:paraId="55C62D8F" w14:textId="77777777" w:rsidR="00742122" w:rsidRDefault="00742122" w:rsidP="00742122">
      <w:pPr>
        <w:spacing w:line="660" w:lineRule="exact"/>
        <w:jc w:val="right"/>
      </w:pPr>
    </w:p>
    <w:p w14:paraId="54235024" w14:textId="77777777" w:rsidR="00742122" w:rsidRDefault="00742122" w:rsidP="00742122">
      <w:pPr>
        <w:spacing w:line="660" w:lineRule="exact"/>
        <w:jc w:val="right"/>
      </w:pPr>
    </w:p>
    <w:p w14:paraId="3538DF72" w14:textId="3558BC12" w:rsidR="00742122" w:rsidRDefault="00742122" w:rsidP="00742122">
      <w:pPr>
        <w:spacing w:line="660" w:lineRule="exact"/>
        <w:jc w:val="right"/>
      </w:pPr>
    </w:p>
    <w:p w14:paraId="2833DE00" w14:textId="462D37F7" w:rsidR="00917388" w:rsidRDefault="00917388" w:rsidP="00742122">
      <w:pPr>
        <w:spacing w:line="660" w:lineRule="exact"/>
        <w:jc w:val="right"/>
      </w:pPr>
    </w:p>
    <w:p w14:paraId="4FC8CD8E" w14:textId="24500629" w:rsidR="00917388" w:rsidRDefault="00917388" w:rsidP="00742122">
      <w:pPr>
        <w:spacing w:line="660" w:lineRule="exact"/>
        <w:jc w:val="right"/>
      </w:pPr>
    </w:p>
    <w:p w14:paraId="2D0908FF" w14:textId="5AD67C4A" w:rsidR="00917388" w:rsidRDefault="00917388" w:rsidP="00742122">
      <w:pPr>
        <w:spacing w:line="660" w:lineRule="exact"/>
        <w:jc w:val="right"/>
      </w:pPr>
    </w:p>
    <w:p w14:paraId="716AF97F" w14:textId="1CA358A4" w:rsidR="00917388" w:rsidRDefault="00917388" w:rsidP="00742122">
      <w:pPr>
        <w:spacing w:line="660" w:lineRule="exact"/>
        <w:jc w:val="right"/>
      </w:pPr>
    </w:p>
    <w:p w14:paraId="418C4041" w14:textId="62FB0B27" w:rsidR="00917388" w:rsidRDefault="00917388" w:rsidP="00742122">
      <w:pPr>
        <w:spacing w:line="660" w:lineRule="exact"/>
        <w:jc w:val="right"/>
      </w:pPr>
    </w:p>
    <w:p w14:paraId="53E7B521" w14:textId="36924759" w:rsidR="00917388" w:rsidRDefault="00917388" w:rsidP="00742122">
      <w:pPr>
        <w:spacing w:line="660" w:lineRule="exact"/>
        <w:jc w:val="right"/>
      </w:pPr>
    </w:p>
    <w:p w14:paraId="24C7FB06" w14:textId="77777777" w:rsidR="00917388" w:rsidRDefault="00917388" w:rsidP="00742122">
      <w:pPr>
        <w:spacing w:line="660" w:lineRule="exact"/>
        <w:jc w:val="right"/>
      </w:pPr>
    </w:p>
    <w:p w14:paraId="1961F7A6" w14:textId="77777777" w:rsidR="00742122" w:rsidRDefault="00742122" w:rsidP="00742122">
      <w:pPr>
        <w:spacing w:line="660" w:lineRule="exact"/>
        <w:jc w:val="right"/>
      </w:pPr>
    </w:p>
    <w:p w14:paraId="2EF0F328" w14:textId="77777777" w:rsidR="00742122" w:rsidRDefault="00742122" w:rsidP="00742122">
      <w:pPr>
        <w:spacing w:line="660" w:lineRule="exact"/>
        <w:jc w:val="right"/>
      </w:pPr>
    </w:p>
    <w:p w14:paraId="01B6C1A6" w14:textId="77777777" w:rsidR="003D0ECF" w:rsidRDefault="003D0ECF" w:rsidP="00742122">
      <w:pPr>
        <w:spacing w:line="660" w:lineRule="exact"/>
        <w:jc w:val="right"/>
        <w:rPr>
          <w:b/>
        </w:rPr>
      </w:pPr>
    </w:p>
    <w:p w14:paraId="3717202A" w14:textId="77777777" w:rsidR="003D0ECF" w:rsidRDefault="003D0ECF" w:rsidP="003D0ECF">
      <w:pPr>
        <w:pStyle w:val="3"/>
      </w:pPr>
    </w:p>
    <w:p w14:paraId="3E45C2BA" w14:textId="572810BE" w:rsidR="003D44BC" w:rsidRPr="00917388" w:rsidRDefault="00742122" w:rsidP="003D0ECF">
      <w:pPr>
        <w:pStyle w:val="3"/>
      </w:pPr>
      <w:r w:rsidRPr="00917388">
        <w:t xml:space="preserve">Приложение 6 </w:t>
      </w:r>
    </w:p>
    <w:p w14:paraId="1F5A6A97" w14:textId="3629BF31" w:rsidR="00742122" w:rsidRDefault="00742122" w:rsidP="00893AD6">
      <w:pPr>
        <w:pStyle w:val="11"/>
      </w:pPr>
      <w:r>
        <w:t xml:space="preserve">Технологическая карта. Образец. </w:t>
      </w:r>
    </w:p>
    <w:p w14:paraId="6AB7ECA8" w14:textId="77777777" w:rsidR="00742122" w:rsidRPr="00531BA5" w:rsidRDefault="00742122" w:rsidP="00742122">
      <w:pPr>
        <w:pStyle w:val="ab"/>
        <w:widowControl w:val="0"/>
        <w:autoSpaceDE w:val="0"/>
        <w:autoSpaceDN w:val="0"/>
        <w:spacing w:line="240" w:lineRule="auto"/>
        <w:ind w:left="0" w:firstLine="709"/>
        <w:jc w:val="both"/>
        <w:rPr>
          <w:rFonts w:ascii="Times New Roman" w:hAnsi="Times New Roman" w:cs="Times New Roman"/>
          <w:sz w:val="24"/>
          <w:szCs w:val="24"/>
        </w:rPr>
      </w:pPr>
      <w:r w:rsidRPr="00531BA5">
        <w:rPr>
          <w:rFonts w:ascii="Times New Roman" w:hAnsi="Times New Roman" w:cs="Times New Roman"/>
          <w:sz w:val="24"/>
          <w:szCs w:val="24"/>
        </w:rPr>
        <w:t>Наименование организации и предприятия____________</w:t>
      </w:r>
    </w:p>
    <w:p w14:paraId="2CFEE603" w14:textId="77777777" w:rsidR="00742122" w:rsidRPr="00531BA5" w:rsidRDefault="00742122" w:rsidP="00742122">
      <w:pPr>
        <w:pStyle w:val="ab"/>
        <w:widowControl w:val="0"/>
        <w:autoSpaceDE w:val="0"/>
        <w:autoSpaceDN w:val="0"/>
        <w:spacing w:line="240" w:lineRule="auto"/>
        <w:ind w:left="0" w:firstLine="709"/>
        <w:jc w:val="both"/>
        <w:rPr>
          <w:rFonts w:ascii="Times New Roman" w:hAnsi="Times New Roman" w:cs="Times New Roman"/>
          <w:sz w:val="24"/>
          <w:szCs w:val="24"/>
        </w:rPr>
      </w:pPr>
      <w:r w:rsidRPr="00531BA5">
        <w:rPr>
          <w:rFonts w:ascii="Times New Roman" w:hAnsi="Times New Roman" w:cs="Times New Roman"/>
          <w:sz w:val="24"/>
          <w:szCs w:val="24"/>
        </w:rPr>
        <w:t>Источник рецептуры*______________________________</w:t>
      </w:r>
    </w:p>
    <w:p w14:paraId="49CADA08" w14:textId="77777777" w:rsidR="00742122" w:rsidRPr="00531BA5" w:rsidRDefault="00742122" w:rsidP="00742122">
      <w:pPr>
        <w:pStyle w:val="ab"/>
        <w:widowControl w:val="0"/>
        <w:autoSpaceDE w:val="0"/>
        <w:autoSpaceDN w:val="0"/>
        <w:spacing w:line="240" w:lineRule="auto"/>
        <w:ind w:left="0" w:firstLine="709"/>
        <w:jc w:val="both"/>
        <w:rPr>
          <w:rFonts w:ascii="Times New Roman" w:hAnsi="Times New Roman" w:cs="Times New Roman"/>
          <w:sz w:val="24"/>
          <w:szCs w:val="24"/>
        </w:rPr>
      </w:pPr>
      <w:r w:rsidRPr="00531BA5">
        <w:rPr>
          <w:rFonts w:ascii="Times New Roman" w:hAnsi="Times New Roman" w:cs="Times New Roman"/>
          <w:sz w:val="24"/>
          <w:szCs w:val="24"/>
        </w:rPr>
        <w:t>Технологическая карта № _________</w:t>
      </w:r>
    </w:p>
    <w:p w14:paraId="061B2FB0" w14:textId="77777777" w:rsidR="00742122" w:rsidRPr="00531BA5" w:rsidRDefault="00742122" w:rsidP="00742122">
      <w:pPr>
        <w:pStyle w:val="ab"/>
        <w:widowControl w:val="0"/>
        <w:autoSpaceDE w:val="0"/>
        <w:autoSpaceDN w:val="0"/>
        <w:spacing w:after="0" w:line="240" w:lineRule="auto"/>
        <w:ind w:left="0" w:firstLine="709"/>
        <w:jc w:val="both"/>
        <w:rPr>
          <w:rFonts w:ascii="Times New Roman" w:hAnsi="Times New Roman" w:cs="Times New Roman"/>
          <w:sz w:val="24"/>
          <w:szCs w:val="24"/>
        </w:rPr>
      </w:pPr>
      <w:r w:rsidRPr="00531BA5">
        <w:rPr>
          <w:rFonts w:ascii="Times New Roman" w:hAnsi="Times New Roman" w:cs="Times New Roman"/>
          <w:sz w:val="24"/>
          <w:szCs w:val="24"/>
        </w:rPr>
        <w:t>Наименование блюда_______________________________</w:t>
      </w:r>
    </w:p>
    <w:p w14:paraId="5C01310D" w14:textId="77777777" w:rsidR="00742122" w:rsidRPr="00531BA5" w:rsidRDefault="00742122" w:rsidP="00742122">
      <w:pPr>
        <w:pStyle w:val="ab"/>
        <w:widowControl w:val="0"/>
        <w:autoSpaceDE w:val="0"/>
        <w:autoSpaceDN w:val="0"/>
        <w:spacing w:after="0" w:line="360" w:lineRule="auto"/>
        <w:ind w:left="0" w:firstLine="709"/>
        <w:jc w:val="both"/>
        <w:rPr>
          <w:rFonts w:ascii="Times New Roman" w:hAnsi="Times New Roman" w:cs="Times New Roman"/>
          <w:sz w:val="24"/>
          <w:szCs w:val="24"/>
        </w:rPr>
      </w:pPr>
    </w:p>
    <w:tbl>
      <w:tblPr>
        <w:tblW w:w="9392" w:type="dxa"/>
        <w:tblLayout w:type="fixed"/>
        <w:tblCellMar>
          <w:left w:w="10" w:type="dxa"/>
          <w:right w:w="10" w:type="dxa"/>
        </w:tblCellMar>
        <w:tblLook w:val="04A0" w:firstRow="1" w:lastRow="0" w:firstColumn="1" w:lastColumn="0" w:noHBand="0" w:noVBand="1"/>
      </w:tblPr>
      <w:tblGrid>
        <w:gridCol w:w="1814"/>
        <w:gridCol w:w="907"/>
        <w:gridCol w:w="1910"/>
        <w:gridCol w:w="1286"/>
        <w:gridCol w:w="1368"/>
        <w:gridCol w:w="2107"/>
      </w:tblGrid>
      <w:tr w:rsidR="00742122" w14:paraId="12C4A928" w14:textId="77777777" w:rsidTr="00F232C3">
        <w:trPr>
          <w:trHeight w:hRule="exact" w:val="566"/>
        </w:trPr>
        <w:tc>
          <w:tcPr>
            <w:tcW w:w="1814" w:type="dxa"/>
            <w:vMerge w:val="restart"/>
            <w:tcBorders>
              <w:top w:val="single" w:sz="4" w:space="0" w:color="auto"/>
              <w:left w:val="single" w:sz="4" w:space="0" w:color="auto"/>
            </w:tcBorders>
            <w:shd w:val="clear" w:color="auto" w:fill="FFFFFF"/>
          </w:tcPr>
          <w:p w14:paraId="34C3AFD1" w14:textId="77777777" w:rsidR="00742122" w:rsidRDefault="00742122" w:rsidP="00F232C3">
            <w:pPr>
              <w:pStyle w:val="22"/>
              <w:shd w:val="clear" w:color="auto" w:fill="auto"/>
              <w:spacing w:line="266" w:lineRule="exact"/>
              <w:ind w:firstLine="0"/>
              <w:jc w:val="both"/>
            </w:pPr>
            <w:r>
              <w:rPr>
                <w:rStyle w:val="211pt"/>
              </w:rPr>
              <w:t>Наименование</w:t>
            </w:r>
          </w:p>
          <w:p w14:paraId="523CB493" w14:textId="77777777" w:rsidR="00742122" w:rsidRDefault="00742122" w:rsidP="00F232C3">
            <w:pPr>
              <w:pStyle w:val="22"/>
              <w:shd w:val="clear" w:color="auto" w:fill="auto"/>
              <w:spacing w:line="266" w:lineRule="exact"/>
              <w:ind w:firstLine="0"/>
              <w:jc w:val="center"/>
            </w:pPr>
            <w:r>
              <w:rPr>
                <w:rStyle w:val="211pt"/>
              </w:rPr>
              <w:t>сырья,</w:t>
            </w:r>
          </w:p>
          <w:p w14:paraId="7DE84876" w14:textId="77777777" w:rsidR="00742122" w:rsidRDefault="00742122" w:rsidP="00F232C3">
            <w:pPr>
              <w:pStyle w:val="22"/>
              <w:shd w:val="clear" w:color="auto" w:fill="auto"/>
              <w:spacing w:line="266" w:lineRule="exact"/>
              <w:ind w:firstLine="0"/>
              <w:jc w:val="center"/>
            </w:pPr>
            <w:r>
              <w:rPr>
                <w:rStyle w:val="211pt"/>
              </w:rPr>
              <w:t>пищевых</w:t>
            </w:r>
          </w:p>
          <w:p w14:paraId="5330C7A2" w14:textId="77777777" w:rsidR="00742122" w:rsidRDefault="00742122" w:rsidP="00F232C3">
            <w:pPr>
              <w:pStyle w:val="22"/>
              <w:shd w:val="clear" w:color="auto" w:fill="auto"/>
              <w:spacing w:line="266" w:lineRule="exact"/>
              <w:ind w:firstLine="0"/>
              <w:jc w:val="center"/>
            </w:pPr>
            <w:r>
              <w:rPr>
                <w:rStyle w:val="211pt"/>
              </w:rPr>
              <w:t>продуктов</w:t>
            </w:r>
          </w:p>
        </w:tc>
        <w:tc>
          <w:tcPr>
            <w:tcW w:w="907" w:type="dxa"/>
            <w:vMerge w:val="restart"/>
            <w:tcBorders>
              <w:top w:val="single" w:sz="4" w:space="0" w:color="auto"/>
              <w:left w:val="single" w:sz="4" w:space="0" w:color="auto"/>
            </w:tcBorders>
            <w:shd w:val="clear" w:color="auto" w:fill="FFFFFF"/>
          </w:tcPr>
          <w:p w14:paraId="116779EE" w14:textId="77777777" w:rsidR="00742122" w:rsidRDefault="00742122" w:rsidP="00F232C3">
            <w:pPr>
              <w:pStyle w:val="22"/>
              <w:shd w:val="clear" w:color="auto" w:fill="auto"/>
              <w:spacing w:line="266" w:lineRule="exact"/>
              <w:ind w:firstLine="0"/>
              <w:jc w:val="center"/>
            </w:pPr>
            <w:r>
              <w:rPr>
                <w:rStyle w:val="211pt"/>
              </w:rPr>
              <w:t>Масса брутто ,г, кг</w:t>
            </w:r>
          </w:p>
        </w:tc>
        <w:tc>
          <w:tcPr>
            <w:tcW w:w="1910" w:type="dxa"/>
            <w:vMerge w:val="restart"/>
            <w:tcBorders>
              <w:top w:val="single" w:sz="4" w:space="0" w:color="auto"/>
              <w:left w:val="single" w:sz="4" w:space="0" w:color="auto"/>
            </w:tcBorders>
            <w:shd w:val="clear" w:color="auto" w:fill="FFFFFF"/>
          </w:tcPr>
          <w:p w14:paraId="49BD5E67" w14:textId="77777777" w:rsidR="00742122" w:rsidRDefault="00742122" w:rsidP="00F232C3">
            <w:pPr>
              <w:pStyle w:val="22"/>
              <w:shd w:val="clear" w:color="auto" w:fill="auto"/>
              <w:spacing w:line="266" w:lineRule="exact"/>
              <w:ind w:firstLine="0"/>
              <w:jc w:val="center"/>
            </w:pPr>
            <w:r>
              <w:rPr>
                <w:rStyle w:val="211pt"/>
              </w:rPr>
              <w:t>Масса нетто</w:t>
            </w:r>
          </w:p>
          <w:p w14:paraId="00DB5F14" w14:textId="77777777" w:rsidR="00742122" w:rsidRDefault="00742122" w:rsidP="00F232C3">
            <w:pPr>
              <w:pStyle w:val="22"/>
              <w:shd w:val="clear" w:color="auto" w:fill="auto"/>
              <w:spacing w:line="266" w:lineRule="exact"/>
              <w:ind w:firstLine="0"/>
              <w:jc w:val="center"/>
            </w:pPr>
            <w:r>
              <w:rPr>
                <w:rStyle w:val="211pt"/>
              </w:rPr>
              <w:t>или</w:t>
            </w:r>
          </w:p>
          <w:p w14:paraId="7ADB2494" w14:textId="77777777" w:rsidR="00742122" w:rsidRDefault="00742122" w:rsidP="00F232C3">
            <w:pPr>
              <w:pStyle w:val="22"/>
              <w:shd w:val="clear" w:color="auto" w:fill="auto"/>
              <w:spacing w:line="266" w:lineRule="exact"/>
              <w:ind w:firstLine="0"/>
              <w:jc w:val="center"/>
            </w:pPr>
            <w:r>
              <w:rPr>
                <w:rStyle w:val="211pt"/>
              </w:rPr>
              <w:t>полуфабриката, г, кг</w:t>
            </w:r>
          </w:p>
        </w:tc>
        <w:tc>
          <w:tcPr>
            <w:tcW w:w="1286" w:type="dxa"/>
            <w:vMerge w:val="restart"/>
            <w:tcBorders>
              <w:top w:val="single" w:sz="4" w:space="0" w:color="auto"/>
              <w:left w:val="single" w:sz="4" w:space="0" w:color="auto"/>
            </w:tcBorders>
            <w:shd w:val="clear" w:color="auto" w:fill="FFFFFF"/>
          </w:tcPr>
          <w:p w14:paraId="44174950" w14:textId="77777777" w:rsidR="00742122" w:rsidRDefault="00742122" w:rsidP="00F232C3">
            <w:pPr>
              <w:pStyle w:val="22"/>
              <w:shd w:val="clear" w:color="auto" w:fill="auto"/>
              <w:spacing w:line="266" w:lineRule="exact"/>
              <w:ind w:firstLine="0"/>
              <w:jc w:val="center"/>
            </w:pPr>
            <w:r>
              <w:rPr>
                <w:rStyle w:val="211pt"/>
              </w:rPr>
              <w:t>Масса</w:t>
            </w:r>
          </w:p>
          <w:p w14:paraId="4C6457B5" w14:textId="77777777" w:rsidR="00742122" w:rsidRDefault="00742122" w:rsidP="00F232C3">
            <w:pPr>
              <w:pStyle w:val="22"/>
              <w:shd w:val="clear" w:color="auto" w:fill="auto"/>
              <w:spacing w:line="266" w:lineRule="exact"/>
              <w:ind w:left="200" w:firstLine="0"/>
            </w:pPr>
            <w:r>
              <w:rPr>
                <w:rStyle w:val="211pt"/>
              </w:rPr>
              <w:t>готового</w:t>
            </w:r>
          </w:p>
          <w:p w14:paraId="408585D5" w14:textId="77777777" w:rsidR="00742122" w:rsidRDefault="00742122" w:rsidP="00F232C3">
            <w:pPr>
              <w:pStyle w:val="22"/>
              <w:shd w:val="clear" w:color="auto" w:fill="auto"/>
              <w:spacing w:line="266" w:lineRule="exact"/>
              <w:ind w:firstLine="0"/>
              <w:jc w:val="center"/>
            </w:pPr>
            <w:r>
              <w:rPr>
                <w:rStyle w:val="211pt"/>
              </w:rPr>
              <w:t>продукта ,г, кг</w:t>
            </w:r>
          </w:p>
        </w:tc>
        <w:tc>
          <w:tcPr>
            <w:tcW w:w="1368" w:type="dxa"/>
            <w:tcBorders>
              <w:top w:val="single" w:sz="4" w:space="0" w:color="auto"/>
              <w:left w:val="single" w:sz="4" w:space="0" w:color="auto"/>
            </w:tcBorders>
            <w:shd w:val="clear" w:color="auto" w:fill="FFFFFF"/>
            <w:vAlign w:val="bottom"/>
          </w:tcPr>
          <w:p w14:paraId="5D6C165E" w14:textId="77777777" w:rsidR="00742122" w:rsidRDefault="00742122" w:rsidP="00F232C3">
            <w:pPr>
              <w:pStyle w:val="22"/>
              <w:shd w:val="clear" w:color="auto" w:fill="auto"/>
              <w:spacing w:line="244" w:lineRule="exact"/>
              <w:ind w:firstLine="0"/>
              <w:jc w:val="center"/>
            </w:pPr>
            <w:r>
              <w:rPr>
                <w:rStyle w:val="211pt"/>
              </w:rPr>
              <w:t>Масса</w:t>
            </w:r>
          </w:p>
          <w:p w14:paraId="16A2F3C3" w14:textId="77777777" w:rsidR="00742122" w:rsidRDefault="00742122" w:rsidP="00F232C3">
            <w:pPr>
              <w:pStyle w:val="22"/>
              <w:shd w:val="clear" w:color="auto" w:fill="auto"/>
              <w:spacing w:line="244" w:lineRule="exact"/>
              <w:ind w:left="160" w:firstLine="0"/>
            </w:pPr>
            <w:r>
              <w:rPr>
                <w:rStyle w:val="211pt"/>
              </w:rPr>
              <w:t>на</w:t>
            </w:r>
          </w:p>
        </w:tc>
        <w:tc>
          <w:tcPr>
            <w:tcW w:w="2107" w:type="dxa"/>
            <w:vMerge w:val="restart"/>
            <w:tcBorders>
              <w:top w:val="single" w:sz="4" w:space="0" w:color="auto"/>
              <w:left w:val="single" w:sz="4" w:space="0" w:color="auto"/>
              <w:right w:val="single" w:sz="4" w:space="0" w:color="auto"/>
            </w:tcBorders>
            <w:shd w:val="clear" w:color="auto" w:fill="FFFFFF"/>
          </w:tcPr>
          <w:p w14:paraId="046E2AA1" w14:textId="77777777" w:rsidR="00742122" w:rsidRDefault="00742122" w:rsidP="00F232C3">
            <w:pPr>
              <w:pStyle w:val="22"/>
              <w:shd w:val="clear" w:color="auto" w:fill="auto"/>
              <w:spacing w:after="120" w:line="269" w:lineRule="exact"/>
              <w:ind w:firstLine="0"/>
              <w:jc w:val="center"/>
            </w:pPr>
            <w:r>
              <w:rPr>
                <w:rStyle w:val="211pt"/>
              </w:rPr>
              <w:t>Т ехнологический процесс изготовления, оформления и подачи блюда (изделия), условия и сроки</w:t>
            </w:r>
          </w:p>
          <w:p w14:paraId="11660B1A" w14:textId="77777777" w:rsidR="00742122" w:rsidRDefault="00742122" w:rsidP="00F232C3">
            <w:pPr>
              <w:pStyle w:val="22"/>
              <w:shd w:val="clear" w:color="auto" w:fill="auto"/>
              <w:spacing w:before="120" w:line="244" w:lineRule="exact"/>
              <w:ind w:firstLine="0"/>
              <w:jc w:val="center"/>
            </w:pPr>
            <w:r>
              <w:rPr>
                <w:rStyle w:val="211pt"/>
              </w:rPr>
              <w:t>реализации</w:t>
            </w:r>
          </w:p>
        </w:tc>
      </w:tr>
      <w:tr w:rsidR="00742122" w14:paraId="4107D414" w14:textId="77777777" w:rsidTr="00F232C3">
        <w:trPr>
          <w:trHeight w:hRule="exact" w:val="1949"/>
        </w:trPr>
        <w:tc>
          <w:tcPr>
            <w:tcW w:w="1814" w:type="dxa"/>
            <w:vMerge/>
            <w:tcBorders>
              <w:left w:val="single" w:sz="4" w:space="0" w:color="auto"/>
            </w:tcBorders>
            <w:shd w:val="clear" w:color="auto" w:fill="FFFFFF"/>
          </w:tcPr>
          <w:p w14:paraId="1D9A2CAA" w14:textId="77777777" w:rsidR="00742122" w:rsidRDefault="00742122" w:rsidP="00F232C3"/>
        </w:tc>
        <w:tc>
          <w:tcPr>
            <w:tcW w:w="907" w:type="dxa"/>
            <w:vMerge/>
            <w:tcBorders>
              <w:left w:val="single" w:sz="4" w:space="0" w:color="auto"/>
            </w:tcBorders>
            <w:shd w:val="clear" w:color="auto" w:fill="FFFFFF"/>
          </w:tcPr>
          <w:p w14:paraId="3EB03406" w14:textId="77777777" w:rsidR="00742122" w:rsidRDefault="00742122" w:rsidP="00F232C3"/>
        </w:tc>
        <w:tc>
          <w:tcPr>
            <w:tcW w:w="1910" w:type="dxa"/>
            <w:vMerge/>
            <w:tcBorders>
              <w:left w:val="single" w:sz="4" w:space="0" w:color="auto"/>
            </w:tcBorders>
            <w:shd w:val="clear" w:color="auto" w:fill="FFFFFF"/>
          </w:tcPr>
          <w:p w14:paraId="08C8A1D9" w14:textId="77777777" w:rsidR="00742122" w:rsidRDefault="00742122" w:rsidP="00F232C3"/>
        </w:tc>
        <w:tc>
          <w:tcPr>
            <w:tcW w:w="1286" w:type="dxa"/>
            <w:vMerge/>
            <w:tcBorders>
              <w:left w:val="single" w:sz="4" w:space="0" w:color="auto"/>
            </w:tcBorders>
            <w:shd w:val="clear" w:color="auto" w:fill="FFFFFF"/>
          </w:tcPr>
          <w:p w14:paraId="13F5C93E" w14:textId="77777777" w:rsidR="00742122" w:rsidRDefault="00742122" w:rsidP="00F232C3"/>
        </w:tc>
        <w:tc>
          <w:tcPr>
            <w:tcW w:w="1368" w:type="dxa"/>
            <w:tcBorders>
              <w:top w:val="single" w:sz="4" w:space="0" w:color="auto"/>
              <w:left w:val="single" w:sz="4" w:space="0" w:color="auto"/>
            </w:tcBorders>
            <w:shd w:val="clear" w:color="auto" w:fill="FFFFFF"/>
          </w:tcPr>
          <w:p w14:paraId="573606F8" w14:textId="77777777" w:rsidR="00742122" w:rsidRDefault="00742122" w:rsidP="00F232C3">
            <w:pPr>
              <w:pStyle w:val="22"/>
              <w:shd w:val="clear" w:color="auto" w:fill="auto"/>
              <w:spacing w:line="244" w:lineRule="exact"/>
              <w:ind w:right="340" w:firstLine="0"/>
              <w:jc w:val="right"/>
            </w:pPr>
            <w:r>
              <w:rPr>
                <w:rStyle w:val="211pt"/>
              </w:rPr>
              <w:t>порций</w:t>
            </w:r>
          </w:p>
        </w:tc>
        <w:tc>
          <w:tcPr>
            <w:tcW w:w="2107" w:type="dxa"/>
            <w:vMerge/>
            <w:tcBorders>
              <w:left w:val="single" w:sz="4" w:space="0" w:color="auto"/>
              <w:right w:val="single" w:sz="4" w:space="0" w:color="auto"/>
            </w:tcBorders>
            <w:shd w:val="clear" w:color="auto" w:fill="FFFFFF"/>
          </w:tcPr>
          <w:p w14:paraId="4EB641D1" w14:textId="77777777" w:rsidR="00742122" w:rsidRDefault="00742122" w:rsidP="00F232C3"/>
        </w:tc>
      </w:tr>
      <w:tr w:rsidR="00742122" w14:paraId="22C720E0" w14:textId="77777777" w:rsidTr="00F232C3">
        <w:trPr>
          <w:trHeight w:hRule="exact" w:val="547"/>
        </w:trPr>
        <w:tc>
          <w:tcPr>
            <w:tcW w:w="1814" w:type="dxa"/>
            <w:tcBorders>
              <w:top w:val="single" w:sz="4" w:space="0" w:color="auto"/>
              <w:left w:val="single" w:sz="4" w:space="0" w:color="auto"/>
            </w:tcBorders>
            <w:shd w:val="clear" w:color="auto" w:fill="FFFFFF"/>
            <w:vAlign w:val="bottom"/>
          </w:tcPr>
          <w:p w14:paraId="645FE558" w14:textId="77777777" w:rsidR="00742122" w:rsidRDefault="00742122" w:rsidP="00F232C3">
            <w:pPr>
              <w:pStyle w:val="22"/>
              <w:shd w:val="clear" w:color="auto" w:fill="auto"/>
              <w:spacing w:line="269" w:lineRule="exact"/>
              <w:ind w:firstLine="0"/>
              <w:jc w:val="both"/>
            </w:pPr>
            <w:r>
              <w:rPr>
                <w:rStyle w:val="211pt"/>
              </w:rPr>
              <w:t>ВЫХОД на 1 порцию</w:t>
            </w:r>
          </w:p>
        </w:tc>
        <w:tc>
          <w:tcPr>
            <w:tcW w:w="907" w:type="dxa"/>
            <w:tcBorders>
              <w:top w:val="single" w:sz="4" w:space="0" w:color="auto"/>
              <w:left w:val="single" w:sz="4" w:space="0" w:color="auto"/>
            </w:tcBorders>
            <w:shd w:val="clear" w:color="auto" w:fill="FFFFFF"/>
          </w:tcPr>
          <w:p w14:paraId="4DEE5841" w14:textId="77777777" w:rsidR="00742122" w:rsidRDefault="00742122" w:rsidP="00F232C3">
            <w:pPr>
              <w:rPr>
                <w:sz w:val="10"/>
                <w:szCs w:val="10"/>
              </w:rPr>
            </w:pPr>
          </w:p>
        </w:tc>
        <w:tc>
          <w:tcPr>
            <w:tcW w:w="1910" w:type="dxa"/>
            <w:tcBorders>
              <w:top w:val="single" w:sz="4" w:space="0" w:color="auto"/>
              <w:left w:val="single" w:sz="4" w:space="0" w:color="auto"/>
            </w:tcBorders>
            <w:shd w:val="clear" w:color="auto" w:fill="FFFFFF"/>
          </w:tcPr>
          <w:p w14:paraId="4BBC960C" w14:textId="77777777" w:rsidR="00742122" w:rsidRDefault="00742122" w:rsidP="00F232C3">
            <w:pPr>
              <w:rPr>
                <w:sz w:val="10"/>
                <w:szCs w:val="10"/>
              </w:rPr>
            </w:pPr>
          </w:p>
        </w:tc>
        <w:tc>
          <w:tcPr>
            <w:tcW w:w="1286" w:type="dxa"/>
            <w:tcBorders>
              <w:top w:val="single" w:sz="4" w:space="0" w:color="auto"/>
              <w:left w:val="single" w:sz="4" w:space="0" w:color="auto"/>
            </w:tcBorders>
            <w:shd w:val="clear" w:color="auto" w:fill="FFFFFF"/>
          </w:tcPr>
          <w:p w14:paraId="1CD51B6F" w14:textId="77777777" w:rsidR="00742122" w:rsidRDefault="00742122" w:rsidP="00F232C3">
            <w:pPr>
              <w:rPr>
                <w:sz w:val="10"/>
                <w:szCs w:val="10"/>
              </w:rPr>
            </w:pPr>
          </w:p>
        </w:tc>
        <w:tc>
          <w:tcPr>
            <w:tcW w:w="1368" w:type="dxa"/>
            <w:tcBorders>
              <w:top w:val="single" w:sz="4" w:space="0" w:color="auto"/>
              <w:left w:val="single" w:sz="4" w:space="0" w:color="auto"/>
            </w:tcBorders>
            <w:shd w:val="clear" w:color="auto" w:fill="FFFFFF"/>
          </w:tcPr>
          <w:p w14:paraId="368A3955" w14:textId="77777777" w:rsidR="00742122" w:rsidRDefault="00742122" w:rsidP="00F232C3">
            <w:pPr>
              <w:rPr>
                <w:sz w:val="10"/>
                <w:szCs w:val="10"/>
              </w:rPr>
            </w:pPr>
          </w:p>
        </w:tc>
        <w:tc>
          <w:tcPr>
            <w:tcW w:w="2107" w:type="dxa"/>
            <w:tcBorders>
              <w:top w:val="single" w:sz="4" w:space="0" w:color="auto"/>
              <w:left w:val="single" w:sz="4" w:space="0" w:color="auto"/>
              <w:right w:val="single" w:sz="4" w:space="0" w:color="auto"/>
            </w:tcBorders>
            <w:shd w:val="clear" w:color="auto" w:fill="FFFFFF"/>
          </w:tcPr>
          <w:p w14:paraId="6FC63AB5" w14:textId="77777777" w:rsidR="00742122" w:rsidRDefault="00742122" w:rsidP="00F232C3">
            <w:pPr>
              <w:rPr>
                <w:sz w:val="10"/>
                <w:szCs w:val="10"/>
              </w:rPr>
            </w:pPr>
          </w:p>
        </w:tc>
      </w:tr>
      <w:tr w:rsidR="00742122" w14:paraId="05537F11" w14:textId="77777777" w:rsidTr="00F232C3">
        <w:trPr>
          <w:trHeight w:hRule="exact" w:val="557"/>
        </w:trPr>
        <w:tc>
          <w:tcPr>
            <w:tcW w:w="1814" w:type="dxa"/>
            <w:tcBorders>
              <w:top w:val="single" w:sz="4" w:space="0" w:color="auto"/>
              <w:left w:val="single" w:sz="4" w:space="0" w:color="auto"/>
            </w:tcBorders>
            <w:shd w:val="clear" w:color="auto" w:fill="FFFFFF"/>
            <w:vAlign w:val="bottom"/>
          </w:tcPr>
          <w:p w14:paraId="4C44F33D" w14:textId="77777777" w:rsidR="00742122" w:rsidRDefault="00742122" w:rsidP="00F232C3">
            <w:pPr>
              <w:pStyle w:val="22"/>
              <w:shd w:val="clear" w:color="auto" w:fill="auto"/>
              <w:spacing w:line="276" w:lineRule="exact"/>
              <w:ind w:firstLine="0"/>
              <w:jc w:val="both"/>
            </w:pPr>
            <w:r>
              <w:rPr>
                <w:rStyle w:val="211pt"/>
              </w:rPr>
              <w:t>ВЫХОД на 1 кг</w:t>
            </w:r>
          </w:p>
        </w:tc>
        <w:tc>
          <w:tcPr>
            <w:tcW w:w="907" w:type="dxa"/>
            <w:tcBorders>
              <w:top w:val="single" w:sz="4" w:space="0" w:color="auto"/>
              <w:left w:val="single" w:sz="4" w:space="0" w:color="auto"/>
            </w:tcBorders>
            <w:shd w:val="clear" w:color="auto" w:fill="FFFFFF"/>
          </w:tcPr>
          <w:p w14:paraId="0C34380A" w14:textId="77777777" w:rsidR="00742122" w:rsidRDefault="00742122" w:rsidP="00F232C3">
            <w:pPr>
              <w:rPr>
                <w:sz w:val="10"/>
                <w:szCs w:val="10"/>
              </w:rPr>
            </w:pPr>
          </w:p>
        </w:tc>
        <w:tc>
          <w:tcPr>
            <w:tcW w:w="1910" w:type="dxa"/>
            <w:tcBorders>
              <w:top w:val="single" w:sz="4" w:space="0" w:color="auto"/>
              <w:left w:val="single" w:sz="4" w:space="0" w:color="auto"/>
            </w:tcBorders>
            <w:shd w:val="clear" w:color="auto" w:fill="FFFFFF"/>
          </w:tcPr>
          <w:p w14:paraId="4A56990B" w14:textId="77777777" w:rsidR="00742122" w:rsidRDefault="00742122" w:rsidP="00F232C3">
            <w:pPr>
              <w:rPr>
                <w:sz w:val="10"/>
                <w:szCs w:val="10"/>
              </w:rPr>
            </w:pPr>
          </w:p>
        </w:tc>
        <w:tc>
          <w:tcPr>
            <w:tcW w:w="1286" w:type="dxa"/>
            <w:tcBorders>
              <w:top w:val="single" w:sz="4" w:space="0" w:color="auto"/>
              <w:left w:val="single" w:sz="4" w:space="0" w:color="auto"/>
            </w:tcBorders>
            <w:shd w:val="clear" w:color="auto" w:fill="FFFFFF"/>
          </w:tcPr>
          <w:p w14:paraId="773A2AC9" w14:textId="77777777" w:rsidR="00742122" w:rsidRDefault="00742122" w:rsidP="00F232C3">
            <w:pPr>
              <w:rPr>
                <w:sz w:val="10"/>
                <w:szCs w:val="10"/>
              </w:rPr>
            </w:pPr>
          </w:p>
        </w:tc>
        <w:tc>
          <w:tcPr>
            <w:tcW w:w="1368" w:type="dxa"/>
            <w:tcBorders>
              <w:top w:val="single" w:sz="4" w:space="0" w:color="auto"/>
              <w:left w:val="single" w:sz="4" w:space="0" w:color="auto"/>
            </w:tcBorders>
            <w:shd w:val="clear" w:color="auto" w:fill="FFFFFF"/>
          </w:tcPr>
          <w:p w14:paraId="0D886186" w14:textId="77777777" w:rsidR="00742122" w:rsidRDefault="00742122" w:rsidP="00F232C3">
            <w:pPr>
              <w:rPr>
                <w:sz w:val="10"/>
                <w:szCs w:val="10"/>
              </w:rPr>
            </w:pPr>
          </w:p>
        </w:tc>
        <w:tc>
          <w:tcPr>
            <w:tcW w:w="2107" w:type="dxa"/>
            <w:tcBorders>
              <w:top w:val="single" w:sz="4" w:space="0" w:color="auto"/>
              <w:left w:val="single" w:sz="4" w:space="0" w:color="auto"/>
              <w:right w:val="single" w:sz="4" w:space="0" w:color="auto"/>
            </w:tcBorders>
            <w:shd w:val="clear" w:color="auto" w:fill="FFFFFF"/>
          </w:tcPr>
          <w:p w14:paraId="441218F0" w14:textId="77777777" w:rsidR="00742122" w:rsidRDefault="00742122" w:rsidP="00F232C3">
            <w:pPr>
              <w:rPr>
                <w:sz w:val="10"/>
                <w:szCs w:val="10"/>
              </w:rPr>
            </w:pPr>
          </w:p>
        </w:tc>
      </w:tr>
      <w:tr w:rsidR="00742122" w14:paraId="41FBB5C5" w14:textId="77777777" w:rsidTr="00F232C3">
        <w:trPr>
          <w:trHeight w:hRule="exact" w:val="677"/>
        </w:trPr>
        <w:tc>
          <w:tcPr>
            <w:tcW w:w="9392" w:type="dxa"/>
            <w:gridSpan w:val="6"/>
            <w:tcBorders>
              <w:top w:val="single" w:sz="4" w:space="0" w:color="auto"/>
              <w:left w:val="single" w:sz="4" w:space="0" w:color="auto"/>
              <w:right w:val="single" w:sz="4" w:space="0" w:color="auto"/>
            </w:tcBorders>
            <w:shd w:val="clear" w:color="auto" w:fill="FFFFFF"/>
            <w:vAlign w:val="bottom"/>
          </w:tcPr>
          <w:p w14:paraId="6F3E546A" w14:textId="77777777" w:rsidR="00742122" w:rsidRDefault="00742122" w:rsidP="00F232C3">
            <w:pPr>
              <w:pStyle w:val="22"/>
              <w:shd w:val="clear" w:color="auto" w:fill="auto"/>
              <w:tabs>
                <w:tab w:val="left" w:leader="dot" w:pos="4930"/>
                <w:tab w:val="left" w:leader="dot" w:pos="6120"/>
                <w:tab w:val="left" w:leader="dot" w:pos="7757"/>
              </w:tabs>
              <w:spacing w:line="244" w:lineRule="exact"/>
              <w:ind w:firstLine="0"/>
              <w:jc w:val="both"/>
            </w:pPr>
            <w:r>
              <w:rPr>
                <w:rStyle w:val="211pt"/>
              </w:rPr>
              <w:t>Информация о пищевой ценности : белки -</w:t>
            </w:r>
            <w:r>
              <w:rPr>
                <w:rStyle w:val="211pt"/>
              </w:rPr>
              <w:tab/>
              <w:t>, жиры -</w:t>
            </w:r>
            <w:r>
              <w:rPr>
                <w:rStyle w:val="211pt"/>
              </w:rPr>
              <w:tab/>
              <w:t>, углеводы -</w:t>
            </w:r>
            <w:r>
              <w:rPr>
                <w:rStyle w:val="211pt"/>
              </w:rPr>
              <w:tab/>
              <w:t>,</w:t>
            </w:r>
          </w:p>
          <w:p w14:paraId="45394AE9" w14:textId="77777777" w:rsidR="00742122" w:rsidRDefault="00742122" w:rsidP="00F232C3">
            <w:pPr>
              <w:pStyle w:val="22"/>
              <w:shd w:val="clear" w:color="auto" w:fill="auto"/>
              <w:tabs>
                <w:tab w:val="left" w:leader="dot" w:pos="1894"/>
              </w:tabs>
              <w:spacing w:line="244" w:lineRule="exact"/>
              <w:ind w:firstLine="0"/>
              <w:jc w:val="both"/>
            </w:pPr>
            <w:r>
              <w:rPr>
                <w:rStyle w:val="211pt"/>
              </w:rPr>
              <w:t>калорийность -</w:t>
            </w:r>
            <w:r>
              <w:rPr>
                <w:rStyle w:val="211pt"/>
              </w:rPr>
              <w:tab/>
            </w:r>
          </w:p>
        </w:tc>
      </w:tr>
      <w:tr w:rsidR="00742122" w14:paraId="632C4576" w14:textId="77777777" w:rsidTr="00F232C3">
        <w:trPr>
          <w:trHeight w:hRule="exact" w:val="1349"/>
        </w:trPr>
        <w:tc>
          <w:tcPr>
            <w:tcW w:w="9392" w:type="dxa"/>
            <w:gridSpan w:val="6"/>
            <w:tcBorders>
              <w:top w:val="single" w:sz="4" w:space="0" w:color="auto"/>
              <w:left w:val="single" w:sz="4" w:space="0" w:color="auto"/>
              <w:bottom w:val="single" w:sz="4" w:space="0" w:color="auto"/>
              <w:right w:val="single" w:sz="4" w:space="0" w:color="auto"/>
            </w:tcBorders>
            <w:shd w:val="clear" w:color="auto" w:fill="FFFFFF"/>
            <w:vAlign w:val="bottom"/>
          </w:tcPr>
          <w:p w14:paraId="70791A55" w14:textId="77777777" w:rsidR="00742122" w:rsidRDefault="00742122" w:rsidP="00F232C3">
            <w:pPr>
              <w:pStyle w:val="22"/>
              <w:shd w:val="clear" w:color="auto" w:fill="auto"/>
              <w:spacing w:after="120" w:line="266" w:lineRule="exact"/>
              <w:ind w:left="160" w:firstLine="400"/>
            </w:pPr>
            <w:r>
              <w:rPr>
                <w:rStyle w:val="211pt"/>
              </w:rPr>
              <w:t>Технологический процесс изготовления, оформления и подачи блюда (изделия) может располагаться на оборотной стороне бланка технологической карты.</w:t>
            </w:r>
          </w:p>
          <w:p w14:paraId="70F431ED" w14:textId="77777777" w:rsidR="00742122" w:rsidRDefault="00742122" w:rsidP="00F232C3">
            <w:pPr>
              <w:pStyle w:val="22"/>
              <w:shd w:val="clear" w:color="auto" w:fill="auto"/>
              <w:spacing w:before="120" w:line="281" w:lineRule="exact"/>
              <w:ind w:left="160" w:firstLine="300"/>
            </w:pPr>
          </w:p>
        </w:tc>
      </w:tr>
    </w:tbl>
    <w:p w14:paraId="34719D27" w14:textId="77777777" w:rsidR="00742122" w:rsidRPr="00531BA5" w:rsidRDefault="00742122" w:rsidP="00742122">
      <w:pPr>
        <w:pStyle w:val="ab"/>
        <w:widowControl w:val="0"/>
        <w:autoSpaceDE w:val="0"/>
        <w:autoSpaceDN w:val="0"/>
        <w:spacing w:line="240" w:lineRule="auto"/>
        <w:ind w:firstLine="709"/>
        <w:jc w:val="both"/>
        <w:rPr>
          <w:rFonts w:ascii="Times New Roman" w:hAnsi="Times New Roman" w:cs="Times New Roman"/>
        </w:rPr>
      </w:pPr>
      <w:r w:rsidRPr="00531BA5">
        <w:rPr>
          <w:rFonts w:ascii="Times New Roman" w:hAnsi="Times New Roman" w:cs="Times New Roman"/>
        </w:rPr>
        <w:t>Подписи:</w:t>
      </w:r>
    </w:p>
    <w:p w14:paraId="05A6C07B" w14:textId="77777777" w:rsidR="00742122" w:rsidRPr="00531BA5" w:rsidRDefault="00742122" w:rsidP="00742122">
      <w:pPr>
        <w:pStyle w:val="ab"/>
        <w:widowControl w:val="0"/>
        <w:autoSpaceDE w:val="0"/>
        <w:autoSpaceDN w:val="0"/>
        <w:spacing w:line="240" w:lineRule="auto"/>
        <w:ind w:left="0" w:firstLine="709"/>
        <w:jc w:val="both"/>
        <w:rPr>
          <w:rFonts w:ascii="Times New Roman" w:hAnsi="Times New Roman" w:cs="Times New Roman"/>
        </w:rPr>
      </w:pPr>
      <w:r w:rsidRPr="00531BA5">
        <w:rPr>
          <w:rFonts w:ascii="Times New Roman" w:hAnsi="Times New Roman" w:cs="Times New Roman"/>
        </w:rPr>
        <w:t>Зав. производством (или его заместитель, шеф-повар, или старший повар)</w:t>
      </w:r>
    </w:p>
    <w:p w14:paraId="6932E3F5" w14:textId="77777777" w:rsidR="00742122" w:rsidRPr="00531BA5" w:rsidRDefault="00742122" w:rsidP="00742122">
      <w:pPr>
        <w:pStyle w:val="ab"/>
        <w:widowControl w:val="0"/>
        <w:autoSpaceDE w:val="0"/>
        <w:autoSpaceDN w:val="0"/>
        <w:spacing w:line="240" w:lineRule="auto"/>
        <w:ind w:left="0" w:firstLine="709"/>
        <w:jc w:val="both"/>
        <w:rPr>
          <w:rFonts w:ascii="Times New Roman" w:hAnsi="Times New Roman" w:cs="Times New Roman"/>
        </w:rPr>
      </w:pPr>
      <w:r w:rsidRPr="00531BA5">
        <w:rPr>
          <w:rFonts w:ascii="Times New Roman" w:hAnsi="Times New Roman" w:cs="Times New Roman"/>
        </w:rPr>
        <w:t>Калькулятор, технолог (при наличии)</w:t>
      </w:r>
    </w:p>
    <w:p w14:paraId="60600D76" w14:textId="77777777" w:rsidR="00742122" w:rsidRPr="00531BA5" w:rsidRDefault="00742122" w:rsidP="00742122">
      <w:pPr>
        <w:widowControl w:val="0"/>
        <w:autoSpaceDE w:val="0"/>
        <w:autoSpaceDN w:val="0"/>
        <w:jc w:val="both"/>
        <w:rPr>
          <w:sz w:val="22"/>
          <w:szCs w:val="22"/>
        </w:rPr>
      </w:pPr>
      <w:r w:rsidRPr="00531BA5">
        <w:rPr>
          <w:sz w:val="22"/>
          <w:szCs w:val="22"/>
        </w:rPr>
        <w:t>*В качестве источника рецептуры допускается использовать сборники рецептур блюд, кулинарных изделий, мучных кондитерских и булочных изделий для предприятий общественного питания.</w:t>
      </w:r>
    </w:p>
    <w:p w14:paraId="5FF15171" w14:textId="48556536" w:rsidR="00742122" w:rsidRDefault="00742122" w:rsidP="00742122">
      <w:pPr>
        <w:pStyle w:val="ab"/>
        <w:widowControl w:val="0"/>
        <w:autoSpaceDE w:val="0"/>
        <w:autoSpaceDN w:val="0"/>
        <w:spacing w:after="0" w:line="240" w:lineRule="auto"/>
        <w:ind w:left="0" w:firstLine="709"/>
        <w:jc w:val="both"/>
        <w:rPr>
          <w:rFonts w:ascii="Times New Roman" w:hAnsi="Times New Roman" w:cs="Times New Roman"/>
        </w:rPr>
      </w:pPr>
    </w:p>
    <w:p w14:paraId="4D6BDBE2" w14:textId="77777777" w:rsidR="00917388" w:rsidRDefault="00917388" w:rsidP="005F7467">
      <w:pPr>
        <w:pStyle w:val="ab"/>
        <w:widowControl w:val="0"/>
        <w:autoSpaceDE w:val="0"/>
        <w:autoSpaceDN w:val="0"/>
        <w:spacing w:after="0" w:line="240" w:lineRule="auto"/>
        <w:ind w:left="0" w:firstLine="709"/>
        <w:jc w:val="right"/>
        <w:rPr>
          <w:rFonts w:ascii="Times New Roman" w:hAnsi="Times New Roman" w:cs="Times New Roman"/>
          <w:b/>
        </w:rPr>
      </w:pPr>
    </w:p>
    <w:p w14:paraId="45CBC64E" w14:textId="77777777" w:rsidR="00917388" w:rsidRDefault="00917388" w:rsidP="005F7467">
      <w:pPr>
        <w:pStyle w:val="ab"/>
        <w:widowControl w:val="0"/>
        <w:autoSpaceDE w:val="0"/>
        <w:autoSpaceDN w:val="0"/>
        <w:spacing w:after="0" w:line="240" w:lineRule="auto"/>
        <w:ind w:left="0" w:firstLine="709"/>
        <w:jc w:val="right"/>
        <w:rPr>
          <w:rFonts w:ascii="Times New Roman" w:hAnsi="Times New Roman" w:cs="Times New Roman"/>
          <w:b/>
        </w:rPr>
      </w:pPr>
    </w:p>
    <w:p w14:paraId="07428431" w14:textId="77777777" w:rsidR="00917388" w:rsidRDefault="00917388" w:rsidP="005F7467">
      <w:pPr>
        <w:pStyle w:val="ab"/>
        <w:widowControl w:val="0"/>
        <w:autoSpaceDE w:val="0"/>
        <w:autoSpaceDN w:val="0"/>
        <w:spacing w:after="0" w:line="240" w:lineRule="auto"/>
        <w:ind w:left="0" w:firstLine="709"/>
        <w:jc w:val="right"/>
        <w:rPr>
          <w:rFonts w:ascii="Times New Roman" w:hAnsi="Times New Roman" w:cs="Times New Roman"/>
          <w:b/>
        </w:rPr>
      </w:pPr>
    </w:p>
    <w:p w14:paraId="092264B9" w14:textId="77777777" w:rsidR="00917388" w:rsidRDefault="00917388" w:rsidP="005F7467">
      <w:pPr>
        <w:pStyle w:val="ab"/>
        <w:widowControl w:val="0"/>
        <w:autoSpaceDE w:val="0"/>
        <w:autoSpaceDN w:val="0"/>
        <w:spacing w:after="0" w:line="240" w:lineRule="auto"/>
        <w:ind w:left="0" w:firstLine="709"/>
        <w:jc w:val="right"/>
        <w:rPr>
          <w:rFonts w:ascii="Times New Roman" w:hAnsi="Times New Roman" w:cs="Times New Roman"/>
          <w:b/>
        </w:rPr>
      </w:pPr>
    </w:p>
    <w:p w14:paraId="5F061A40" w14:textId="77777777" w:rsidR="00917388" w:rsidRDefault="00917388" w:rsidP="005F7467">
      <w:pPr>
        <w:pStyle w:val="ab"/>
        <w:widowControl w:val="0"/>
        <w:autoSpaceDE w:val="0"/>
        <w:autoSpaceDN w:val="0"/>
        <w:spacing w:after="0" w:line="240" w:lineRule="auto"/>
        <w:ind w:left="0" w:firstLine="709"/>
        <w:jc w:val="right"/>
        <w:rPr>
          <w:rFonts w:ascii="Times New Roman" w:hAnsi="Times New Roman" w:cs="Times New Roman"/>
          <w:b/>
        </w:rPr>
      </w:pPr>
    </w:p>
    <w:p w14:paraId="1203DFEA" w14:textId="77777777" w:rsidR="00917388" w:rsidRDefault="00917388" w:rsidP="005F7467">
      <w:pPr>
        <w:pStyle w:val="ab"/>
        <w:widowControl w:val="0"/>
        <w:autoSpaceDE w:val="0"/>
        <w:autoSpaceDN w:val="0"/>
        <w:spacing w:after="0" w:line="240" w:lineRule="auto"/>
        <w:ind w:left="0" w:firstLine="709"/>
        <w:jc w:val="right"/>
        <w:rPr>
          <w:rFonts w:ascii="Times New Roman" w:hAnsi="Times New Roman" w:cs="Times New Roman"/>
          <w:b/>
        </w:rPr>
      </w:pPr>
    </w:p>
    <w:p w14:paraId="300683A9" w14:textId="77777777" w:rsidR="00917388" w:rsidRDefault="00917388" w:rsidP="005F7467">
      <w:pPr>
        <w:pStyle w:val="ab"/>
        <w:widowControl w:val="0"/>
        <w:autoSpaceDE w:val="0"/>
        <w:autoSpaceDN w:val="0"/>
        <w:spacing w:after="0" w:line="240" w:lineRule="auto"/>
        <w:ind w:left="0" w:firstLine="709"/>
        <w:jc w:val="right"/>
        <w:rPr>
          <w:rFonts w:ascii="Times New Roman" w:hAnsi="Times New Roman" w:cs="Times New Roman"/>
          <w:b/>
        </w:rPr>
      </w:pPr>
    </w:p>
    <w:p w14:paraId="2429B354" w14:textId="77777777" w:rsidR="00917388" w:rsidRDefault="00917388" w:rsidP="005F7467">
      <w:pPr>
        <w:pStyle w:val="ab"/>
        <w:widowControl w:val="0"/>
        <w:autoSpaceDE w:val="0"/>
        <w:autoSpaceDN w:val="0"/>
        <w:spacing w:after="0" w:line="240" w:lineRule="auto"/>
        <w:ind w:left="0" w:firstLine="709"/>
        <w:jc w:val="right"/>
        <w:rPr>
          <w:rFonts w:ascii="Times New Roman" w:hAnsi="Times New Roman" w:cs="Times New Roman"/>
          <w:b/>
        </w:rPr>
      </w:pPr>
    </w:p>
    <w:p w14:paraId="08682A65" w14:textId="77777777" w:rsidR="00917388" w:rsidRDefault="00917388" w:rsidP="005F7467">
      <w:pPr>
        <w:pStyle w:val="ab"/>
        <w:widowControl w:val="0"/>
        <w:autoSpaceDE w:val="0"/>
        <w:autoSpaceDN w:val="0"/>
        <w:spacing w:after="0" w:line="240" w:lineRule="auto"/>
        <w:ind w:left="0" w:firstLine="709"/>
        <w:jc w:val="right"/>
        <w:rPr>
          <w:rFonts w:ascii="Times New Roman" w:hAnsi="Times New Roman" w:cs="Times New Roman"/>
          <w:b/>
        </w:rPr>
      </w:pPr>
    </w:p>
    <w:p w14:paraId="3DEB80F3" w14:textId="77777777" w:rsidR="00917388" w:rsidRDefault="00917388" w:rsidP="005F7467">
      <w:pPr>
        <w:pStyle w:val="ab"/>
        <w:widowControl w:val="0"/>
        <w:autoSpaceDE w:val="0"/>
        <w:autoSpaceDN w:val="0"/>
        <w:spacing w:after="0" w:line="240" w:lineRule="auto"/>
        <w:ind w:left="0" w:firstLine="709"/>
        <w:jc w:val="right"/>
        <w:rPr>
          <w:rFonts w:ascii="Times New Roman" w:hAnsi="Times New Roman" w:cs="Times New Roman"/>
          <w:b/>
        </w:rPr>
      </w:pPr>
    </w:p>
    <w:p w14:paraId="5144F760" w14:textId="77777777" w:rsidR="00917388" w:rsidRDefault="00917388" w:rsidP="005F7467">
      <w:pPr>
        <w:pStyle w:val="ab"/>
        <w:widowControl w:val="0"/>
        <w:autoSpaceDE w:val="0"/>
        <w:autoSpaceDN w:val="0"/>
        <w:spacing w:after="0" w:line="240" w:lineRule="auto"/>
        <w:ind w:left="0" w:firstLine="709"/>
        <w:jc w:val="right"/>
        <w:rPr>
          <w:rFonts w:ascii="Times New Roman" w:hAnsi="Times New Roman" w:cs="Times New Roman"/>
          <w:b/>
        </w:rPr>
      </w:pPr>
    </w:p>
    <w:p w14:paraId="44700241" w14:textId="77777777" w:rsidR="00917388" w:rsidRDefault="00917388" w:rsidP="005F7467">
      <w:pPr>
        <w:pStyle w:val="ab"/>
        <w:widowControl w:val="0"/>
        <w:autoSpaceDE w:val="0"/>
        <w:autoSpaceDN w:val="0"/>
        <w:spacing w:after="0" w:line="240" w:lineRule="auto"/>
        <w:ind w:left="0" w:firstLine="709"/>
        <w:jc w:val="right"/>
        <w:rPr>
          <w:rFonts w:ascii="Times New Roman" w:hAnsi="Times New Roman" w:cs="Times New Roman"/>
          <w:b/>
        </w:rPr>
      </w:pPr>
    </w:p>
    <w:p w14:paraId="662306F0" w14:textId="77777777" w:rsidR="00917388" w:rsidRDefault="00917388" w:rsidP="005F7467">
      <w:pPr>
        <w:pStyle w:val="ab"/>
        <w:widowControl w:val="0"/>
        <w:autoSpaceDE w:val="0"/>
        <w:autoSpaceDN w:val="0"/>
        <w:spacing w:after="0" w:line="240" w:lineRule="auto"/>
        <w:ind w:left="0" w:firstLine="709"/>
        <w:jc w:val="right"/>
        <w:rPr>
          <w:rFonts w:ascii="Times New Roman" w:hAnsi="Times New Roman" w:cs="Times New Roman"/>
          <w:b/>
        </w:rPr>
      </w:pPr>
    </w:p>
    <w:p w14:paraId="514FBB53" w14:textId="77777777" w:rsidR="00917388" w:rsidRDefault="00917388" w:rsidP="005F7467">
      <w:pPr>
        <w:pStyle w:val="ab"/>
        <w:widowControl w:val="0"/>
        <w:autoSpaceDE w:val="0"/>
        <w:autoSpaceDN w:val="0"/>
        <w:spacing w:after="0" w:line="240" w:lineRule="auto"/>
        <w:ind w:left="0" w:firstLine="709"/>
        <w:jc w:val="right"/>
        <w:rPr>
          <w:rFonts w:ascii="Times New Roman" w:hAnsi="Times New Roman" w:cs="Times New Roman"/>
          <w:b/>
        </w:rPr>
      </w:pPr>
    </w:p>
    <w:p w14:paraId="68CA4E96" w14:textId="77777777" w:rsidR="00917388" w:rsidRDefault="00917388" w:rsidP="005F7467">
      <w:pPr>
        <w:pStyle w:val="ab"/>
        <w:widowControl w:val="0"/>
        <w:autoSpaceDE w:val="0"/>
        <w:autoSpaceDN w:val="0"/>
        <w:spacing w:after="0" w:line="240" w:lineRule="auto"/>
        <w:ind w:left="0" w:firstLine="709"/>
        <w:jc w:val="right"/>
        <w:rPr>
          <w:rFonts w:ascii="Times New Roman" w:hAnsi="Times New Roman" w:cs="Times New Roman"/>
          <w:b/>
        </w:rPr>
      </w:pPr>
    </w:p>
    <w:p w14:paraId="619F9BD2" w14:textId="77777777" w:rsidR="00917388" w:rsidRDefault="00917388" w:rsidP="005F7467">
      <w:pPr>
        <w:pStyle w:val="ab"/>
        <w:widowControl w:val="0"/>
        <w:autoSpaceDE w:val="0"/>
        <w:autoSpaceDN w:val="0"/>
        <w:spacing w:after="0" w:line="240" w:lineRule="auto"/>
        <w:ind w:left="0" w:firstLine="709"/>
        <w:jc w:val="right"/>
        <w:rPr>
          <w:rFonts w:ascii="Times New Roman" w:hAnsi="Times New Roman" w:cs="Times New Roman"/>
          <w:b/>
        </w:rPr>
      </w:pPr>
    </w:p>
    <w:p w14:paraId="2C606AF2" w14:textId="77777777" w:rsidR="00917388" w:rsidRDefault="00917388" w:rsidP="005F7467">
      <w:pPr>
        <w:pStyle w:val="ab"/>
        <w:widowControl w:val="0"/>
        <w:autoSpaceDE w:val="0"/>
        <w:autoSpaceDN w:val="0"/>
        <w:spacing w:after="0" w:line="240" w:lineRule="auto"/>
        <w:ind w:left="0" w:firstLine="709"/>
        <w:jc w:val="right"/>
        <w:rPr>
          <w:rFonts w:ascii="Times New Roman" w:hAnsi="Times New Roman" w:cs="Times New Roman"/>
          <w:b/>
        </w:rPr>
      </w:pPr>
    </w:p>
    <w:p w14:paraId="4DA2A83C" w14:textId="77777777" w:rsidR="003D0ECF" w:rsidRDefault="003D0ECF" w:rsidP="005F7467">
      <w:pPr>
        <w:pStyle w:val="ab"/>
        <w:widowControl w:val="0"/>
        <w:autoSpaceDE w:val="0"/>
        <w:autoSpaceDN w:val="0"/>
        <w:spacing w:after="0" w:line="240" w:lineRule="auto"/>
        <w:ind w:left="0" w:firstLine="709"/>
        <w:jc w:val="right"/>
        <w:rPr>
          <w:rFonts w:ascii="Times New Roman" w:hAnsi="Times New Roman" w:cs="Times New Roman"/>
          <w:b/>
        </w:rPr>
      </w:pPr>
    </w:p>
    <w:p w14:paraId="0F18AC80" w14:textId="40245A22" w:rsidR="005F7467" w:rsidRPr="005F7467" w:rsidRDefault="005F7467" w:rsidP="003D0ECF">
      <w:pPr>
        <w:pStyle w:val="3"/>
      </w:pPr>
      <w:r w:rsidRPr="005F7467">
        <w:t>Приложение 7</w:t>
      </w:r>
    </w:p>
    <w:p w14:paraId="277EDCAA" w14:textId="4DBE8D84" w:rsidR="005F7467" w:rsidRPr="00BB419C" w:rsidRDefault="005F7467" w:rsidP="00893AD6">
      <w:pPr>
        <w:pStyle w:val="11"/>
      </w:pPr>
      <w:r w:rsidRPr="00BB419C">
        <w:t>Минимальное количество работников пищеблока в образовательных организациях и организациях отдыха детей и их оздоровления.</w:t>
      </w:r>
    </w:p>
    <w:p w14:paraId="48E42EF6" w14:textId="77777777" w:rsidR="005F7467" w:rsidRDefault="005F7467" w:rsidP="005F7467">
      <w:pPr>
        <w:autoSpaceDE w:val="0"/>
        <w:autoSpaceDN w:val="0"/>
        <w:adjustRightInd w:val="0"/>
        <w:jc w:val="both"/>
        <w:outlineLvl w:val="0"/>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2494"/>
        <w:gridCol w:w="3685"/>
      </w:tblGrid>
      <w:tr w:rsidR="005F7467" w14:paraId="506AE590" w14:textId="77777777" w:rsidTr="00F232C3">
        <w:tc>
          <w:tcPr>
            <w:tcW w:w="2891" w:type="dxa"/>
            <w:tcBorders>
              <w:top w:val="single" w:sz="4" w:space="0" w:color="auto"/>
              <w:left w:val="single" w:sz="4" w:space="0" w:color="auto"/>
              <w:bottom w:val="single" w:sz="4" w:space="0" w:color="auto"/>
              <w:right w:val="single" w:sz="4" w:space="0" w:color="auto"/>
            </w:tcBorders>
          </w:tcPr>
          <w:p w14:paraId="74EA7EF6" w14:textId="77777777" w:rsidR="005F7467" w:rsidRDefault="005F7467" w:rsidP="00F232C3">
            <w:pPr>
              <w:autoSpaceDE w:val="0"/>
              <w:autoSpaceDN w:val="0"/>
              <w:adjustRightInd w:val="0"/>
              <w:jc w:val="center"/>
              <w:rPr>
                <w:sz w:val="28"/>
                <w:szCs w:val="28"/>
              </w:rPr>
            </w:pPr>
            <w:r>
              <w:rPr>
                <w:sz w:val="28"/>
                <w:szCs w:val="28"/>
              </w:rPr>
              <w:t>Принцип работы пищеблока</w:t>
            </w:r>
          </w:p>
        </w:tc>
        <w:tc>
          <w:tcPr>
            <w:tcW w:w="2494" w:type="dxa"/>
            <w:tcBorders>
              <w:top w:val="single" w:sz="4" w:space="0" w:color="auto"/>
              <w:left w:val="single" w:sz="4" w:space="0" w:color="auto"/>
              <w:bottom w:val="single" w:sz="4" w:space="0" w:color="auto"/>
              <w:right w:val="single" w:sz="4" w:space="0" w:color="auto"/>
            </w:tcBorders>
          </w:tcPr>
          <w:p w14:paraId="63159D46" w14:textId="77777777" w:rsidR="005F7467" w:rsidRDefault="005F7467" w:rsidP="00F232C3">
            <w:pPr>
              <w:autoSpaceDE w:val="0"/>
              <w:autoSpaceDN w:val="0"/>
              <w:adjustRightInd w:val="0"/>
              <w:jc w:val="center"/>
              <w:rPr>
                <w:sz w:val="28"/>
                <w:szCs w:val="28"/>
              </w:rPr>
            </w:pPr>
            <w:r>
              <w:rPr>
                <w:sz w:val="28"/>
                <w:szCs w:val="28"/>
              </w:rPr>
              <w:t>Численность питающихся детей</w:t>
            </w:r>
          </w:p>
        </w:tc>
        <w:tc>
          <w:tcPr>
            <w:tcW w:w="3685" w:type="dxa"/>
            <w:tcBorders>
              <w:top w:val="single" w:sz="4" w:space="0" w:color="auto"/>
              <w:left w:val="single" w:sz="4" w:space="0" w:color="auto"/>
              <w:bottom w:val="single" w:sz="4" w:space="0" w:color="auto"/>
              <w:right w:val="single" w:sz="4" w:space="0" w:color="auto"/>
            </w:tcBorders>
          </w:tcPr>
          <w:p w14:paraId="4F3F74A6" w14:textId="77777777" w:rsidR="005F7467" w:rsidRDefault="005F7467" w:rsidP="00F232C3">
            <w:pPr>
              <w:autoSpaceDE w:val="0"/>
              <w:autoSpaceDN w:val="0"/>
              <w:adjustRightInd w:val="0"/>
              <w:jc w:val="center"/>
              <w:rPr>
                <w:sz w:val="28"/>
                <w:szCs w:val="28"/>
              </w:rPr>
            </w:pPr>
            <w:r>
              <w:rPr>
                <w:sz w:val="28"/>
                <w:szCs w:val="28"/>
              </w:rPr>
              <w:t>Количество работников пищеблоков</w:t>
            </w:r>
          </w:p>
        </w:tc>
      </w:tr>
      <w:tr w:rsidR="005F7467" w14:paraId="2647D783" w14:textId="77777777" w:rsidTr="00F232C3">
        <w:tc>
          <w:tcPr>
            <w:tcW w:w="2891" w:type="dxa"/>
            <w:vMerge w:val="restart"/>
            <w:tcBorders>
              <w:top w:val="single" w:sz="4" w:space="0" w:color="auto"/>
              <w:left w:val="single" w:sz="4" w:space="0" w:color="auto"/>
              <w:bottom w:val="single" w:sz="4" w:space="0" w:color="auto"/>
              <w:right w:val="single" w:sz="4" w:space="0" w:color="auto"/>
            </w:tcBorders>
          </w:tcPr>
          <w:p w14:paraId="2FF59650" w14:textId="77777777" w:rsidR="005F7467" w:rsidRDefault="005F7467" w:rsidP="00F232C3">
            <w:pPr>
              <w:autoSpaceDE w:val="0"/>
              <w:autoSpaceDN w:val="0"/>
              <w:adjustRightInd w:val="0"/>
              <w:rPr>
                <w:sz w:val="28"/>
                <w:szCs w:val="28"/>
              </w:rPr>
            </w:pPr>
            <w:r>
              <w:rPr>
                <w:sz w:val="28"/>
                <w:szCs w:val="28"/>
              </w:rPr>
              <w:t>На сырье и полуфабрикатах</w:t>
            </w:r>
          </w:p>
        </w:tc>
        <w:tc>
          <w:tcPr>
            <w:tcW w:w="2494" w:type="dxa"/>
            <w:tcBorders>
              <w:top w:val="single" w:sz="4" w:space="0" w:color="auto"/>
              <w:left w:val="single" w:sz="4" w:space="0" w:color="auto"/>
              <w:bottom w:val="single" w:sz="4" w:space="0" w:color="auto"/>
              <w:right w:val="single" w:sz="4" w:space="0" w:color="auto"/>
            </w:tcBorders>
          </w:tcPr>
          <w:p w14:paraId="7B943C19" w14:textId="77777777" w:rsidR="005F7467" w:rsidRDefault="005F7467" w:rsidP="00F232C3">
            <w:pPr>
              <w:autoSpaceDE w:val="0"/>
              <w:autoSpaceDN w:val="0"/>
              <w:adjustRightInd w:val="0"/>
              <w:rPr>
                <w:sz w:val="28"/>
                <w:szCs w:val="28"/>
              </w:rPr>
            </w:pPr>
            <w:r>
              <w:rPr>
                <w:sz w:val="28"/>
                <w:szCs w:val="28"/>
              </w:rPr>
              <w:t>до 200 чел.</w:t>
            </w:r>
          </w:p>
        </w:tc>
        <w:tc>
          <w:tcPr>
            <w:tcW w:w="3685" w:type="dxa"/>
            <w:tcBorders>
              <w:top w:val="single" w:sz="4" w:space="0" w:color="auto"/>
              <w:left w:val="single" w:sz="4" w:space="0" w:color="auto"/>
              <w:bottom w:val="single" w:sz="4" w:space="0" w:color="auto"/>
              <w:right w:val="single" w:sz="4" w:space="0" w:color="auto"/>
            </w:tcBorders>
          </w:tcPr>
          <w:p w14:paraId="00D27E67" w14:textId="77777777" w:rsidR="005F7467" w:rsidRDefault="005F7467" w:rsidP="00F232C3">
            <w:pPr>
              <w:autoSpaceDE w:val="0"/>
              <w:autoSpaceDN w:val="0"/>
              <w:adjustRightInd w:val="0"/>
              <w:rPr>
                <w:sz w:val="28"/>
                <w:szCs w:val="28"/>
              </w:rPr>
            </w:pPr>
            <w:r>
              <w:rPr>
                <w:sz w:val="28"/>
                <w:szCs w:val="28"/>
              </w:rPr>
              <w:t>1 на 50 чел. (но не менее 1)</w:t>
            </w:r>
          </w:p>
        </w:tc>
      </w:tr>
      <w:tr w:rsidR="005F7467" w14:paraId="7452E539" w14:textId="77777777" w:rsidTr="00F232C3">
        <w:tc>
          <w:tcPr>
            <w:tcW w:w="2891" w:type="dxa"/>
            <w:vMerge/>
            <w:tcBorders>
              <w:top w:val="single" w:sz="4" w:space="0" w:color="auto"/>
              <w:left w:val="single" w:sz="4" w:space="0" w:color="auto"/>
              <w:bottom w:val="single" w:sz="4" w:space="0" w:color="auto"/>
              <w:right w:val="single" w:sz="4" w:space="0" w:color="auto"/>
            </w:tcBorders>
          </w:tcPr>
          <w:p w14:paraId="2D2388DF" w14:textId="77777777" w:rsidR="005F7467" w:rsidRDefault="005F7467" w:rsidP="00F232C3">
            <w:pPr>
              <w:autoSpaceDE w:val="0"/>
              <w:autoSpaceDN w:val="0"/>
              <w:adjustRightInd w:val="0"/>
              <w:rPr>
                <w:sz w:val="28"/>
                <w:szCs w:val="28"/>
              </w:rPr>
            </w:pPr>
          </w:p>
        </w:tc>
        <w:tc>
          <w:tcPr>
            <w:tcW w:w="2494" w:type="dxa"/>
            <w:tcBorders>
              <w:top w:val="single" w:sz="4" w:space="0" w:color="auto"/>
              <w:left w:val="single" w:sz="4" w:space="0" w:color="auto"/>
              <w:bottom w:val="single" w:sz="4" w:space="0" w:color="auto"/>
              <w:right w:val="single" w:sz="4" w:space="0" w:color="auto"/>
            </w:tcBorders>
          </w:tcPr>
          <w:p w14:paraId="47468E8B" w14:textId="77777777" w:rsidR="005F7467" w:rsidRDefault="005F7467" w:rsidP="00F232C3">
            <w:pPr>
              <w:autoSpaceDE w:val="0"/>
              <w:autoSpaceDN w:val="0"/>
              <w:adjustRightInd w:val="0"/>
              <w:rPr>
                <w:sz w:val="28"/>
                <w:szCs w:val="28"/>
              </w:rPr>
            </w:pPr>
            <w:r>
              <w:rPr>
                <w:sz w:val="28"/>
                <w:szCs w:val="28"/>
              </w:rPr>
              <w:t>от 200 до 400</w:t>
            </w:r>
          </w:p>
        </w:tc>
        <w:tc>
          <w:tcPr>
            <w:tcW w:w="3685" w:type="dxa"/>
            <w:tcBorders>
              <w:top w:val="single" w:sz="4" w:space="0" w:color="auto"/>
              <w:left w:val="single" w:sz="4" w:space="0" w:color="auto"/>
              <w:bottom w:val="single" w:sz="4" w:space="0" w:color="auto"/>
              <w:right w:val="single" w:sz="4" w:space="0" w:color="auto"/>
            </w:tcBorders>
          </w:tcPr>
          <w:p w14:paraId="78D73D2D" w14:textId="77777777" w:rsidR="005F7467" w:rsidRDefault="005F7467" w:rsidP="00F232C3">
            <w:pPr>
              <w:autoSpaceDE w:val="0"/>
              <w:autoSpaceDN w:val="0"/>
              <w:adjustRightInd w:val="0"/>
              <w:rPr>
                <w:sz w:val="28"/>
                <w:szCs w:val="28"/>
              </w:rPr>
            </w:pPr>
            <w:r>
              <w:rPr>
                <w:sz w:val="28"/>
                <w:szCs w:val="28"/>
              </w:rPr>
              <w:t>1 на 60 чел.</w:t>
            </w:r>
          </w:p>
        </w:tc>
      </w:tr>
      <w:tr w:rsidR="005F7467" w14:paraId="04196944" w14:textId="77777777" w:rsidTr="00F232C3">
        <w:tc>
          <w:tcPr>
            <w:tcW w:w="2891" w:type="dxa"/>
            <w:vMerge/>
            <w:tcBorders>
              <w:top w:val="single" w:sz="4" w:space="0" w:color="auto"/>
              <w:left w:val="single" w:sz="4" w:space="0" w:color="auto"/>
              <w:bottom w:val="single" w:sz="4" w:space="0" w:color="auto"/>
              <w:right w:val="single" w:sz="4" w:space="0" w:color="auto"/>
            </w:tcBorders>
          </w:tcPr>
          <w:p w14:paraId="2B30C1E8" w14:textId="77777777" w:rsidR="005F7467" w:rsidRDefault="005F7467" w:rsidP="00F232C3">
            <w:pPr>
              <w:autoSpaceDE w:val="0"/>
              <w:autoSpaceDN w:val="0"/>
              <w:adjustRightInd w:val="0"/>
              <w:rPr>
                <w:sz w:val="28"/>
                <w:szCs w:val="28"/>
              </w:rPr>
            </w:pPr>
          </w:p>
        </w:tc>
        <w:tc>
          <w:tcPr>
            <w:tcW w:w="2494" w:type="dxa"/>
            <w:tcBorders>
              <w:top w:val="single" w:sz="4" w:space="0" w:color="auto"/>
              <w:left w:val="single" w:sz="4" w:space="0" w:color="auto"/>
              <w:bottom w:val="single" w:sz="4" w:space="0" w:color="auto"/>
              <w:right w:val="single" w:sz="4" w:space="0" w:color="auto"/>
            </w:tcBorders>
          </w:tcPr>
          <w:p w14:paraId="088BA10D" w14:textId="77777777" w:rsidR="005F7467" w:rsidRDefault="005F7467" w:rsidP="00F232C3">
            <w:pPr>
              <w:autoSpaceDE w:val="0"/>
              <w:autoSpaceDN w:val="0"/>
              <w:adjustRightInd w:val="0"/>
              <w:rPr>
                <w:sz w:val="28"/>
                <w:szCs w:val="28"/>
              </w:rPr>
            </w:pPr>
            <w:r>
              <w:rPr>
                <w:sz w:val="28"/>
                <w:szCs w:val="28"/>
              </w:rPr>
              <w:t>от 400 до 700</w:t>
            </w:r>
          </w:p>
        </w:tc>
        <w:tc>
          <w:tcPr>
            <w:tcW w:w="3685" w:type="dxa"/>
            <w:tcBorders>
              <w:top w:val="single" w:sz="4" w:space="0" w:color="auto"/>
              <w:left w:val="single" w:sz="4" w:space="0" w:color="auto"/>
              <w:bottom w:val="single" w:sz="4" w:space="0" w:color="auto"/>
              <w:right w:val="single" w:sz="4" w:space="0" w:color="auto"/>
            </w:tcBorders>
          </w:tcPr>
          <w:p w14:paraId="6FAE12F0" w14:textId="77777777" w:rsidR="005F7467" w:rsidRDefault="005F7467" w:rsidP="00F232C3">
            <w:pPr>
              <w:autoSpaceDE w:val="0"/>
              <w:autoSpaceDN w:val="0"/>
              <w:adjustRightInd w:val="0"/>
              <w:rPr>
                <w:sz w:val="28"/>
                <w:szCs w:val="28"/>
              </w:rPr>
            </w:pPr>
            <w:r>
              <w:rPr>
                <w:sz w:val="28"/>
                <w:szCs w:val="28"/>
              </w:rPr>
              <w:t>1 на 70 чел.</w:t>
            </w:r>
          </w:p>
        </w:tc>
      </w:tr>
      <w:tr w:rsidR="005F7467" w14:paraId="27B398BA" w14:textId="77777777" w:rsidTr="00F232C3">
        <w:tc>
          <w:tcPr>
            <w:tcW w:w="2891" w:type="dxa"/>
            <w:vMerge/>
            <w:tcBorders>
              <w:top w:val="single" w:sz="4" w:space="0" w:color="auto"/>
              <w:left w:val="single" w:sz="4" w:space="0" w:color="auto"/>
              <w:bottom w:val="single" w:sz="4" w:space="0" w:color="auto"/>
              <w:right w:val="single" w:sz="4" w:space="0" w:color="auto"/>
            </w:tcBorders>
          </w:tcPr>
          <w:p w14:paraId="5DE814B7" w14:textId="77777777" w:rsidR="005F7467" w:rsidRDefault="005F7467" w:rsidP="00F232C3">
            <w:pPr>
              <w:autoSpaceDE w:val="0"/>
              <w:autoSpaceDN w:val="0"/>
              <w:adjustRightInd w:val="0"/>
              <w:rPr>
                <w:sz w:val="28"/>
                <w:szCs w:val="28"/>
              </w:rPr>
            </w:pPr>
          </w:p>
        </w:tc>
        <w:tc>
          <w:tcPr>
            <w:tcW w:w="2494" w:type="dxa"/>
            <w:tcBorders>
              <w:top w:val="single" w:sz="4" w:space="0" w:color="auto"/>
              <w:left w:val="single" w:sz="4" w:space="0" w:color="auto"/>
              <w:bottom w:val="single" w:sz="4" w:space="0" w:color="auto"/>
              <w:right w:val="single" w:sz="4" w:space="0" w:color="auto"/>
            </w:tcBorders>
          </w:tcPr>
          <w:p w14:paraId="2B6FA778" w14:textId="77777777" w:rsidR="005F7467" w:rsidRDefault="005F7467" w:rsidP="00F232C3">
            <w:pPr>
              <w:autoSpaceDE w:val="0"/>
              <w:autoSpaceDN w:val="0"/>
              <w:adjustRightInd w:val="0"/>
              <w:rPr>
                <w:sz w:val="28"/>
                <w:szCs w:val="28"/>
              </w:rPr>
            </w:pPr>
            <w:r>
              <w:rPr>
                <w:sz w:val="28"/>
                <w:szCs w:val="28"/>
              </w:rPr>
              <w:t>более 700 чел.</w:t>
            </w:r>
          </w:p>
        </w:tc>
        <w:tc>
          <w:tcPr>
            <w:tcW w:w="3685" w:type="dxa"/>
            <w:tcBorders>
              <w:top w:val="single" w:sz="4" w:space="0" w:color="auto"/>
              <w:left w:val="single" w:sz="4" w:space="0" w:color="auto"/>
              <w:bottom w:val="single" w:sz="4" w:space="0" w:color="auto"/>
              <w:right w:val="single" w:sz="4" w:space="0" w:color="auto"/>
            </w:tcBorders>
          </w:tcPr>
          <w:p w14:paraId="75786B26" w14:textId="77777777" w:rsidR="005F7467" w:rsidRDefault="005F7467" w:rsidP="00F232C3">
            <w:pPr>
              <w:autoSpaceDE w:val="0"/>
              <w:autoSpaceDN w:val="0"/>
              <w:adjustRightInd w:val="0"/>
              <w:rPr>
                <w:sz w:val="28"/>
                <w:szCs w:val="28"/>
              </w:rPr>
            </w:pPr>
            <w:r>
              <w:rPr>
                <w:sz w:val="28"/>
                <w:szCs w:val="28"/>
              </w:rPr>
              <w:t>не менее 10 чел.</w:t>
            </w:r>
          </w:p>
        </w:tc>
      </w:tr>
      <w:tr w:rsidR="005F7467" w14:paraId="32DFB94E" w14:textId="77777777" w:rsidTr="00F232C3">
        <w:tc>
          <w:tcPr>
            <w:tcW w:w="5385" w:type="dxa"/>
            <w:gridSpan w:val="2"/>
            <w:tcBorders>
              <w:top w:val="single" w:sz="4" w:space="0" w:color="auto"/>
              <w:left w:val="single" w:sz="4" w:space="0" w:color="auto"/>
              <w:bottom w:val="single" w:sz="4" w:space="0" w:color="auto"/>
              <w:right w:val="single" w:sz="4" w:space="0" w:color="auto"/>
            </w:tcBorders>
          </w:tcPr>
          <w:p w14:paraId="2FF6DE3B" w14:textId="77777777" w:rsidR="005F7467" w:rsidRDefault="005F7467" w:rsidP="00F232C3">
            <w:pPr>
              <w:autoSpaceDE w:val="0"/>
              <w:autoSpaceDN w:val="0"/>
              <w:adjustRightInd w:val="0"/>
              <w:rPr>
                <w:sz w:val="28"/>
                <w:szCs w:val="28"/>
              </w:rPr>
            </w:pPr>
            <w:r>
              <w:rPr>
                <w:sz w:val="28"/>
                <w:szCs w:val="28"/>
              </w:rPr>
              <w:t>На привозной продукции</w:t>
            </w:r>
          </w:p>
        </w:tc>
        <w:tc>
          <w:tcPr>
            <w:tcW w:w="3685" w:type="dxa"/>
            <w:tcBorders>
              <w:top w:val="single" w:sz="4" w:space="0" w:color="auto"/>
              <w:left w:val="single" w:sz="4" w:space="0" w:color="auto"/>
              <w:bottom w:val="single" w:sz="4" w:space="0" w:color="auto"/>
              <w:right w:val="single" w:sz="4" w:space="0" w:color="auto"/>
            </w:tcBorders>
          </w:tcPr>
          <w:p w14:paraId="2CB83BED" w14:textId="77777777" w:rsidR="005F7467" w:rsidRDefault="005F7467" w:rsidP="00F232C3">
            <w:pPr>
              <w:autoSpaceDE w:val="0"/>
              <w:autoSpaceDN w:val="0"/>
              <w:adjustRightInd w:val="0"/>
              <w:rPr>
                <w:sz w:val="28"/>
                <w:szCs w:val="28"/>
              </w:rPr>
            </w:pPr>
            <w:r>
              <w:rPr>
                <w:sz w:val="28"/>
                <w:szCs w:val="28"/>
              </w:rPr>
              <w:t>1 на 100 детей (но не менее 1)</w:t>
            </w:r>
          </w:p>
        </w:tc>
      </w:tr>
    </w:tbl>
    <w:p w14:paraId="4BD4C6BE" w14:textId="77777777" w:rsidR="005F7467" w:rsidRDefault="005F7467" w:rsidP="005F7467">
      <w:pPr>
        <w:autoSpaceDE w:val="0"/>
        <w:autoSpaceDN w:val="0"/>
        <w:adjustRightInd w:val="0"/>
        <w:jc w:val="both"/>
        <w:rPr>
          <w:sz w:val="28"/>
          <w:szCs w:val="28"/>
        </w:rPr>
      </w:pPr>
    </w:p>
    <w:p w14:paraId="6DC86741" w14:textId="77777777" w:rsidR="00FF1D89" w:rsidRDefault="00FF1D89" w:rsidP="00FF1D89">
      <w:pPr>
        <w:pStyle w:val="ab"/>
        <w:widowControl w:val="0"/>
        <w:autoSpaceDE w:val="0"/>
        <w:autoSpaceDN w:val="0"/>
        <w:spacing w:line="360" w:lineRule="auto"/>
        <w:ind w:left="0" w:firstLine="709"/>
        <w:jc w:val="both"/>
        <w:rPr>
          <w:rFonts w:ascii="Times New Roman" w:hAnsi="Times New Roman" w:cs="Times New Roman"/>
          <w:sz w:val="28"/>
          <w:szCs w:val="28"/>
        </w:rPr>
      </w:pPr>
    </w:p>
    <w:p w14:paraId="5BA7A775" w14:textId="77777777" w:rsidR="00917388" w:rsidRDefault="00917388" w:rsidP="00FF1D89">
      <w:pPr>
        <w:pStyle w:val="ab"/>
        <w:widowControl w:val="0"/>
        <w:autoSpaceDE w:val="0"/>
        <w:autoSpaceDN w:val="0"/>
        <w:spacing w:line="360" w:lineRule="auto"/>
        <w:ind w:left="0" w:firstLine="709"/>
        <w:jc w:val="right"/>
        <w:rPr>
          <w:rFonts w:ascii="Times New Roman" w:hAnsi="Times New Roman" w:cs="Times New Roman"/>
          <w:b/>
          <w:sz w:val="28"/>
          <w:szCs w:val="28"/>
        </w:rPr>
      </w:pPr>
    </w:p>
    <w:p w14:paraId="5E2B7D07" w14:textId="77777777" w:rsidR="00917388" w:rsidRDefault="00917388" w:rsidP="00FF1D89">
      <w:pPr>
        <w:pStyle w:val="ab"/>
        <w:widowControl w:val="0"/>
        <w:autoSpaceDE w:val="0"/>
        <w:autoSpaceDN w:val="0"/>
        <w:spacing w:line="360" w:lineRule="auto"/>
        <w:ind w:left="0" w:firstLine="709"/>
        <w:jc w:val="right"/>
        <w:rPr>
          <w:rFonts w:ascii="Times New Roman" w:hAnsi="Times New Roman" w:cs="Times New Roman"/>
          <w:b/>
          <w:sz w:val="28"/>
          <w:szCs w:val="28"/>
        </w:rPr>
      </w:pPr>
    </w:p>
    <w:p w14:paraId="7FD0E70D" w14:textId="77777777" w:rsidR="00917388" w:rsidRDefault="00917388" w:rsidP="00FF1D89">
      <w:pPr>
        <w:pStyle w:val="ab"/>
        <w:widowControl w:val="0"/>
        <w:autoSpaceDE w:val="0"/>
        <w:autoSpaceDN w:val="0"/>
        <w:spacing w:line="360" w:lineRule="auto"/>
        <w:ind w:left="0" w:firstLine="709"/>
        <w:jc w:val="right"/>
        <w:rPr>
          <w:rFonts w:ascii="Times New Roman" w:hAnsi="Times New Roman" w:cs="Times New Roman"/>
          <w:b/>
          <w:sz w:val="28"/>
          <w:szCs w:val="28"/>
        </w:rPr>
      </w:pPr>
    </w:p>
    <w:p w14:paraId="5A311811" w14:textId="77777777" w:rsidR="00917388" w:rsidRDefault="00917388" w:rsidP="00FF1D89">
      <w:pPr>
        <w:pStyle w:val="ab"/>
        <w:widowControl w:val="0"/>
        <w:autoSpaceDE w:val="0"/>
        <w:autoSpaceDN w:val="0"/>
        <w:spacing w:line="360" w:lineRule="auto"/>
        <w:ind w:left="0" w:firstLine="709"/>
        <w:jc w:val="right"/>
        <w:rPr>
          <w:rFonts w:ascii="Times New Roman" w:hAnsi="Times New Roman" w:cs="Times New Roman"/>
          <w:b/>
          <w:sz w:val="28"/>
          <w:szCs w:val="28"/>
        </w:rPr>
      </w:pPr>
    </w:p>
    <w:p w14:paraId="7EC04092" w14:textId="77777777" w:rsidR="00917388" w:rsidRDefault="00917388" w:rsidP="00FF1D89">
      <w:pPr>
        <w:pStyle w:val="ab"/>
        <w:widowControl w:val="0"/>
        <w:autoSpaceDE w:val="0"/>
        <w:autoSpaceDN w:val="0"/>
        <w:spacing w:line="360" w:lineRule="auto"/>
        <w:ind w:left="0" w:firstLine="709"/>
        <w:jc w:val="right"/>
        <w:rPr>
          <w:rFonts w:ascii="Times New Roman" w:hAnsi="Times New Roman" w:cs="Times New Roman"/>
          <w:b/>
          <w:sz w:val="28"/>
          <w:szCs w:val="28"/>
        </w:rPr>
      </w:pPr>
    </w:p>
    <w:p w14:paraId="554458B8" w14:textId="77777777" w:rsidR="00917388" w:rsidRDefault="00917388" w:rsidP="00FF1D89">
      <w:pPr>
        <w:pStyle w:val="ab"/>
        <w:widowControl w:val="0"/>
        <w:autoSpaceDE w:val="0"/>
        <w:autoSpaceDN w:val="0"/>
        <w:spacing w:line="360" w:lineRule="auto"/>
        <w:ind w:left="0" w:firstLine="709"/>
        <w:jc w:val="right"/>
        <w:rPr>
          <w:rFonts w:ascii="Times New Roman" w:hAnsi="Times New Roman" w:cs="Times New Roman"/>
          <w:b/>
          <w:sz w:val="28"/>
          <w:szCs w:val="28"/>
        </w:rPr>
      </w:pPr>
    </w:p>
    <w:p w14:paraId="3C0C02D1" w14:textId="77777777" w:rsidR="00917388" w:rsidRDefault="00917388" w:rsidP="00FF1D89">
      <w:pPr>
        <w:pStyle w:val="ab"/>
        <w:widowControl w:val="0"/>
        <w:autoSpaceDE w:val="0"/>
        <w:autoSpaceDN w:val="0"/>
        <w:spacing w:line="360" w:lineRule="auto"/>
        <w:ind w:left="0" w:firstLine="709"/>
        <w:jc w:val="right"/>
        <w:rPr>
          <w:rFonts w:ascii="Times New Roman" w:hAnsi="Times New Roman" w:cs="Times New Roman"/>
          <w:b/>
          <w:sz w:val="28"/>
          <w:szCs w:val="28"/>
        </w:rPr>
      </w:pPr>
    </w:p>
    <w:p w14:paraId="4F5BCF2F" w14:textId="77777777" w:rsidR="00917388" w:rsidRDefault="00917388" w:rsidP="00FF1D89">
      <w:pPr>
        <w:pStyle w:val="ab"/>
        <w:widowControl w:val="0"/>
        <w:autoSpaceDE w:val="0"/>
        <w:autoSpaceDN w:val="0"/>
        <w:spacing w:line="360" w:lineRule="auto"/>
        <w:ind w:left="0" w:firstLine="709"/>
        <w:jc w:val="right"/>
        <w:rPr>
          <w:rFonts w:ascii="Times New Roman" w:hAnsi="Times New Roman" w:cs="Times New Roman"/>
          <w:b/>
          <w:sz w:val="28"/>
          <w:szCs w:val="28"/>
        </w:rPr>
      </w:pPr>
    </w:p>
    <w:p w14:paraId="6FD8A6B4" w14:textId="77777777" w:rsidR="00917388" w:rsidRDefault="00917388" w:rsidP="00FF1D89">
      <w:pPr>
        <w:pStyle w:val="ab"/>
        <w:widowControl w:val="0"/>
        <w:autoSpaceDE w:val="0"/>
        <w:autoSpaceDN w:val="0"/>
        <w:spacing w:line="360" w:lineRule="auto"/>
        <w:ind w:left="0" w:firstLine="709"/>
        <w:jc w:val="right"/>
        <w:rPr>
          <w:rFonts w:ascii="Times New Roman" w:hAnsi="Times New Roman" w:cs="Times New Roman"/>
          <w:b/>
          <w:sz w:val="28"/>
          <w:szCs w:val="28"/>
        </w:rPr>
      </w:pPr>
    </w:p>
    <w:p w14:paraId="5F8AF977" w14:textId="77777777" w:rsidR="00917388" w:rsidRDefault="00917388" w:rsidP="00FF1D89">
      <w:pPr>
        <w:pStyle w:val="ab"/>
        <w:widowControl w:val="0"/>
        <w:autoSpaceDE w:val="0"/>
        <w:autoSpaceDN w:val="0"/>
        <w:spacing w:line="360" w:lineRule="auto"/>
        <w:ind w:left="0" w:firstLine="709"/>
        <w:jc w:val="right"/>
        <w:rPr>
          <w:rFonts w:ascii="Times New Roman" w:hAnsi="Times New Roman" w:cs="Times New Roman"/>
          <w:b/>
          <w:sz w:val="28"/>
          <w:szCs w:val="28"/>
        </w:rPr>
      </w:pPr>
    </w:p>
    <w:p w14:paraId="1CE0891E" w14:textId="77777777" w:rsidR="00917388" w:rsidRDefault="00917388" w:rsidP="00FF1D89">
      <w:pPr>
        <w:pStyle w:val="ab"/>
        <w:widowControl w:val="0"/>
        <w:autoSpaceDE w:val="0"/>
        <w:autoSpaceDN w:val="0"/>
        <w:spacing w:line="360" w:lineRule="auto"/>
        <w:ind w:left="0" w:firstLine="709"/>
        <w:jc w:val="right"/>
        <w:rPr>
          <w:rFonts w:ascii="Times New Roman" w:hAnsi="Times New Roman" w:cs="Times New Roman"/>
          <w:b/>
          <w:sz w:val="28"/>
          <w:szCs w:val="28"/>
        </w:rPr>
      </w:pPr>
    </w:p>
    <w:p w14:paraId="39056E3B" w14:textId="77777777" w:rsidR="00917388" w:rsidRDefault="00917388" w:rsidP="00FF1D89">
      <w:pPr>
        <w:pStyle w:val="ab"/>
        <w:widowControl w:val="0"/>
        <w:autoSpaceDE w:val="0"/>
        <w:autoSpaceDN w:val="0"/>
        <w:spacing w:line="360" w:lineRule="auto"/>
        <w:ind w:left="0" w:firstLine="709"/>
        <w:jc w:val="right"/>
        <w:rPr>
          <w:rFonts w:ascii="Times New Roman" w:hAnsi="Times New Roman" w:cs="Times New Roman"/>
          <w:b/>
          <w:sz w:val="28"/>
          <w:szCs w:val="28"/>
        </w:rPr>
      </w:pPr>
    </w:p>
    <w:p w14:paraId="7D0F80B8" w14:textId="77777777" w:rsidR="00917388" w:rsidRDefault="00917388" w:rsidP="00FF1D89">
      <w:pPr>
        <w:pStyle w:val="ab"/>
        <w:widowControl w:val="0"/>
        <w:autoSpaceDE w:val="0"/>
        <w:autoSpaceDN w:val="0"/>
        <w:spacing w:line="360" w:lineRule="auto"/>
        <w:ind w:left="0" w:firstLine="709"/>
        <w:jc w:val="right"/>
        <w:rPr>
          <w:rFonts w:ascii="Times New Roman" w:hAnsi="Times New Roman" w:cs="Times New Roman"/>
          <w:b/>
          <w:sz w:val="28"/>
          <w:szCs w:val="28"/>
        </w:rPr>
      </w:pPr>
    </w:p>
    <w:p w14:paraId="21F913F3" w14:textId="77777777" w:rsidR="00917388" w:rsidRDefault="00917388" w:rsidP="00FF1D89">
      <w:pPr>
        <w:pStyle w:val="ab"/>
        <w:widowControl w:val="0"/>
        <w:autoSpaceDE w:val="0"/>
        <w:autoSpaceDN w:val="0"/>
        <w:spacing w:line="360" w:lineRule="auto"/>
        <w:ind w:left="0" w:firstLine="709"/>
        <w:jc w:val="right"/>
        <w:rPr>
          <w:rFonts w:ascii="Times New Roman" w:hAnsi="Times New Roman" w:cs="Times New Roman"/>
          <w:b/>
          <w:sz w:val="28"/>
          <w:szCs w:val="28"/>
        </w:rPr>
      </w:pPr>
    </w:p>
    <w:p w14:paraId="0CA1977B" w14:textId="77777777" w:rsidR="00917388" w:rsidRDefault="00917388" w:rsidP="00FF1D89">
      <w:pPr>
        <w:pStyle w:val="ab"/>
        <w:widowControl w:val="0"/>
        <w:autoSpaceDE w:val="0"/>
        <w:autoSpaceDN w:val="0"/>
        <w:spacing w:line="360" w:lineRule="auto"/>
        <w:ind w:left="0" w:firstLine="709"/>
        <w:jc w:val="right"/>
        <w:rPr>
          <w:rFonts w:ascii="Times New Roman" w:hAnsi="Times New Roman" w:cs="Times New Roman"/>
          <w:b/>
          <w:sz w:val="28"/>
          <w:szCs w:val="28"/>
        </w:rPr>
      </w:pPr>
    </w:p>
    <w:p w14:paraId="4CF9EE5C" w14:textId="77777777" w:rsidR="00917388" w:rsidRDefault="00917388" w:rsidP="00FF1D89">
      <w:pPr>
        <w:pStyle w:val="ab"/>
        <w:widowControl w:val="0"/>
        <w:autoSpaceDE w:val="0"/>
        <w:autoSpaceDN w:val="0"/>
        <w:spacing w:line="360" w:lineRule="auto"/>
        <w:ind w:left="0" w:firstLine="709"/>
        <w:jc w:val="right"/>
        <w:rPr>
          <w:rFonts w:ascii="Times New Roman" w:hAnsi="Times New Roman" w:cs="Times New Roman"/>
          <w:b/>
          <w:sz w:val="28"/>
          <w:szCs w:val="28"/>
        </w:rPr>
      </w:pPr>
    </w:p>
    <w:p w14:paraId="654691DD" w14:textId="77777777" w:rsidR="003D0ECF" w:rsidRDefault="003D0ECF" w:rsidP="00FF1D89">
      <w:pPr>
        <w:pStyle w:val="ab"/>
        <w:widowControl w:val="0"/>
        <w:autoSpaceDE w:val="0"/>
        <w:autoSpaceDN w:val="0"/>
        <w:spacing w:line="360" w:lineRule="auto"/>
        <w:ind w:left="0" w:firstLine="709"/>
        <w:jc w:val="right"/>
        <w:rPr>
          <w:rFonts w:ascii="Times New Roman" w:hAnsi="Times New Roman" w:cs="Times New Roman"/>
          <w:b/>
          <w:sz w:val="24"/>
          <w:szCs w:val="24"/>
        </w:rPr>
      </w:pPr>
    </w:p>
    <w:p w14:paraId="4D40AC93" w14:textId="77777777" w:rsidR="003D0ECF" w:rsidRDefault="003D0ECF" w:rsidP="00FF1D89">
      <w:pPr>
        <w:pStyle w:val="ab"/>
        <w:widowControl w:val="0"/>
        <w:autoSpaceDE w:val="0"/>
        <w:autoSpaceDN w:val="0"/>
        <w:spacing w:line="360" w:lineRule="auto"/>
        <w:ind w:left="0" w:firstLine="709"/>
        <w:jc w:val="right"/>
        <w:rPr>
          <w:rFonts w:ascii="Times New Roman" w:hAnsi="Times New Roman" w:cs="Times New Roman"/>
          <w:b/>
          <w:sz w:val="24"/>
          <w:szCs w:val="24"/>
        </w:rPr>
      </w:pPr>
    </w:p>
    <w:p w14:paraId="24E85848" w14:textId="5E6B163B" w:rsidR="00FF1D89" w:rsidRPr="00917388" w:rsidRDefault="00FF1D89" w:rsidP="003D0ECF">
      <w:pPr>
        <w:pStyle w:val="3"/>
      </w:pPr>
      <w:r w:rsidRPr="00917388">
        <w:t>Приложение 8</w:t>
      </w:r>
    </w:p>
    <w:p w14:paraId="4D5FB223" w14:textId="24918032" w:rsidR="00FF1D89" w:rsidRPr="00595B8E" w:rsidRDefault="00FF1D89" w:rsidP="00893AD6">
      <w:pPr>
        <w:pStyle w:val="11"/>
      </w:pPr>
      <w:r w:rsidRPr="00595B8E">
        <w:t>Минимальный перечень оборудования</w:t>
      </w:r>
      <w:r>
        <w:t xml:space="preserve"> </w:t>
      </w:r>
      <w:r w:rsidRPr="00595B8E">
        <w:t>производственных</w:t>
      </w:r>
      <w:r>
        <w:t xml:space="preserve"> </w:t>
      </w:r>
      <w:r w:rsidRPr="00595B8E">
        <w:t>помещений столовых образовательных</w:t>
      </w:r>
      <w:r>
        <w:t xml:space="preserve"> </w:t>
      </w:r>
      <w:r w:rsidRPr="00595B8E">
        <w:t>организаций и базовых предприятий питания</w:t>
      </w:r>
      <w:r>
        <w:t>.</w:t>
      </w:r>
    </w:p>
    <w:p w14:paraId="0C0DBAFC" w14:textId="77777777" w:rsidR="00FF1D89" w:rsidRDefault="00FF1D89" w:rsidP="00FF1D89">
      <w:pPr>
        <w:autoSpaceDE w:val="0"/>
        <w:autoSpaceDN w:val="0"/>
        <w:adjustRightInd w:val="0"/>
        <w:jc w:val="both"/>
        <w:outlineLvl w:v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5385"/>
        <w:gridCol w:w="1417"/>
      </w:tblGrid>
      <w:tr w:rsidR="00FF1D89" w14:paraId="689D5B1C" w14:textId="77777777">
        <w:tc>
          <w:tcPr>
            <w:tcW w:w="2268" w:type="dxa"/>
            <w:tcBorders>
              <w:top w:val="single" w:sz="4" w:space="0" w:color="auto"/>
              <w:left w:val="single" w:sz="4" w:space="0" w:color="auto"/>
              <w:bottom w:val="single" w:sz="4" w:space="0" w:color="auto"/>
              <w:right w:val="single" w:sz="4" w:space="0" w:color="auto"/>
            </w:tcBorders>
          </w:tcPr>
          <w:p w14:paraId="05CAFE16" w14:textId="77777777" w:rsidR="00FF1D89" w:rsidRDefault="00FF1D89">
            <w:pPr>
              <w:autoSpaceDE w:val="0"/>
              <w:autoSpaceDN w:val="0"/>
              <w:adjustRightInd w:val="0"/>
              <w:jc w:val="center"/>
            </w:pPr>
            <w:r>
              <w:t>Наименование производственного помещения</w:t>
            </w:r>
          </w:p>
        </w:tc>
        <w:tc>
          <w:tcPr>
            <w:tcW w:w="5385" w:type="dxa"/>
            <w:tcBorders>
              <w:top w:val="single" w:sz="4" w:space="0" w:color="auto"/>
              <w:left w:val="single" w:sz="4" w:space="0" w:color="auto"/>
              <w:bottom w:val="single" w:sz="4" w:space="0" w:color="auto"/>
              <w:right w:val="single" w:sz="4" w:space="0" w:color="auto"/>
            </w:tcBorders>
          </w:tcPr>
          <w:p w14:paraId="57824FBB" w14:textId="77777777" w:rsidR="00FF1D89" w:rsidRDefault="00FF1D89">
            <w:pPr>
              <w:autoSpaceDE w:val="0"/>
              <w:autoSpaceDN w:val="0"/>
              <w:adjustRightInd w:val="0"/>
              <w:jc w:val="center"/>
            </w:pPr>
            <w:r>
              <w:t>Наименование оборудования</w:t>
            </w:r>
          </w:p>
        </w:tc>
        <w:tc>
          <w:tcPr>
            <w:tcW w:w="1417" w:type="dxa"/>
            <w:tcBorders>
              <w:top w:val="single" w:sz="4" w:space="0" w:color="auto"/>
              <w:left w:val="single" w:sz="4" w:space="0" w:color="auto"/>
              <w:bottom w:val="single" w:sz="4" w:space="0" w:color="auto"/>
              <w:right w:val="single" w:sz="4" w:space="0" w:color="auto"/>
            </w:tcBorders>
          </w:tcPr>
          <w:p w14:paraId="3D39AC8C" w14:textId="77777777" w:rsidR="00FF1D89" w:rsidRDefault="00FF1D89">
            <w:pPr>
              <w:autoSpaceDE w:val="0"/>
              <w:autoSpaceDN w:val="0"/>
              <w:adjustRightInd w:val="0"/>
              <w:jc w:val="center"/>
            </w:pPr>
            <w:r>
              <w:t>Количество (не менее)</w:t>
            </w:r>
          </w:p>
        </w:tc>
      </w:tr>
      <w:tr w:rsidR="00FF1D89" w14:paraId="25702620" w14:textId="77777777">
        <w:tc>
          <w:tcPr>
            <w:tcW w:w="2268" w:type="dxa"/>
            <w:tcBorders>
              <w:top w:val="single" w:sz="4" w:space="0" w:color="auto"/>
              <w:left w:val="single" w:sz="4" w:space="0" w:color="auto"/>
              <w:bottom w:val="single" w:sz="4" w:space="0" w:color="auto"/>
              <w:right w:val="single" w:sz="4" w:space="0" w:color="auto"/>
            </w:tcBorders>
          </w:tcPr>
          <w:p w14:paraId="77BD42B8" w14:textId="77777777" w:rsidR="00FF1D89" w:rsidRDefault="00FF1D89">
            <w:pPr>
              <w:autoSpaceDE w:val="0"/>
              <w:autoSpaceDN w:val="0"/>
              <w:adjustRightInd w:val="0"/>
              <w:jc w:val="center"/>
            </w:pPr>
            <w:r>
              <w:t>1</w:t>
            </w:r>
          </w:p>
        </w:tc>
        <w:tc>
          <w:tcPr>
            <w:tcW w:w="5385" w:type="dxa"/>
            <w:tcBorders>
              <w:top w:val="single" w:sz="4" w:space="0" w:color="auto"/>
              <w:left w:val="single" w:sz="4" w:space="0" w:color="auto"/>
              <w:bottom w:val="single" w:sz="4" w:space="0" w:color="auto"/>
              <w:right w:val="single" w:sz="4" w:space="0" w:color="auto"/>
            </w:tcBorders>
          </w:tcPr>
          <w:p w14:paraId="32B58F38" w14:textId="77777777" w:rsidR="00FF1D89" w:rsidRDefault="00FF1D89">
            <w:pPr>
              <w:autoSpaceDE w:val="0"/>
              <w:autoSpaceDN w:val="0"/>
              <w:adjustRightInd w:val="0"/>
              <w:jc w:val="center"/>
            </w:pPr>
            <w:r>
              <w:t>2</w:t>
            </w:r>
          </w:p>
        </w:tc>
        <w:tc>
          <w:tcPr>
            <w:tcW w:w="1417" w:type="dxa"/>
            <w:tcBorders>
              <w:top w:val="single" w:sz="4" w:space="0" w:color="auto"/>
              <w:left w:val="single" w:sz="4" w:space="0" w:color="auto"/>
              <w:bottom w:val="single" w:sz="4" w:space="0" w:color="auto"/>
              <w:right w:val="single" w:sz="4" w:space="0" w:color="auto"/>
            </w:tcBorders>
          </w:tcPr>
          <w:p w14:paraId="7A443347" w14:textId="77777777" w:rsidR="00FF1D89" w:rsidRDefault="00FF1D89">
            <w:pPr>
              <w:autoSpaceDE w:val="0"/>
              <w:autoSpaceDN w:val="0"/>
              <w:adjustRightInd w:val="0"/>
              <w:jc w:val="center"/>
            </w:pPr>
            <w:r>
              <w:t>3</w:t>
            </w:r>
          </w:p>
        </w:tc>
      </w:tr>
      <w:tr w:rsidR="00FF1D89" w14:paraId="7155F34D" w14:textId="77777777">
        <w:tc>
          <w:tcPr>
            <w:tcW w:w="2268" w:type="dxa"/>
            <w:vMerge w:val="restart"/>
            <w:tcBorders>
              <w:top w:val="single" w:sz="4" w:space="0" w:color="auto"/>
              <w:left w:val="single" w:sz="4" w:space="0" w:color="auto"/>
              <w:bottom w:val="single" w:sz="4" w:space="0" w:color="auto"/>
              <w:right w:val="single" w:sz="4" w:space="0" w:color="auto"/>
            </w:tcBorders>
          </w:tcPr>
          <w:p w14:paraId="5A7372DD" w14:textId="77777777" w:rsidR="00FF1D89" w:rsidRDefault="00FF1D89">
            <w:pPr>
              <w:autoSpaceDE w:val="0"/>
              <w:autoSpaceDN w:val="0"/>
              <w:adjustRightInd w:val="0"/>
            </w:pPr>
            <w:r>
              <w:t>Склад</w:t>
            </w:r>
          </w:p>
        </w:tc>
        <w:tc>
          <w:tcPr>
            <w:tcW w:w="5385" w:type="dxa"/>
            <w:tcBorders>
              <w:top w:val="single" w:sz="4" w:space="0" w:color="auto"/>
              <w:left w:val="single" w:sz="4" w:space="0" w:color="auto"/>
              <w:bottom w:val="single" w:sz="4" w:space="0" w:color="auto"/>
              <w:right w:val="single" w:sz="4" w:space="0" w:color="auto"/>
            </w:tcBorders>
          </w:tcPr>
          <w:p w14:paraId="1A0A6EF1" w14:textId="77777777" w:rsidR="00FF1D89" w:rsidRDefault="00FF1D89">
            <w:pPr>
              <w:autoSpaceDE w:val="0"/>
              <w:autoSpaceDN w:val="0"/>
              <w:adjustRightInd w:val="0"/>
            </w:pPr>
            <w:r>
              <w:t>стеллажи</w:t>
            </w:r>
          </w:p>
        </w:tc>
        <w:tc>
          <w:tcPr>
            <w:tcW w:w="1417" w:type="dxa"/>
            <w:tcBorders>
              <w:top w:val="single" w:sz="4" w:space="0" w:color="auto"/>
              <w:left w:val="single" w:sz="4" w:space="0" w:color="auto"/>
              <w:bottom w:val="single" w:sz="4" w:space="0" w:color="auto"/>
              <w:right w:val="single" w:sz="4" w:space="0" w:color="auto"/>
            </w:tcBorders>
          </w:tcPr>
          <w:p w14:paraId="1D4EC12F" w14:textId="77777777" w:rsidR="00FF1D89" w:rsidRDefault="00FF1D89">
            <w:pPr>
              <w:autoSpaceDE w:val="0"/>
              <w:autoSpaceDN w:val="0"/>
              <w:adjustRightInd w:val="0"/>
              <w:jc w:val="center"/>
            </w:pPr>
            <w:r>
              <w:t>1</w:t>
            </w:r>
          </w:p>
        </w:tc>
      </w:tr>
      <w:tr w:rsidR="00FF1D89" w14:paraId="465361AC" w14:textId="77777777">
        <w:tc>
          <w:tcPr>
            <w:tcW w:w="2268" w:type="dxa"/>
            <w:vMerge/>
            <w:tcBorders>
              <w:top w:val="single" w:sz="4" w:space="0" w:color="auto"/>
              <w:left w:val="single" w:sz="4" w:space="0" w:color="auto"/>
              <w:bottom w:val="single" w:sz="4" w:space="0" w:color="auto"/>
              <w:right w:val="single" w:sz="4" w:space="0" w:color="auto"/>
            </w:tcBorders>
          </w:tcPr>
          <w:p w14:paraId="0963B8E7" w14:textId="77777777" w:rsidR="00FF1D89" w:rsidRDefault="00FF1D89">
            <w:pPr>
              <w:autoSpaceDE w:val="0"/>
              <w:autoSpaceDN w:val="0"/>
              <w:adjustRightInd w:val="0"/>
              <w:jc w:val="center"/>
            </w:pPr>
          </w:p>
        </w:tc>
        <w:tc>
          <w:tcPr>
            <w:tcW w:w="5385" w:type="dxa"/>
            <w:tcBorders>
              <w:top w:val="single" w:sz="4" w:space="0" w:color="auto"/>
              <w:left w:val="single" w:sz="4" w:space="0" w:color="auto"/>
              <w:bottom w:val="single" w:sz="4" w:space="0" w:color="auto"/>
              <w:right w:val="single" w:sz="4" w:space="0" w:color="auto"/>
            </w:tcBorders>
          </w:tcPr>
          <w:p w14:paraId="51B926FF" w14:textId="77777777" w:rsidR="00FF1D89" w:rsidRDefault="00FF1D89">
            <w:pPr>
              <w:autoSpaceDE w:val="0"/>
              <w:autoSpaceDN w:val="0"/>
              <w:adjustRightInd w:val="0"/>
            </w:pPr>
            <w:r>
              <w:t>подтоварники</w:t>
            </w:r>
          </w:p>
        </w:tc>
        <w:tc>
          <w:tcPr>
            <w:tcW w:w="1417" w:type="dxa"/>
            <w:tcBorders>
              <w:top w:val="single" w:sz="4" w:space="0" w:color="auto"/>
              <w:left w:val="single" w:sz="4" w:space="0" w:color="auto"/>
              <w:bottom w:val="single" w:sz="4" w:space="0" w:color="auto"/>
              <w:right w:val="single" w:sz="4" w:space="0" w:color="auto"/>
            </w:tcBorders>
          </w:tcPr>
          <w:p w14:paraId="4719DD80" w14:textId="77777777" w:rsidR="00FF1D89" w:rsidRDefault="00FF1D89">
            <w:pPr>
              <w:autoSpaceDE w:val="0"/>
              <w:autoSpaceDN w:val="0"/>
              <w:adjustRightInd w:val="0"/>
              <w:jc w:val="center"/>
            </w:pPr>
            <w:r>
              <w:t>1</w:t>
            </w:r>
          </w:p>
        </w:tc>
      </w:tr>
      <w:tr w:rsidR="00FF1D89" w14:paraId="336B1E2B" w14:textId="77777777">
        <w:tc>
          <w:tcPr>
            <w:tcW w:w="2268" w:type="dxa"/>
            <w:vMerge/>
            <w:tcBorders>
              <w:top w:val="single" w:sz="4" w:space="0" w:color="auto"/>
              <w:left w:val="single" w:sz="4" w:space="0" w:color="auto"/>
              <w:bottom w:val="single" w:sz="4" w:space="0" w:color="auto"/>
              <w:right w:val="single" w:sz="4" w:space="0" w:color="auto"/>
            </w:tcBorders>
          </w:tcPr>
          <w:p w14:paraId="07D6EC17" w14:textId="77777777" w:rsidR="00FF1D89" w:rsidRDefault="00FF1D89">
            <w:pPr>
              <w:autoSpaceDE w:val="0"/>
              <w:autoSpaceDN w:val="0"/>
              <w:adjustRightInd w:val="0"/>
              <w:jc w:val="center"/>
            </w:pPr>
          </w:p>
        </w:tc>
        <w:tc>
          <w:tcPr>
            <w:tcW w:w="5385" w:type="dxa"/>
            <w:tcBorders>
              <w:top w:val="single" w:sz="4" w:space="0" w:color="auto"/>
              <w:left w:val="single" w:sz="4" w:space="0" w:color="auto"/>
              <w:bottom w:val="single" w:sz="4" w:space="0" w:color="auto"/>
              <w:right w:val="single" w:sz="4" w:space="0" w:color="auto"/>
            </w:tcBorders>
          </w:tcPr>
          <w:p w14:paraId="5B2BD158" w14:textId="77777777" w:rsidR="00FF1D89" w:rsidRDefault="00FF1D89">
            <w:pPr>
              <w:autoSpaceDE w:val="0"/>
              <w:autoSpaceDN w:val="0"/>
              <w:adjustRightInd w:val="0"/>
            </w:pPr>
            <w:r>
              <w:t>среднетемпературные холодильные шкафы</w:t>
            </w:r>
          </w:p>
        </w:tc>
        <w:tc>
          <w:tcPr>
            <w:tcW w:w="1417" w:type="dxa"/>
            <w:tcBorders>
              <w:top w:val="single" w:sz="4" w:space="0" w:color="auto"/>
              <w:left w:val="single" w:sz="4" w:space="0" w:color="auto"/>
              <w:bottom w:val="single" w:sz="4" w:space="0" w:color="auto"/>
              <w:right w:val="single" w:sz="4" w:space="0" w:color="auto"/>
            </w:tcBorders>
          </w:tcPr>
          <w:p w14:paraId="3B0B1681" w14:textId="77777777" w:rsidR="00FF1D89" w:rsidRDefault="00FF1D89">
            <w:pPr>
              <w:autoSpaceDE w:val="0"/>
              <w:autoSpaceDN w:val="0"/>
              <w:adjustRightInd w:val="0"/>
              <w:jc w:val="center"/>
            </w:pPr>
            <w:r>
              <w:t>1</w:t>
            </w:r>
          </w:p>
        </w:tc>
      </w:tr>
      <w:tr w:rsidR="00FF1D89" w14:paraId="046D0412" w14:textId="77777777">
        <w:tc>
          <w:tcPr>
            <w:tcW w:w="2268" w:type="dxa"/>
            <w:vMerge/>
            <w:tcBorders>
              <w:top w:val="single" w:sz="4" w:space="0" w:color="auto"/>
              <w:left w:val="single" w:sz="4" w:space="0" w:color="auto"/>
              <w:bottom w:val="single" w:sz="4" w:space="0" w:color="auto"/>
              <w:right w:val="single" w:sz="4" w:space="0" w:color="auto"/>
            </w:tcBorders>
          </w:tcPr>
          <w:p w14:paraId="2F712027" w14:textId="77777777" w:rsidR="00FF1D89" w:rsidRDefault="00FF1D89">
            <w:pPr>
              <w:autoSpaceDE w:val="0"/>
              <w:autoSpaceDN w:val="0"/>
              <w:adjustRightInd w:val="0"/>
              <w:jc w:val="center"/>
            </w:pPr>
          </w:p>
        </w:tc>
        <w:tc>
          <w:tcPr>
            <w:tcW w:w="5385" w:type="dxa"/>
            <w:tcBorders>
              <w:top w:val="single" w:sz="4" w:space="0" w:color="auto"/>
              <w:left w:val="single" w:sz="4" w:space="0" w:color="auto"/>
              <w:bottom w:val="single" w:sz="4" w:space="0" w:color="auto"/>
              <w:right w:val="single" w:sz="4" w:space="0" w:color="auto"/>
            </w:tcBorders>
          </w:tcPr>
          <w:p w14:paraId="21EB4B6A" w14:textId="77777777" w:rsidR="00FF1D89" w:rsidRDefault="00FF1D89">
            <w:pPr>
              <w:autoSpaceDE w:val="0"/>
              <w:autoSpaceDN w:val="0"/>
              <w:adjustRightInd w:val="0"/>
            </w:pPr>
            <w:r>
              <w:t>низкотемпературные холодильные шкафы</w:t>
            </w:r>
          </w:p>
        </w:tc>
        <w:tc>
          <w:tcPr>
            <w:tcW w:w="1417" w:type="dxa"/>
            <w:tcBorders>
              <w:top w:val="single" w:sz="4" w:space="0" w:color="auto"/>
              <w:left w:val="single" w:sz="4" w:space="0" w:color="auto"/>
              <w:bottom w:val="single" w:sz="4" w:space="0" w:color="auto"/>
              <w:right w:val="single" w:sz="4" w:space="0" w:color="auto"/>
            </w:tcBorders>
          </w:tcPr>
          <w:p w14:paraId="5AB8F3C7" w14:textId="77777777" w:rsidR="00FF1D89" w:rsidRDefault="00FF1D89">
            <w:pPr>
              <w:autoSpaceDE w:val="0"/>
              <w:autoSpaceDN w:val="0"/>
              <w:adjustRightInd w:val="0"/>
              <w:jc w:val="center"/>
            </w:pPr>
            <w:r>
              <w:t>1</w:t>
            </w:r>
          </w:p>
        </w:tc>
      </w:tr>
      <w:tr w:rsidR="00FF1D89" w14:paraId="12579CDA" w14:textId="77777777">
        <w:tc>
          <w:tcPr>
            <w:tcW w:w="2268" w:type="dxa"/>
            <w:vMerge/>
            <w:tcBorders>
              <w:top w:val="single" w:sz="4" w:space="0" w:color="auto"/>
              <w:left w:val="single" w:sz="4" w:space="0" w:color="auto"/>
              <w:bottom w:val="single" w:sz="4" w:space="0" w:color="auto"/>
              <w:right w:val="single" w:sz="4" w:space="0" w:color="auto"/>
            </w:tcBorders>
          </w:tcPr>
          <w:p w14:paraId="6541D3CB" w14:textId="77777777" w:rsidR="00FF1D89" w:rsidRDefault="00FF1D89">
            <w:pPr>
              <w:autoSpaceDE w:val="0"/>
              <w:autoSpaceDN w:val="0"/>
              <w:adjustRightInd w:val="0"/>
              <w:jc w:val="center"/>
            </w:pPr>
          </w:p>
        </w:tc>
        <w:tc>
          <w:tcPr>
            <w:tcW w:w="5385" w:type="dxa"/>
            <w:tcBorders>
              <w:top w:val="single" w:sz="4" w:space="0" w:color="auto"/>
              <w:left w:val="single" w:sz="4" w:space="0" w:color="auto"/>
              <w:bottom w:val="single" w:sz="4" w:space="0" w:color="auto"/>
              <w:right w:val="single" w:sz="4" w:space="0" w:color="auto"/>
            </w:tcBorders>
          </w:tcPr>
          <w:p w14:paraId="296707DC" w14:textId="77777777" w:rsidR="00FF1D89" w:rsidRDefault="00FF1D89">
            <w:pPr>
              <w:autoSpaceDE w:val="0"/>
              <w:autoSpaceDN w:val="0"/>
              <w:adjustRightInd w:val="0"/>
            </w:pPr>
            <w:r>
              <w:t>психрометр</w:t>
            </w:r>
          </w:p>
        </w:tc>
        <w:tc>
          <w:tcPr>
            <w:tcW w:w="1417" w:type="dxa"/>
            <w:tcBorders>
              <w:top w:val="single" w:sz="4" w:space="0" w:color="auto"/>
              <w:left w:val="single" w:sz="4" w:space="0" w:color="auto"/>
              <w:bottom w:val="single" w:sz="4" w:space="0" w:color="auto"/>
              <w:right w:val="single" w:sz="4" w:space="0" w:color="auto"/>
            </w:tcBorders>
          </w:tcPr>
          <w:p w14:paraId="70A55916" w14:textId="77777777" w:rsidR="00FF1D89" w:rsidRDefault="00FF1D89">
            <w:pPr>
              <w:autoSpaceDE w:val="0"/>
              <w:autoSpaceDN w:val="0"/>
              <w:adjustRightInd w:val="0"/>
              <w:jc w:val="center"/>
            </w:pPr>
            <w:r>
              <w:t>1</w:t>
            </w:r>
          </w:p>
        </w:tc>
      </w:tr>
      <w:tr w:rsidR="00FF1D89" w14:paraId="4DD58B52" w14:textId="77777777">
        <w:tc>
          <w:tcPr>
            <w:tcW w:w="2268" w:type="dxa"/>
            <w:vMerge w:val="restart"/>
            <w:tcBorders>
              <w:top w:val="single" w:sz="4" w:space="0" w:color="auto"/>
              <w:left w:val="single" w:sz="4" w:space="0" w:color="auto"/>
              <w:bottom w:val="single" w:sz="4" w:space="0" w:color="auto"/>
              <w:right w:val="single" w:sz="4" w:space="0" w:color="auto"/>
            </w:tcBorders>
          </w:tcPr>
          <w:p w14:paraId="46291469" w14:textId="77777777" w:rsidR="00FF1D89" w:rsidRDefault="00FF1D89">
            <w:pPr>
              <w:autoSpaceDE w:val="0"/>
              <w:autoSpaceDN w:val="0"/>
              <w:adjustRightInd w:val="0"/>
            </w:pPr>
            <w:r>
              <w:t>Овощной цех (первичной обработки овощей - зона)</w:t>
            </w:r>
          </w:p>
        </w:tc>
        <w:tc>
          <w:tcPr>
            <w:tcW w:w="5385" w:type="dxa"/>
            <w:tcBorders>
              <w:top w:val="single" w:sz="4" w:space="0" w:color="auto"/>
              <w:left w:val="single" w:sz="4" w:space="0" w:color="auto"/>
              <w:bottom w:val="single" w:sz="4" w:space="0" w:color="auto"/>
              <w:right w:val="single" w:sz="4" w:space="0" w:color="auto"/>
            </w:tcBorders>
          </w:tcPr>
          <w:p w14:paraId="3100E958" w14:textId="77777777" w:rsidR="00FF1D89" w:rsidRDefault="00FF1D89">
            <w:pPr>
              <w:autoSpaceDE w:val="0"/>
              <w:autoSpaceDN w:val="0"/>
              <w:adjustRightInd w:val="0"/>
            </w:pPr>
            <w:r>
              <w:t>производственные столы</w:t>
            </w:r>
          </w:p>
        </w:tc>
        <w:tc>
          <w:tcPr>
            <w:tcW w:w="1417" w:type="dxa"/>
            <w:tcBorders>
              <w:top w:val="single" w:sz="4" w:space="0" w:color="auto"/>
              <w:left w:val="single" w:sz="4" w:space="0" w:color="auto"/>
              <w:bottom w:val="single" w:sz="4" w:space="0" w:color="auto"/>
              <w:right w:val="single" w:sz="4" w:space="0" w:color="auto"/>
            </w:tcBorders>
          </w:tcPr>
          <w:p w14:paraId="0B04AFB6" w14:textId="77777777" w:rsidR="00FF1D89" w:rsidRDefault="00FF1D89">
            <w:pPr>
              <w:autoSpaceDE w:val="0"/>
              <w:autoSpaceDN w:val="0"/>
              <w:adjustRightInd w:val="0"/>
              <w:jc w:val="center"/>
            </w:pPr>
            <w:r>
              <w:t>2</w:t>
            </w:r>
          </w:p>
        </w:tc>
      </w:tr>
      <w:tr w:rsidR="00FF1D89" w14:paraId="458EF185" w14:textId="77777777">
        <w:tc>
          <w:tcPr>
            <w:tcW w:w="2268" w:type="dxa"/>
            <w:vMerge/>
            <w:tcBorders>
              <w:top w:val="single" w:sz="4" w:space="0" w:color="auto"/>
              <w:left w:val="single" w:sz="4" w:space="0" w:color="auto"/>
              <w:bottom w:val="single" w:sz="4" w:space="0" w:color="auto"/>
              <w:right w:val="single" w:sz="4" w:space="0" w:color="auto"/>
            </w:tcBorders>
          </w:tcPr>
          <w:p w14:paraId="144E9718" w14:textId="77777777" w:rsidR="00FF1D89" w:rsidRDefault="00FF1D89">
            <w:pPr>
              <w:autoSpaceDE w:val="0"/>
              <w:autoSpaceDN w:val="0"/>
              <w:adjustRightInd w:val="0"/>
              <w:jc w:val="center"/>
            </w:pPr>
          </w:p>
        </w:tc>
        <w:tc>
          <w:tcPr>
            <w:tcW w:w="5385" w:type="dxa"/>
            <w:tcBorders>
              <w:top w:val="single" w:sz="4" w:space="0" w:color="auto"/>
              <w:left w:val="single" w:sz="4" w:space="0" w:color="auto"/>
              <w:bottom w:val="single" w:sz="4" w:space="0" w:color="auto"/>
              <w:right w:val="single" w:sz="4" w:space="0" w:color="auto"/>
            </w:tcBorders>
          </w:tcPr>
          <w:p w14:paraId="26072014" w14:textId="77777777" w:rsidR="00FF1D89" w:rsidRDefault="00FF1D89">
            <w:pPr>
              <w:autoSpaceDE w:val="0"/>
              <w:autoSpaceDN w:val="0"/>
              <w:adjustRightInd w:val="0"/>
            </w:pPr>
            <w:r>
              <w:t>картофелеочистительная машина</w:t>
            </w:r>
          </w:p>
        </w:tc>
        <w:tc>
          <w:tcPr>
            <w:tcW w:w="1417" w:type="dxa"/>
            <w:tcBorders>
              <w:top w:val="single" w:sz="4" w:space="0" w:color="auto"/>
              <w:left w:val="single" w:sz="4" w:space="0" w:color="auto"/>
              <w:bottom w:val="single" w:sz="4" w:space="0" w:color="auto"/>
              <w:right w:val="single" w:sz="4" w:space="0" w:color="auto"/>
            </w:tcBorders>
          </w:tcPr>
          <w:p w14:paraId="7A66671E" w14:textId="77777777" w:rsidR="00FF1D89" w:rsidRDefault="00FF1D89">
            <w:pPr>
              <w:autoSpaceDE w:val="0"/>
              <w:autoSpaceDN w:val="0"/>
              <w:adjustRightInd w:val="0"/>
              <w:jc w:val="center"/>
            </w:pPr>
            <w:r>
              <w:t>1</w:t>
            </w:r>
          </w:p>
        </w:tc>
      </w:tr>
      <w:tr w:rsidR="00FF1D89" w14:paraId="413DCDDC" w14:textId="77777777">
        <w:tc>
          <w:tcPr>
            <w:tcW w:w="2268" w:type="dxa"/>
            <w:vMerge/>
            <w:tcBorders>
              <w:top w:val="single" w:sz="4" w:space="0" w:color="auto"/>
              <w:left w:val="single" w:sz="4" w:space="0" w:color="auto"/>
              <w:bottom w:val="single" w:sz="4" w:space="0" w:color="auto"/>
              <w:right w:val="single" w:sz="4" w:space="0" w:color="auto"/>
            </w:tcBorders>
          </w:tcPr>
          <w:p w14:paraId="17D44C77" w14:textId="77777777" w:rsidR="00FF1D89" w:rsidRDefault="00FF1D89">
            <w:pPr>
              <w:autoSpaceDE w:val="0"/>
              <w:autoSpaceDN w:val="0"/>
              <w:adjustRightInd w:val="0"/>
              <w:jc w:val="center"/>
            </w:pPr>
          </w:p>
        </w:tc>
        <w:tc>
          <w:tcPr>
            <w:tcW w:w="5385" w:type="dxa"/>
            <w:tcBorders>
              <w:top w:val="single" w:sz="4" w:space="0" w:color="auto"/>
              <w:left w:val="single" w:sz="4" w:space="0" w:color="auto"/>
              <w:bottom w:val="single" w:sz="4" w:space="0" w:color="auto"/>
              <w:right w:val="single" w:sz="4" w:space="0" w:color="auto"/>
            </w:tcBorders>
          </w:tcPr>
          <w:p w14:paraId="46864034" w14:textId="77777777" w:rsidR="00FF1D89" w:rsidRDefault="00FF1D89">
            <w:pPr>
              <w:autoSpaceDE w:val="0"/>
              <w:autoSpaceDN w:val="0"/>
              <w:adjustRightInd w:val="0"/>
            </w:pPr>
            <w:r>
              <w:t>овощерезательная машина</w:t>
            </w:r>
          </w:p>
        </w:tc>
        <w:tc>
          <w:tcPr>
            <w:tcW w:w="1417" w:type="dxa"/>
            <w:tcBorders>
              <w:top w:val="single" w:sz="4" w:space="0" w:color="auto"/>
              <w:left w:val="single" w:sz="4" w:space="0" w:color="auto"/>
              <w:bottom w:val="single" w:sz="4" w:space="0" w:color="auto"/>
              <w:right w:val="single" w:sz="4" w:space="0" w:color="auto"/>
            </w:tcBorders>
          </w:tcPr>
          <w:p w14:paraId="2759F5F7" w14:textId="77777777" w:rsidR="00FF1D89" w:rsidRDefault="00FF1D89">
            <w:pPr>
              <w:autoSpaceDE w:val="0"/>
              <w:autoSpaceDN w:val="0"/>
              <w:adjustRightInd w:val="0"/>
              <w:jc w:val="center"/>
            </w:pPr>
            <w:r>
              <w:t>1</w:t>
            </w:r>
          </w:p>
        </w:tc>
      </w:tr>
      <w:tr w:rsidR="00FF1D89" w14:paraId="4D8DE659" w14:textId="77777777">
        <w:tc>
          <w:tcPr>
            <w:tcW w:w="2268" w:type="dxa"/>
            <w:vMerge/>
            <w:tcBorders>
              <w:top w:val="single" w:sz="4" w:space="0" w:color="auto"/>
              <w:left w:val="single" w:sz="4" w:space="0" w:color="auto"/>
              <w:bottom w:val="single" w:sz="4" w:space="0" w:color="auto"/>
              <w:right w:val="single" w:sz="4" w:space="0" w:color="auto"/>
            </w:tcBorders>
          </w:tcPr>
          <w:p w14:paraId="7B0F558C" w14:textId="77777777" w:rsidR="00FF1D89" w:rsidRDefault="00FF1D89">
            <w:pPr>
              <w:autoSpaceDE w:val="0"/>
              <w:autoSpaceDN w:val="0"/>
              <w:adjustRightInd w:val="0"/>
              <w:jc w:val="center"/>
            </w:pPr>
          </w:p>
        </w:tc>
        <w:tc>
          <w:tcPr>
            <w:tcW w:w="5385" w:type="dxa"/>
            <w:tcBorders>
              <w:top w:val="single" w:sz="4" w:space="0" w:color="auto"/>
              <w:left w:val="single" w:sz="4" w:space="0" w:color="auto"/>
              <w:bottom w:val="single" w:sz="4" w:space="0" w:color="auto"/>
              <w:right w:val="single" w:sz="4" w:space="0" w:color="auto"/>
            </w:tcBorders>
          </w:tcPr>
          <w:p w14:paraId="1651D9E4" w14:textId="77777777" w:rsidR="00FF1D89" w:rsidRDefault="00FF1D89">
            <w:pPr>
              <w:autoSpaceDE w:val="0"/>
              <w:autoSpaceDN w:val="0"/>
              <w:adjustRightInd w:val="0"/>
            </w:pPr>
            <w:r>
              <w:t>моечные ванны</w:t>
            </w:r>
          </w:p>
        </w:tc>
        <w:tc>
          <w:tcPr>
            <w:tcW w:w="1417" w:type="dxa"/>
            <w:tcBorders>
              <w:top w:val="single" w:sz="4" w:space="0" w:color="auto"/>
              <w:left w:val="single" w:sz="4" w:space="0" w:color="auto"/>
              <w:bottom w:val="single" w:sz="4" w:space="0" w:color="auto"/>
              <w:right w:val="single" w:sz="4" w:space="0" w:color="auto"/>
            </w:tcBorders>
          </w:tcPr>
          <w:p w14:paraId="5D20C762" w14:textId="77777777" w:rsidR="00FF1D89" w:rsidRDefault="00FF1D89">
            <w:pPr>
              <w:autoSpaceDE w:val="0"/>
              <w:autoSpaceDN w:val="0"/>
              <w:adjustRightInd w:val="0"/>
              <w:jc w:val="center"/>
            </w:pPr>
            <w:r>
              <w:t>2</w:t>
            </w:r>
          </w:p>
        </w:tc>
      </w:tr>
      <w:tr w:rsidR="00FF1D89" w14:paraId="10614725" w14:textId="77777777">
        <w:tc>
          <w:tcPr>
            <w:tcW w:w="2268" w:type="dxa"/>
            <w:vMerge/>
            <w:tcBorders>
              <w:top w:val="single" w:sz="4" w:space="0" w:color="auto"/>
              <w:left w:val="single" w:sz="4" w:space="0" w:color="auto"/>
              <w:bottom w:val="single" w:sz="4" w:space="0" w:color="auto"/>
              <w:right w:val="single" w:sz="4" w:space="0" w:color="auto"/>
            </w:tcBorders>
          </w:tcPr>
          <w:p w14:paraId="57CAC5D0" w14:textId="77777777" w:rsidR="00FF1D89" w:rsidRDefault="00FF1D89">
            <w:pPr>
              <w:autoSpaceDE w:val="0"/>
              <w:autoSpaceDN w:val="0"/>
              <w:adjustRightInd w:val="0"/>
              <w:jc w:val="center"/>
            </w:pPr>
          </w:p>
        </w:tc>
        <w:tc>
          <w:tcPr>
            <w:tcW w:w="5385" w:type="dxa"/>
            <w:tcBorders>
              <w:top w:val="single" w:sz="4" w:space="0" w:color="auto"/>
              <w:left w:val="single" w:sz="4" w:space="0" w:color="auto"/>
              <w:bottom w:val="single" w:sz="4" w:space="0" w:color="auto"/>
              <w:right w:val="single" w:sz="4" w:space="0" w:color="auto"/>
            </w:tcBorders>
          </w:tcPr>
          <w:p w14:paraId="1913A278" w14:textId="77777777" w:rsidR="00FF1D89" w:rsidRDefault="00FF1D89">
            <w:pPr>
              <w:autoSpaceDE w:val="0"/>
              <w:autoSpaceDN w:val="0"/>
              <w:adjustRightInd w:val="0"/>
            </w:pPr>
            <w:r>
              <w:t>раковина для мытья рук</w:t>
            </w:r>
          </w:p>
        </w:tc>
        <w:tc>
          <w:tcPr>
            <w:tcW w:w="1417" w:type="dxa"/>
            <w:tcBorders>
              <w:top w:val="single" w:sz="4" w:space="0" w:color="auto"/>
              <w:left w:val="single" w:sz="4" w:space="0" w:color="auto"/>
              <w:bottom w:val="single" w:sz="4" w:space="0" w:color="auto"/>
              <w:right w:val="single" w:sz="4" w:space="0" w:color="auto"/>
            </w:tcBorders>
          </w:tcPr>
          <w:p w14:paraId="214C8A45" w14:textId="77777777" w:rsidR="00FF1D89" w:rsidRDefault="00FF1D89">
            <w:pPr>
              <w:autoSpaceDE w:val="0"/>
              <w:autoSpaceDN w:val="0"/>
              <w:adjustRightInd w:val="0"/>
              <w:jc w:val="center"/>
            </w:pPr>
            <w:r>
              <w:t>1</w:t>
            </w:r>
          </w:p>
        </w:tc>
      </w:tr>
      <w:tr w:rsidR="00FF1D89" w14:paraId="2880412C" w14:textId="77777777">
        <w:tc>
          <w:tcPr>
            <w:tcW w:w="2268" w:type="dxa"/>
            <w:vMerge w:val="restart"/>
            <w:tcBorders>
              <w:top w:val="single" w:sz="4" w:space="0" w:color="auto"/>
              <w:left w:val="single" w:sz="4" w:space="0" w:color="auto"/>
              <w:bottom w:val="single" w:sz="4" w:space="0" w:color="auto"/>
              <w:right w:val="single" w:sz="4" w:space="0" w:color="auto"/>
            </w:tcBorders>
          </w:tcPr>
          <w:p w14:paraId="7EF31441" w14:textId="77777777" w:rsidR="00FF1D89" w:rsidRDefault="00FF1D89">
            <w:pPr>
              <w:autoSpaceDE w:val="0"/>
              <w:autoSpaceDN w:val="0"/>
              <w:adjustRightInd w:val="0"/>
            </w:pPr>
            <w:r>
              <w:t>Овощной цех (вторичной обработки овощей - зона)</w:t>
            </w:r>
          </w:p>
        </w:tc>
        <w:tc>
          <w:tcPr>
            <w:tcW w:w="5385" w:type="dxa"/>
            <w:tcBorders>
              <w:top w:val="single" w:sz="4" w:space="0" w:color="auto"/>
              <w:left w:val="single" w:sz="4" w:space="0" w:color="auto"/>
              <w:bottom w:val="single" w:sz="4" w:space="0" w:color="auto"/>
              <w:right w:val="single" w:sz="4" w:space="0" w:color="auto"/>
            </w:tcBorders>
          </w:tcPr>
          <w:p w14:paraId="4E5CFC32" w14:textId="77777777" w:rsidR="00FF1D89" w:rsidRDefault="00FF1D89">
            <w:pPr>
              <w:autoSpaceDE w:val="0"/>
              <w:autoSpaceDN w:val="0"/>
              <w:adjustRightInd w:val="0"/>
            </w:pPr>
            <w:r>
              <w:t>производственные столы</w:t>
            </w:r>
          </w:p>
        </w:tc>
        <w:tc>
          <w:tcPr>
            <w:tcW w:w="1417" w:type="dxa"/>
            <w:tcBorders>
              <w:top w:val="single" w:sz="4" w:space="0" w:color="auto"/>
              <w:left w:val="single" w:sz="4" w:space="0" w:color="auto"/>
              <w:bottom w:val="single" w:sz="4" w:space="0" w:color="auto"/>
              <w:right w:val="single" w:sz="4" w:space="0" w:color="auto"/>
            </w:tcBorders>
          </w:tcPr>
          <w:p w14:paraId="6043EA4C" w14:textId="77777777" w:rsidR="00FF1D89" w:rsidRDefault="00FF1D89">
            <w:pPr>
              <w:autoSpaceDE w:val="0"/>
              <w:autoSpaceDN w:val="0"/>
              <w:adjustRightInd w:val="0"/>
              <w:jc w:val="center"/>
            </w:pPr>
            <w:r>
              <w:t>2</w:t>
            </w:r>
          </w:p>
        </w:tc>
      </w:tr>
      <w:tr w:rsidR="00FF1D89" w14:paraId="52E2BA12" w14:textId="77777777">
        <w:tc>
          <w:tcPr>
            <w:tcW w:w="2268" w:type="dxa"/>
            <w:vMerge/>
            <w:tcBorders>
              <w:top w:val="single" w:sz="4" w:space="0" w:color="auto"/>
              <w:left w:val="single" w:sz="4" w:space="0" w:color="auto"/>
              <w:bottom w:val="single" w:sz="4" w:space="0" w:color="auto"/>
              <w:right w:val="single" w:sz="4" w:space="0" w:color="auto"/>
            </w:tcBorders>
          </w:tcPr>
          <w:p w14:paraId="5B510D79" w14:textId="77777777" w:rsidR="00FF1D89" w:rsidRDefault="00FF1D89">
            <w:pPr>
              <w:autoSpaceDE w:val="0"/>
              <w:autoSpaceDN w:val="0"/>
              <w:adjustRightInd w:val="0"/>
              <w:jc w:val="center"/>
            </w:pPr>
          </w:p>
        </w:tc>
        <w:tc>
          <w:tcPr>
            <w:tcW w:w="5385" w:type="dxa"/>
            <w:tcBorders>
              <w:top w:val="single" w:sz="4" w:space="0" w:color="auto"/>
              <w:left w:val="single" w:sz="4" w:space="0" w:color="auto"/>
              <w:bottom w:val="single" w:sz="4" w:space="0" w:color="auto"/>
              <w:right w:val="single" w:sz="4" w:space="0" w:color="auto"/>
            </w:tcBorders>
          </w:tcPr>
          <w:p w14:paraId="4F7EC8A7" w14:textId="77777777" w:rsidR="00FF1D89" w:rsidRDefault="00FF1D89">
            <w:pPr>
              <w:autoSpaceDE w:val="0"/>
              <w:autoSpaceDN w:val="0"/>
              <w:adjustRightInd w:val="0"/>
            </w:pPr>
            <w:r>
              <w:t>моечные ванны</w:t>
            </w:r>
          </w:p>
        </w:tc>
        <w:tc>
          <w:tcPr>
            <w:tcW w:w="1417" w:type="dxa"/>
            <w:tcBorders>
              <w:top w:val="single" w:sz="4" w:space="0" w:color="auto"/>
              <w:left w:val="single" w:sz="4" w:space="0" w:color="auto"/>
              <w:bottom w:val="single" w:sz="4" w:space="0" w:color="auto"/>
              <w:right w:val="single" w:sz="4" w:space="0" w:color="auto"/>
            </w:tcBorders>
          </w:tcPr>
          <w:p w14:paraId="4DE48582" w14:textId="77777777" w:rsidR="00FF1D89" w:rsidRDefault="00FF1D89">
            <w:pPr>
              <w:autoSpaceDE w:val="0"/>
              <w:autoSpaceDN w:val="0"/>
              <w:adjustRightInd w:val="0"/>
              <w:jc w:val="center"/>
            </w:pPr>
            <w:r>
              <w:t>2</w:t>
            </w:r>
          </w:p>
        </w:tc>
      </w:tr>
      <w:tr w:rsidR="00FF1D89" w14:paraId="488F592C" w14:textId="77777777">
        <w:tc>
          <w:tcPr>
            <w:tcW w:w="2268" w:type="dxa"/>
            <w:vMerge/>
            <w:tcBorders>
              <w:top w:val="single" w:sz="4" w:space="0" w:color="auto"/>
              <w:left w:val="single" w:sz="4" w:space="0" w:color="auto"/>
              <w:bottom w:val="single" w:sz="4" w:space="0" w:color="auto"/>
              <w:right w:val="single" w:sz="4" w:space="0" w:color="auto"/>
            </w:tcBorders>
          </w:tcPr>
          <w:p w14:paraId="5F092951" w14:textId="77777777" w:rsidR="00FF1D89" w:rsidRDefault="00FF1D89">
            <w:pPr>
              <w:autoSpaceDE w:val="0"/>
              <w:autoSpaceDN w:val="0"/>
              <w:adjustRightInd w:val="0"/>
              <w:jc w:val="center"/>
            </w:pPr>
          </w:p>
        </w:tc>
        <w:tc>
          <w:tcPr>
            <w:tcW w:w="5385" w:type="dxa"/>
            <w:tcBorders>
              <w:top w:val="single" w:sz="4" w:space="0" w:color="auto"/>
              <w:left w:val="single" w:sz="4" w:space="0" w:color="auto"/>
              <w:bottom w:val="single" w:sz="4" w:space="0" w:color="auto"/>
              <w:right w:val="single" w:sz="4" w:space="0" w:color="auto"/>
            </w:tcBorders>
          </w:tcPr>
          <w:p w14:paraId="7D82EE06" w14:textId="77777777" w:rsidR="00FF1D89" w:rsidRDefault="00FF1D89">
            <w:pPr>
              <w:autoSpaceDE w:val="0"/>
              <w:autoSpaceDN w:val="0"/>
              <w:adjustRightInd w:val="0"/>
            </w:pPr>
            <w:r>
              <w:t>универсальный механический привод или (и) овощерезательная машина</w:t>
            </w:r>
          </w:p>
        </w:tc>
        <w:tc>
          <w:tcPr>
            <w:tcW w:w="1417" w:type="dxa"/>
            <w:tcBorders>
              <w:top w:val="single" w:sz="4" w:space="0" w:color="auto"/>
              <w:left w:val="single" w:sz="4" w:space="0" w:color="auto"/>
              <w:bottom w:val="single" w:sz="4" w:space="0" w:color="auto"/>
              <w:right w:val="single" w:sz="4" w:space="0" w:color="auto"/>
            </w:tcBorders>
          </w:tcPr>
          <w:p w14:paraId="22F26813" w14:textId="77777777" w:rsidR="00FF1D89" w:rsidRDefault="00FF1D89">
            <w:pPr>
              <w:autoSpaceDE w:val="0"/>
              <w:autoSpaceDN w:val="0"/>
              <w:adjustRightInd w:val="0"/>
              <w:jc w:val="center"/>
            </w:pPr>
            <w:r>
              <w:t>1</w:t>
            </w:r>
          </w:p>
        </w:tc>
      </w:tr>
      <w:tr w:rsidR="00FF1D89" w14:paraId="05211082" w14:textId="77777777">
        <w:tc>
          <w:tcPr>
            <w:tcW w:w="2268" w:type="dxa"/>
            <w:vMerge/>
            <w:tcBorders>
              <w:top w:val="single" w:sz="4" w:space="0" w:color="auto"/>
              <w:left w:val="single" w:sz="4" w:space="0" w:color="auto"/>
              <w:bottom w:val="single" w:sz="4" w:space="0" w:color="auto"/>
              <w:right w:val="single" w:sz="4" w:space="0" w:color="auto"/>
            </w:tcBorders>
          </w:tcPr>
          <w:p w14:paraId="3E5CD6A2" w14:textId="77777777" w:rsidR="00FF1D89" w:rsidRDefault="00FF1D89">
            <w:pPr>
              <w:autoSpaceDE w:val="0"/>
              <w:autoSpaceDN w:val="0"/>
              <w:adjustRightInd w:val="0"/>
              <w:jc w:val="center"/>
            </w:pPr>
          </w:p>
        </w:tc>
        <w:tc>
          <w:tcPr>
            <w:tcW w:w="5385" w:type="dxa"/>
            <w:tcBorders>
              <w:top w:val="single" w:sz="4" w:space="0" w:color="auto"/>
              <w:left w:val="single" w:sz="4" w:space="0" w:color="auto"/>
              <w:bottom w:val="single" w:sz="4" w:space="0" w:color="auto"/>
              <w:right w:val="single" w:sz="4" w:space="0" w:color="auto"/>
            </w:tcBorders>
          </w:tcPr>
          <w:p w14:paraId="0AA2E30A" w14:textId="77777777" w:rsidR="00FF1D89" w:rsidRDefault="00FF1D89">
            <w:pPr>
              <w:autoSpaceDE w:val="0"/>
              <w:autoSpaceDN w:val="0"/>
              <w:adjustRightInd w:val="0"/>
            </w:pPr>
            <w:r>
              <w:t>среднетемпературные холодильные шкафы</w:t>
            </w:r>
          </w:p>
        </w:tc>
        <w:tc>
          <w:tcPr>
            <w:tcW w:w="1417" w:type="dxa"/>
            <w:tcBorders>
              <w:top w:val="single" w:sz="4" w:space="0" w:color="auto"/>
              <w:left w:val="single" w:sz="4" w:space="0" w:color="auto"/>
              <w:bottom w:val="single" w:sz="4" w:space="0" w:color="auto"/>
              <w:right w:val="single" w:sz="4" w:space="0" w:color="auto"/>
            </w:tcBorders>
          </w:tcPr>
          <w:p w14:paraId="25ECB679" w14:textId="77777777" w:rsidR="00FF1D89" w:rsidRDefault="00FF1D89">
            <w:pPr>
              <w:autoSpaceDE w:val="0"/>
              <w:autoSpaceDN w:val="0"/>
              <w:adjustRightInd w:val="0"/>
              <w:jc w:val="center"/>
            </w:pPr>
            <w:r>
              <w:t>1</w:t>
            </w:r>
          </w:p>
        </w:tc>
      </w:tr>
      <w:tr w:rsidR="00FF1D89" w14:paraId="2B53207E" w14:textId="77777777">
        <w:tc>
          <w:tcPr>
            <w:tcW w:w="2268" w:type="dxa"/>
            <w:vMerge/>
            <w:tcBorders>
              <w:top w:val="single" w:sz="4" w:space="0" w:color="auto"/>
              <w:left w:val="single" w:sz="4" w:space="0" w:color="auto"/>
              <w:bottom w:val="single" w:sz="4" w:space="0" w:color="auto"/>
              <w:right w:val="single" w:sz="4" w:space="0" w:color="auto"/>
            </w:tcBorders>
          </w:tcPr>
          <w:p w14:paraId="608308D1" w14:textId="77777777" w:rsidR="00FF1D89" w:rsidRDefault="00FF1D89">
            <w:pPr>
              <w:autoSpaceDE w:val="0"/>
              <w:autoSpaceDN w:val="0"/>
              <w:adjustRightInd w:val="0"/>
              <w:jc w:val="center"/>
            </w:pPr>
          </w:p>
        </w:tc>
        <w:tc>
          <w:tcPr>
            <w:tcW w:w="5385" w:type="dxa"/>
            <w:tcBorders>
              <w:top w:val="single" w:sz="4" w:space="0" w:color="auto"/>
              <w:left w:val="single" w:sz="4" w:space="0" w:color="auto"/>
              <w:bottom w:val="single" w:sz="4" w:space="0" w:color="auto"/>
              <w:right w:val="single" w:sz="4" w:space="0" w:color="auto"/>
            </w:tcBorders>
          </w:tcPr>
          <w:p w14:paraId="1DF61F9B" w14:textId="77777777" w:rsidR="00FF1D89" w:rsidRDefault="00FF1D89">
            <w:pPr>
              <w:autoSpaceDE w:val="0"/>
              <w:autoSpaceDN w:val="0"/>
              <w:adjustRightInd w:val="0"/>
            </w:pPr>
            <w:r>
              <w:t>раковина для мытья рук</w:t>
            </w:r>
          </w:p>
        </w:tc>
        <w:tc>
          <w:tcPr>
            <w:tcW w:w="1417" w:type="dxa"/>
            <w:tcBorders>
              <w:top w:val="single" w:sz="4" w:space="0" w:color="auto"/>
              <w:left w:val="single" w:sz="4" w:space="0" w:color="auto"/>
              <w:bottom w:val="single" w:sz="4" w:space="0" w:color="auto"/>
              <w:right w:val="single" w:sz="4" w:space="0" w:color="auto"/>
            </w:tcBorders>
          </w:tcPr>
          <w:p w14:paraId="06274372" w14:textId="77777777" w:rsidR="00FF1D89" w:rsidRDefault="00FF1D89">
            <w:pPr>
              <w:autoSpaceDE w:val="0"/>
              <w:autoSpaceDN w:val="0"/>
              <w:adjustRightInd w:val="0"/>
              <w:jc w:val="center"/>
            </w:pPr>
            <w:r>
              <w:t>1</w:t>
            </w:r>
          </w:p>
        </w:tc>
      </w:tr>
      <w:tr w:rsidR="00FF1D89" w14:paraId="748CCECA" w14:textId="77777777">
        <w:tc>
          <w:tcPr>
            <w:tcW w:w="2268" w:type="dxa"/>
            <w:vMerge w:val="restart"/>
            <w:tcBorders>
              <w:top w:val="single" w:sz="4" w:space="0" w:color="auto"/>
              <w:left w:val="single" w:sz="4" w:space="0" w:color="auto"/>
              <w:bottom w:val="single" w:sz="4" w:space="0" w:color="auto"/>
              <w:right w:val="single" w:sz="4" w:space="0" w:color="auto"/>
            </w:tcBorders>
          </w:tcPr>
          <w:p w14:paraId="2F123E77" w14:textId="77777777" w:rsidR="00FF1D89" w:rsidRDefault="00FF1D89">
            <w:pPr>
              <w:autoSpaceDE w:val="0"/>
              <w:autoSpaceDN w:val="0"/>
              <w:adjustRightInd w:val="0"/>
            </w:pPr>
            <w:r>
              <w:t>Холодный цех (зона)</w:t>
            </w:r>
          </w:p>
        </w:tc>
        <w:tc>
          <w:tcPr>
            <w:tcW w:w="5385" w:type="dxa"/>
            <w:tcBorders>
              <w:top w:val="single" w:sz="4" w:space="0" w:color="auto"/>
              <w:left w:val="single" w:sz="4" w:space="0" w:color="auto"/>
              <w:bottom w:val="single" w:sz="4" w:space="0" w:color="auto"/>
              <w:right w:val="single" w:sz="4" w:space="0" w:color="auto"/>
            </w:tcBorders>
          </w:tcPr>
          <w:p w14:paraId="69F33A03" w14:textId="77777777" w:rsidR="00FF1D89" w:rsidRDefault="00FF1D89">
            <w:pPr>
              <w:autoSpaceDE w:val="0"/>
              <w:autoSpaceDN w:val="0"/>
              <w:adjustRightInd w:val="0"/>
            </w:pPr>
            <w:r>
              <w:t>производственные столы</w:t>
            </w:r>
          </w:p>
        </w:tc>
        <w:tc>
          <w:tcPr>
            <w:tcW w:w="1417" w:type="dxa"/>
            <w:tcBorders>
              <w:top w:val="single" w:sz="4" w:space="0" w:color="auto"/>
              <w:left w:val="single" w:sz="4" w:space="0" w:color="auto"/>
              <w:bottom w:val="single" w:sz="4" w:space="0" w:color="auto"/>
              <w:right w:val="single" w:sz="4" w:space="0" w:color="auto"/>
            </w:tcBorders>
          </w:tcPr>
          <w:p w14:paraId="33057CAD" w14:textId="77777777" w:rsidR="00FF1D89" w:rsidRDefault="00FF1D89">
            <w:pPr>
              <w:autoSpaceDE w:val="0"/>
              <w:autoSpaceDN w:val="0"/>
              <w:adjustRightInd w:val="0"/>
              <w:jc w:val="center"/>
            </w:pPr>
            <w:r>
              <w:t>2</w:t>
            </w:r>
          </w:p>
        </w:tc>
      </w:tr>
      <w:tr w:rsidR="00FF1D89" w14:paraId="21F234FB" w14:textId="77777777">
        <w:tc>
          <w:tcPr>
            <w:tcW w:w="2268" w:type="dxa"/>
            <w:vMerge/>
            <w:tcBorders>
              <w:top w:val="single" w:sz="4" w:space="0" w:color="auto"/>
              <w:left w:val="single" w:sz="4" w:space="0" w:color="auto"/>
              <w:bottom w:val="single" w:sz="4" w:space="0" w:color="auto"/>
              <w:right w:val="single" w:sz="4" w:space="0" w:color="auto"/>
            </w:tcBorders>
          </w:tcPr>
          <w:p w14:paraId="58E60255" w14:textId="77777777" w:rsidR="00FF1D89" w:rsidRDefault="00FF1D89">
            <w:pPr>
              <w:autoSpaceDE w:val="0"/>
              <w:autoSpaceDN w:val="0"/>
              <w:adjustRightInd w:val="0"/>
              <w:jc w:val="center"/>
            </w:pPr>
          </w:p>
        </w:tc>
        <w:tc>
          <w:tcPr>
            <w:tcW w:w="5385" w:type="dxa"/>
            <w:tcBorders>
              <w:top w:val="single" w:sz="4" w:space="0" w:color="auto"/>
              <w:left w:val="single" w:sz="4" w:space="0" w:color="auto"/>
              <w:bottom w:val="single" w:sz="4" w:space="0" w:color="auto"/>
              <w:right w:val="single" w:sz="4" w:space="0" w:color="auto"/>
            </w:tcBorders>
          </w:tcPr>
          <w:p w14:paraId="0AF466E6" w14:textId="77777777" w:rsidR="00FF1D89" w:rsidRDefault="00FF1D89">
            <w:pPr>
              <w:autoSpaceDE w:val="0"/>
              <w:autoSpaceDN w:val="0"/>
              <w:adjustRightInd w:val="0"/>
            </w:pPr>
            <w:r>
              <w:t>контрольные весы</w:t>
            </w:r>
          </w:p>
        </w:tc>
        <w:tc>
          <w:tcPr>
            <w:tcW w:w="1417" w:type="dxa"/>
            <w:tcBorders>
              <w:top w:val="single" w:sz="4" w:space="0" w:color="auto"/>
              <w:left w:val="single" w:sz="4" w:space="0" w:color="auto"/>
              <w:bottom w:val="single" w:sz="4" w:space="0" w:color="auto"/>
              <w:right w:val="single" w:sz="4" w:space="0" w:color="auto"/>
            </w:tcBorders>
          </w:tcPr>
          <w:p w14:paraId="5D1C4E3C" w14:textId="77777777" w:rsidR="00FF1D89" w:rsidRDefault="00FF1D89">
            <w:pPr>
              <w:autoSpaceDE w:val="0"/>
              <w:autoSpaceDN w:val="0"/>
              <w:adjustRightInd w:val="0"/>
              <w:jc w:val="center"/>
            </w:pPr>
            <w:r>
              <w:t>1</w:t>
            </w:r>
          </w:p>
        </w:tc>
      </w:tr>
      <w:tr w:rsidR="00FF1D89" w14:paraId="1EDA97F0" w14:textId="77777777">
        <w:tc>
          <w:tcPr>
            <w:tcW w:w="2268" w:type="dxa"/>
            <w:vMerge/>
            <w:tcBorders>
              <w:top w:val="single" w:sz="4" w:space="0" w:color="auto"/>
              <w:left w:val="single" w:sz="4" w:space="0" w:color="auto"/>
              <w:bottom w:val="single" w:sz="4" w:space="0" w:color="auto"/>
              <w:right w:val="single" w:sz="4" w:space="0" w:color="auto"/>
            </w:tcBorders>
          </w:tcPr>
          <w:p w14:paraId="63E74B36" w14:textId="77777777" w:rsidR="00FF1D89" w:rsidRDefault="00FF1D89">
            <w:pPr>
              <w:autoSpaceDE w:val="0"/>
              <w:autoSpaceDN w:val="0"/>
              <w:adjustRightInd w:val="0"/>
              <w:jc w:val="center"/>
            </w:pPr>
          </w:p>
        </w:tc>
        <w:tc>
          <w:tcPr>
            <w:tcW w:w="5385" w:type="dxa"/>
            <w:tcBorders>
              <w:top w:val="single" w:sz="4" w:space="0" w:color="auto"/>
              <w:left w:val="single" w:sz="4" w:space="0" w:color="auto"/>
              <w:bottom w:val="single" w:sz="4" w:space="0" w:color="auto"/>
              <w:right w:val="single" w:sz="4" w:space="0" w:color="auto"/>
            </w:tcBorders>
          </w:tcPr>
          <w:p w14:paraId="3B3D4224" w14:textId="77777777" w:rsidR="00FF1D89" w:rsidRDefault="00FF1D89">
            <w:pPr>
              <w:autoSpaceDE w:val="0"/>
              <w:autoSpaceDN w:val="0"/>
              <w:adjustRightInd w:val="0"/>
            </w:pPr>
            <w:r>
              <w:t>среднетемпературные холодильные шкафы</w:t>
            </w:r>
          </w:p>
        </w:tc>
        <w:tc>
          <w:tcPr>
            <w:tcW w:w="1417" w:type="dxa"/>
            <w:tcBorders>
              <w:top w:val="single" w:sz="4" w:space="0" w:color="auto"/>
              <w:left w:val="single" w:sz="4" w:space="0" w:color="auto"/>
              <w:bottom w:val="single" w:sz="4" w:space="0" w:color="auto"/>
              <w:right w:val="single" w:sz="4" w:space="0" w:color="auto"/>
            </w:tcBorders>
          </w:tcPr>
          <w:p w14:paraId="381F2BA8" w14:textId="77777777" w:rsidR="00FF1D89" w:rsidRDefault="00FF1D89">
            <w:pPr>
              <w:autoSpaceDE w:val="0"/>
              <w:autoSpaceDN w:val="0"/>
              <w:adjustRightInd w:val="0"/>
              <w:jc w:val="center"/>
            </w:pPr>
            <w:r>
              <w:t>1</w:t>
            </w:r>
          </w:p>
        </w:tc>
      </w:tr>
      <w:tr w:rsidR="00FF1D89" w14:paraId="0C15F847" w14:textId="77777777">
        <w:tc>
          <w:tcPr>
            <w:tcW w:w="2268" w:type="dxa"/>
            <w:vMerge/>
            <w:tcBorders>
              <w:top w:val="single" w:sz="4" w:space="0" w:color="auto"/>
              <w:left w:val="single" w:sz="4" w:space="0" w:color="auto"/>
              <w:bottom w:val="single" w:sz="4" w:space="0" w:color="auto"/>
              <w:right w:val="single" w:sz="4" w:space="0" w:color="auto"/>
            </w:tcBorders>
          </w:tcPr>
          <w:p w14:paraId="430385BD" w14:textId="77777777" w:rsidR="00FF1D89" w:rsidRDefault="00FF1D89">
            <w:pPr>
              <w:autoSpaceDE w:val="0"/>
              <w:autoSpaceDN w:val="0"/>
              <w:adjustRightInd w:val="0"/>
              <w:jc w:val="center"/>
            </w:pPr>
          </w:p>
        </w:tc>
        <w:tc>
          <w:tcPr>
            <w:tcW w:w="5385" w:type="dxa"/>
            <w:tcBorders>
              <w:top w:val="single" w:sz="4" w:space="0" w:color="auto"/>
              <w:left w:val="single" w:sz="4" w:space="0" w:color="auto"/>
              <w:bottom w:val="single" w:sz="4" w:space="0" w:color="auto"/>
              <w:right w:val="single" w:sz="4" w:space="0" w:color="auto"/>
            </w:tcBorders>
          </w:tcPr>
          <w:p w14:paraId="792E7C4C" w14:textId="77777777" w:rsidR="00FF1D89" w:rsidRDefault="00FF1D89">
            <w:pPr>
              <w:autoSpaceDE w:val="0"/>
              <w:autoSpaceDN w:val="0"/>
              <w:adjustRightInd w:val="0"/>
            </w:pPr>
            <w:r>
              <w:t>универсальный механический привод или (и) овощерезательная машина</w:t>
            </w:r>
          </w:p>
        </w:tc>
        <w:tc>
          <w:tcPr>
            <w:tcW w:w="1417" w:type="dxa"/>
            <w:tcBorders>
              <w:top w:val="single" w:sz="4" w:space="0" w:color="auto"/>
              <w:left w:val="single" w:sz="4" w:space="0" w:color="auto"/>
              <w:bottom w:val="single" w:sz="4" w:space="0" w:color="auto"/>
              <w:right w:val="single" w:sz="4" w:space="0" w:color="auto"/>
            </w:tcBorders>
          </w:tcPr>
          <w:p w14:paraId="07636B3F" w14:textId="77777777" w:rsidR="00FF1D89" w:rsidRDefault="00FF1D89">
            <w:pPr>
              <w:autoSpaceDE w:val="0"/>
              <w:autoSpaceDN w:val="0"/>
              <w:adjustRightInd w:val="0"/>
              <w:jc w:val="center"/>
            </w:pPr>
            <w:r>
              <w:t>1</w:t>
            </w:r>
          </w:p>
        </w:tc>
      </w:tr>
      <w:tr w:rsidR="00FF1D89" w14:paraId="56CAF603" w14:textId="77777777">
        <w:tc>
          <w:tcPr>
            <w:tcW w:w="2268" w:type="dxa"/>
            <w:vMerge/>
            <w:tcBorders>
              <w:top w:val="single" w:sz="4" w:space="0" w:color="auto"/>
              <w:left w:val="single" w:sz="4" w:space="0" w:color="auto"/>
              <w:bottom w:val="single" w:sz="4" w:space="0" w:color="auto"/>
              <w:right w:val="single" w:sz="4" w:space="0" w:color="auto"/>
            </w:tcBorders>
          </w:tcPr>
          <w:p w14:paraId="41E26B99" w14:textId="77777777" w:rsidR="00FF1D89" w:rsidRDefault="00FF1D89">
            <w:pPr>
              <w:autoSpaceDE w:val="0"/>
              <w:autoSpaceDN w:val="0"/>
              <w:adjustRightInd w:val="0"/>
              <w:jc w:val="center"/>
            </w:pPr>
          </w:p>
        </w:tc>
        <w:tc>
          <w:tcPr>
            <w:tcW w:w="5385" w:type="dxa"/>
            <w:tcBorders>
              <w:top w:val="single" w:sz="4" w:space="0" w:color="auto"/>
              <w:left w:val="single" w:sz="4" w:space="0" w:color="auto"/>
              <w:bottom w:val="single" w:sz="4" w:space="0" w:color="auto"/>
              <w:right w:val="single" w:sz="4" w:space="0" w:color="auto"/>
            </w:tcBorders>
          </w:tcPr>
          <w:p w14:paraId="2646A214" w14:textId="77777777" w:rsidR="00FF1D89" w:rsidRDefault="00FF1D89">
            <w:pPr>
              <w:autoSpaceDE w:val="0"/>
              <w:autoSpaceDN w:val="0"/>
              <w:adjustRightInd w:val="0"/>
            </w:pPr>
            <w:r>
              <w:t>бактерицидная установка для обеззараживания воздуха</w:t>
            </w:r>
          </w:p>
        </w:tc>
        <w:tc>
          <w:tcPr>
            <w:tcW w:w="1417" w:type="dxa"/>
            <w:tcBorders>
              <w:top w:val="single" w:sz="4" w:space="0" w:color="auto"/>
              <w:left w:val="single" w:sz="4" w:space="0" w:color="auto"/>
              <w:bottom w:val="single" w:sz="4" w:space="0" w:color="auto"/>
              <w:right w:val="single" w:sz="4" w:space="0" w:color="auto"/>
            </w:tcBorders>
          </w:tcPr>
          <w:p w14:paraId="7EC49667" w14:textId="77777777" w:rsidR="00FF1D89" w:rsidRDefault="00FF1D89">
            <w:pPr>
              <w:autoSpaceDE w:val="0"/>
              <w:autoSpaceDN w:val="0"/>
              <w:adjustRightInd w:val="0"/>
              <w:jc w:val="center"/>
            </w:pPr>
            <w:r>
              <w:t>1</w:t>
            </w:r>
          </w:p>
        </w:tc>
      </w:tr>
      <w:tr w:rsidR="00FF1D89" w14:paraId="76A5D01C" w14:textId="77777777">
        <w:tc>
          <w:tcPr>
            <w:tcW w:w="2268" w:type="dxa"/>
            <w:vMerge/>
            <w:tcBorders>
              <w:top w:val="single" w:sz="4" w:space="0" w:color="auto"/>
              <w:left w:val="single" w:sz="4" w:space="0" w:color="auto"/>
              <w:bottom w:val="single" w:sz="4" w:space="0" w:color="auto"/>
              <w:right w:val="single" w:sz="4" w:space="0" w:color="auto"/>
            </w:tcBorders>
          </w:tcPr>
          <w:p w14:paraId="434CB006" w14:textId="77777777" w:rsidR="00FF1D89" w:rsidRDefault="00FF1D89">
            <w:pPr>
              <w:autoSpaceDE w:val="0"/>
              <w:autoSpaceDN w:val="0"/>
              <w:adjustRightInd w:val="0"/>
              <w:jc w:val="center"/>
            </w:pPr>
          </w:p>
        </w:tc>
        <w:tc>
          <w:tcPr>
            <w:tcW w:w="5385" w:type="dxa"/>
            <w:tcBorders>
              <w:top w:val="single" w:sz="4" w:space="0" w:color="auto"/>
              <w:left w:val="single" w:sz="4" w:space="0" w:color="auto"/>
              <w:bottom w:val="single" w:sz="4" w:space="0" w:color="auto"/>
              <w:right w:val="single" w:sz="4" w:space="0" w:color="auto"/>
            </w:tcBorders>
          </w:tcPr>
          <w:p w14:paraId="7009B556" w14:textId="77777777" w:rsidR="00FF1D89" w:rsidRDefault="00FF1D89">
            <w:pPr>
              <w:autoSpaceDE w:val="0"/>
              <w:autoSpaceDN w:val="0"/>
              <w:adjustRightInd w:val="0"/>
            </w:pPr>
            <w:r>
              <w:t>моечная ванна (для повторной обработки овощей, не подлежащих термической обработке, зелени и фруктов)</w:t>
            </w:r>
          </w:p>
        </w:tc>
        <w:tc>
          <w:tcPr>
            <w:tcW w:w="1417" w:type="dxa"/>
            <w:tcBorders>
              <w:top w:val="single" w:sz="4" w:space="0" w:color="auto"/>
              <w:left w:val="single" w:sz="4" w:space="0" w:color="auto"/>
              <w:bottom w:val="single" w:sz="4" w:space="0" w:color="auto"/>
              <w:right w:val="single" w:sz="4" w:space="0" w:color="auto"/>
            </w:tcBorders>
          </w:tcPr>
          <w:p w14:paraId="3F7E984E" w14:textId="77777777" w:rsidR="00FF1D89" w:rsidRDefault="00FF1D89">
            <w:pPr>
              <w:autoSpaceDE w:val="0"/>
              <w:autoSpaceDN w:val="0"/>
              <w:adjustRightInd w:val="0"/>
              <w:jc w:val="center"/>
            </w:pPr>
            <w:r>
              <w:t>1</w:t>
            </w:r>
          </w:p>
        </w:tc>
      </w:tr>
      <w:tr w:rsidR="00FF1D89" w14:paraId="13C46B13" w14:textId="77777777">
        <w:tc>
          <w:tcPr>
            <w:tcW w:w="2268" w:type="dxa"/>
            <w:vMerge/>
            <w:tcBorders>
              <w:top w:val="single" w:sz="4" w:space="0" w:color="auto"/>
              <w:left w:val="single" w:sz="4" w:space="0" w:color="auto"/>
              <w:bottom w:val="single" w:sz="4" w:space="0" w:color="auto"/>
              <w:right w:val="single" w:sz="4" w:space="0" w:color="auto"/>
            </w:tcBorders>
          </w:tcPr>
          <w:p w14:paraId="522DB1F7" w14:textId="77777777" w:rsidR="00FF1D89" w:rsidRDefault="00FF1D89">
            <w:pPr>
              <w:autoSpaceDE w:val="0"/>
              <w:autoSpaceDN w:val="0"/>
              <w:adjustRightInd w:val="0"/>
              <w:jc w:val="center"/>
            </w:pPr>
          </w:p>
        </w:tc>
        <w:tc>
          <w:tcPr>
            <w:tcW w:w="5385" w:type="dxa"/>
            <w:tcBorders>
              <w:top w:val="single" w:sz="4" w:space="0" w:color="auto"/>
              <w:left w:val="single" w:sz="4" w:space="0" w:color="auto"/>
              <w:bottom w:val="single" w:sz="4" w:space="0" w:color="auto"/>
              <w:right w:val="single" w:sz="4" w:space="0" w:color="auto"/>
            </w:tcBorders>
          </w:tcPr>
          <w:p w14:paraId="3E112ADF" w14:textId="77777777" w:rsidR="00FF1D89" w:rsidRDefault="00FF1D89">
            <w:pPr>
              <w:autoSpaceDE w:val="0"/>
              <w:autoSpaceDN w:val="0"/>
              <w:adjustRightInd w:val="0"/>
            </w:pPr>
            <w:r>
              <w:t>раковина для мытья рук</w:t>
            </w:r>
          </w:p>
        </w:tc>
        <w:tc>
          <w:tcPr>
            <w:tcW w:w="1417" w:type="dxa"/>
            <w:tcBorders>
              <w:top w:val="single" w:sz="4" w:space="0" w:color="auto"/>
              <w:left w:val="single" w:sz="4" w:space="0" w:color="auto"/>
              <w:bottom w:val="single" w:sz="4" w:space="0" w:color="auto"/>
              <w:right w:val="single" w:sz="4" w:space="0" w:color="auto"/>
            </w:tcBorders>
          </w:tcPr>
          <w:p w14:paraId="33A67432" w14:textId="77777777" w:rsidR="00FF1D89" w:rsidRDefault="00FF1D89">
            <w:pPr>
              <w:autoSpaceDE w:val="0"/>
              <w:autoSpaceDN w:val="0"/>
              <w:adjustRightInd w:val="0"/>
              <w:jc w:val="center"/>
            </w:pPr>
            <w:r>
              <w:t>1</w:t>
            </w:r>
          </w:p>
        </w:tc>
      </w:tr>
      <w:tr w:rsidR="00FF1D89" w14:paraId="1046B0FF" w14:textId="77777777">
        <w:tc>
          <w:tcPr>
            <w:tcW w:w="2268" w:type="dxa"/>
            <w:vMerge w:val="restart"/>
            <w:tcBorders>
              <w:top w:val="single" w:sz="4" w:space="0" w:color="auto"/>
              <w:left w:val="single" w:sz="4" w:space="0" w:color="auto"/>
              <w:bottom w:val="single" w:sz="4" w:space="0" w:color="auto"/>
              <w:right w:val="single" w:sz="4" w:space="0" w:color="auto"/>
            </w:tcBorders>
          </w:tcPr>
          <w:p w14:paraId="714C6143" w14:textId="77777777" w:rsidR="00FF1D89" w:rsidRDefault="00FF1D89">
            <w:pPr>
              <w:autoSpaceDE w:val="0"/>
              <w:autoSpaceDN w:val="0"/>
              <w:adjustRightInd w:val="0"/>
            </w:pPr>
            <w:r>
              <w:t>Мясорыбный цех</w:t>
            </w:r>
          </w:p>
        </w:tc>
        <w:tc>
          <w:tcPr>
            <w:tcW w:w="5385" w:type="dxa"/>
            <w:tcBorders>
              <w:top w:val="single" w:sz="4" w:space="0" w:color="auto"/>
              <w:left w:val="single" w:sz="4" w:space="0" w:color="auto"/>
              <w:bottom w:val="single" w:sz="4" w:space="0" w:color="auto"/>
              <w:right w:val="single" w:sz="4" w:space="0" w:color="auto"/>
            </w:tcBorders>
          </w:tcPr>
          <w:p w14:paraId="1A3C2B5F" w14:textId="77777777" w:rsidR="00FF1D89" w:rsidRDefault="00FF1D89">
            <w:pPr>
              <w:autoSpaceDE w:val="0"/>
              <w:autoSpaceDN w:val="0"/>
              <w:adjustRightInd w:val="0"/>
            </w:pPr>
            <w:r>
              <w:t>производственные столы (для разделки мяса, рыбы и птицы)</w:t>
            </w:r>
          </w:p>
        </w:tc>
        <w:tc>
          <w:tcPr>
            <w:tcW w:w="1417" w:type="dxa"/>
            <w:tcBorders>
              <w:top w:val="single" w:sz="4" w:space="0" w:color="auto"/>
              <w:left w:val="single" w:sz="4" w:space="0" w:color="auto"/>
              <w:bottom w:val="single" w:sz="4" w:space="0" w:color="auto"/>
              <w:right w:val="single" w:sz="4" w:space="0" w:color="auto"/>
            </w:tcBorders>
          </w:tcPr>
          <w:p w14:paraId="1158A1DF" w14:textId="77777777" w:rsidR="00FF1D89" w:rsidRDefault="00FF1D89">
            <w:pPr>
              <w:autoSpaceDE w:val="0"/>
              <w:autoSpaceDN w:val="0"/>
              <w:adjustRightInd w:val="0"/>
              <w:jc w:val="center"/>
            </w:pPr>
            <w:r>
              <w:t>3</w:t>
            </w:r>
          </w:p>
        </w:tc>
      </w:tr>
      <w:tr w:rsidR="00FF1D89" w14:paraId="26FA14A8" w14:textId="77777777">
        <w:tc>
          <w:tcPr>
            <w:tcW w:w="2268" w:type="dxa"/>
            <w:vMerge/>
            <w:tcBorders>
              <w:top w:val="single" w:sz="4" w:space="0" w:color="auto"/>
              <w:left w:val="single" w:sz="4" w:space="0" w:color="auto"/>
              <w:bottom w:val="single" w:sz="4" w:space="0" w:color="auto"/>
              <w:right w:val="single" w:sz="4" w:space="0" w:color="auto"/>
            </w:tcBorders>
          </w:tcPr>
          <w:p w14:paraId="0300D6F8" w14:textId="77777777" w:rsidR="00FF1D89" w:rsidRDefault="00FF1D89">
            <w:pPr>
              <w:autoSpaceDE w:val="0"/>
              <w:autoSpaceDN w:val="0"/>
              <w:adjustRightInd w:val="0"/>
              <w:jc w:val="center"/>
            </w:pPr>
          </w:p>
        </w:tc>
        <w:tc>
          <w:tcPr>
            <w:tcW w:w="5385" w:type="dxa"/>
            <w:tcBorders>
              <w:top w:val="single" w:sz="4" w:space="0" w:color="auto"/>
              <w:left w:val="single" w:sz="4" w:space="0" w:color="auto"/>
              <w:bottom w:val="single" w:sz="4" w:space="0" w:color="auto"/>
              <w:right w:val="single" w:sz="4" w:space="0" w:color="auto"/>
            </w:tcBorders>
          </w:tcPr>
          <w:p w14:paraId="5243A1A3" w14:textId="77777777" w:rsidR="00FF1D89" w:rsidRDefault="00FF1D89">
            <w:pPr>
              <w:autoSpaceDE w:val="0"/>
              <w:autoSpaceDN w:val="0"/>
              <w:adjustRightInd w:val="0"/>
            </w:pPr>
            <w:r>
              <w:t>контрольные весы</w:t>
            </w:r>
          </w:p>
        </w:tc>
        <w:tc>
          <w:tcPr>
            <w:tcW w:w="1417" w:type="dxa"/>
            <w:tcBorders>
              <w:top w:val="single" w:sz="4" w:space="0" w:color="auto"/>
              <w:left w:val="single" w:sz="4" w:space="0" w:color="auto"/>
              <w:bottom w:val="single" w:sz="4" w:space="0" w:color="auto"/>
              <w:right w:val="single" w:sz="4" w:space="0" w:color="auto"/>
            </w:tcBorders>
          </w:tcPr>
          <w:p w14:paraId="079CD73E" w14:textId="77777777" w:rsidR="00FF1D89" w:rsidRDefault="00FF1D89">
            <w:pPr>
              <w:autoSpaceDE w:val="0"/>
              <w:autoSpaceDN w:val="0"/>
              <w:adjustRightInd w:val="0"/>
              <w:jc w:val="center"/>
            </w:pPr>
            <w:r>
              <w:t>1</w:t>
            </w:r>
          </w:p>
        </w:tc>
      </w:tr>
      <w:tr w:rsidR="00FF1D89" w14:paraId="3220EC4C" w14:textId="77777777">
        <w:tc>
          <w:tcPr>
            <w:tcW w:w="2268" w:type="dxa"/>
            <w:vMerge/>
            <w:tcBorders>
              <w:top w:val="single" w:sz="4" w:space="0" w:color="auto"/>
              <w:left w:val="single" w:sz="4" w:space="0" w:color="auto"/>
              <w:bottom w:val="single" w:sz="4" w:space="0" w:color="auto"/>
              <w:right w:val="single" w:sz="4" w:space="0" w:color="auto"/>
            </w:tcBorders>
          </w:tcPr>
          <w:p w14:paraId="62F72E2C" w14:textId="77777777" w:rsidR="00FF1D89" w:rsidRDefault="00FF1D89">
            <w:pPr>
              <w:autoSpaceDE w:val="0"/>
              <w:autoSpaceDN w:val="0"/>
              <w:adjustRightInd w:val="0"/>
              <w:jc w:val="center"/>
            </w:pPr>
          </w:p>
        </w:tc>
        <w:tc>
          <w:tcPr>
            <w:tcW w:w="5385" w:type="dxa"/>
            <w:tcBorders>
              <w:top w:val="single" w:sz="4" w:space="0" w:color="auto"/>
              <w:left w:val="single" w:sz="4" w:space="0" w:color="auto"/>
              <w:bottom w:val="single" w:sz="4" w:space="0" w:color="auto"/>
              <w:right w:val="single" w:sz="4" w:space="0" w:color="auto"/>
            </w:tcBorders>
          </w:tcPr>
          <w:p w14:paraId="3FB33037" w14:textId="77777777" w:rsidR="00FF1D89" w:rsidRDefault="00FF1D89">
            <w:pPr>
              <w:autoSpaceDE w:val="0"/>
              <w:autoSpaceDN w:val="0"/>
              <w:adjustRightInd w:val="0"/>
            </w:pPr>
            <w:r>
              <w:t>среднетемпературные холодильные шкафы</w:t>
            </w:r>
          </w:p>
        </w:tc>
        <w:tc>
          <w:tcPr>
            <w:tcW w:w="1417" w:type="dxa"/>
            <w:tcBorders>
              <w:top w:val="single" w:sz="4" w:space="0" w:color="auto"/>
              <w:left w:val="single" w:sz="4" w:space="0" w:color="auto"/>
              <w:bottom w:val="single" w:sz="4" w:space="0" w:color="auto"/>
              <w:right w:val="single" w:sz="4" w:space="0" w:color="auto"/>
            </w:tcBorders>
          </w:tcPr>
          <w:p w14:paraId="584D8CD7" w14:textId="77777777" w:rsidR="00FF1D89" w:rsidRDefault="00FF1D89">
            <w:pPr>
              <w:autoSpaceDE w:val="0"/>
              <w:autoSpaceDN w:val="0"/>
              <w:adjustRightInd w:val="0"/>
              <w:jc w:val="center"/>
            </w:pPr>
            <w:r>
              <w:t>1</w:t>
            </w:r>
          </w:p>
        </w:tc>
      </w:tr>
      <w:tr w:rsidR="00FF1D89" w14:paraId="22606D27" w14:textId="77777777">
        <w:tc>
          <w:tcPr>
            <w:tcW w:w="2268" w:type="dxa"/>
            <w:vMerge/>
            <w:tcBorders>
              <w:top w:val="single" w:sz="4" w:space="0" w:color="auto"/>
              <w:left w:val="single" w:sz="4" w:space="0" w:color="auto"/>
              <w:bottom w:val="single" w:sz="4" w:space="0" w:color="auto"/>
              <w:right w:val="single" w:sz="4" w:space="0" w:color="auto"/>
            </w:tcBorders>
          </w:tcPr>
          <w:p w14:paraId="3415F16F" w14:textId="77777777" w:rsidR="00FF1D89" w:rsidRDefault="00FF1D89">
            <w:pPr>
              <w:autoSpaceDE w:val="0"/>
              <w:autoSpaceDN w:val="0"/>
              <w:adjustRightInd w:val="0"/>
              <w:jc w:val="center"/>
            </w:pPr>
          </w:p>
        </w:tc>
        <w:tc>
          <w:tcPr>
            <w:tcW w:w="5385" w:type="dxa"/>
            <w:tcBorders>
              <w:top w:val="single" w:sz="4" w:space="0" w:color="auto"/>
              <w:left w:val="single" w:sz="4" w:space="0" w:color="auto"/>
              <w:bottom w:val="single" w:sz="4" w:space="0" w:color="auto"/>
              <w:right w:val="single" w:sz="4" w:space="0" w:color="auto"/>
            </w:tcBorders>
          </w:tcPr>
          <w:p w14:paraId="48DBF049" w14:textId="77777777" w:rsidR="00FF1D89" w:rsidRDefault="00FF1D89">
            <w:pPr>
              <w:autoSpaceDE w:val="0"/>
              <w:autoSpaceDN w:val="0"/>
              <w:adjustRightInd w:val="0"/>
            </w:pPr>
            <w:r>
              <w:t>низкотемпературные холодильные шкафы</w:t>
            </w:r>
          </w:p>
        </w:tc>
        <w:tc>
          <w:tcPr>
            <w:tcW w:w="1417" w:type="dxa"/>
            <w:tcBorders>
              <w:top w:val="single" w:sz="4" w:space="0" w:color="auto"/>
              <w:left w:val="single" w:sz="4" w:space="0" w:color="auto"/>
              <w:bottom w:val="single" w:sz="4" w:space="0" w:color="auto"/>
              <w:right w:val="single" w:sz="4" w:space="0" w:color="auto"/>
            </w:tcBorders>
          </w:tcPr>
          <w:p w14:paraId="389E0CDE" w14:textId="77777777" w:rsidR="00FF1D89" w:rsidRDefault="00FF1D89">
            <w:pPr>
              <w:autoSpaceDE w:val="0"/>
              <w:autoSpaceDN w:val="0"/>
              <w:adjustRightInd w:val="0"/>
              <w:jc w:val="center"/>
            </w:pPr>
            <w:r>
              <w:t>1</w:t>
            </w:r>
          </w:p>
        </w:tc>
      </w:tr>
      <w:tr w:rsidR="00FF1D89" w14:paraId="2CAADA12" w14:textId="77777777">
        <w:tc>
          <w:tcPr>
            <w:tcW w:w="2268" w:type="dxa"/>
            <w:vMerge/>
            <w:tcBorders>
              <w:top w:val="single" w:sz="4" w:space="0" w:color="auto"/>
              <w:left w:val="single" w:sz="4" w:space="0" w:color="auto"/>
              <w:bottom w:val="single" w:sz="4" w:space="0" w:color="auto"/>
              <w:right w:val="single" w:sz="4" w:space="0" w:color="auto"/>
            </w:tcBorders>
          </w:tcPr>
          <w:p w14:paraId="6848361A" w14:textId="77777777" w:rsidR="00FF1D89" w:rsidRDefault="00FF1D89">
            <w:pPr>
              <w:autoSpaceDE w:val="0"/>
              <w:autoSpaceDN w:val="0"/>
              <w:adjustRightInd w:val="0"/>
              <w:jc w:val="center"/>
            </w:pPr>
          </w:p>
        </w:tc>
        <w:tc>
          <w:tcPr>
            <w:tcW w:w="5385" w:type="dxa"/>
            <w:tcBorders>
              <w:top w:val="single" w:sz="4" w:space="0" w:color="auto"/>
              <w:left w:val="single" w:sz="4" w:space="0" w:color="auto"/>
              <w:bottom w:val="single" w:sz="4" w:space="0" w:color="auto"/>
              <w:right w:val="single" w:sz="4" w:space="0" w:color="auto"/>
            </w:tcBorders>
          </w:tcPr>
          <w:p w14:paraId="3550617B" w14:textId="77777777" w:rsidR="00FF1D89" w:rsidRDefault="00FF1D89">
            <w:pPr>
              <w:autoSpaceDE w:val="0"/>
              <w:autoSpaceDN w:val="0"/>
              <w:adjustRightInd w:val="0"/>
            </w:pPr>
            <w:r>
              <w:t>электромясорубка</w:t>
            </w:r>
          </w:p>
        </w:tc>
        <w:tc>
          <w:tcPr>
            <w:tcW w:w="1417" w:type="dxa"/>
            <w:tcBorders>
              <w:top w:val="single" w:sz="4" w:space="0" w:color="auto"/>
              <w:left w:val="single" w:sz="4" w:space="0" w:color="auto"/>
              <w:bottom w:val="single" w:sz="4" w:space="0" w:color="auto"/>
              <w:right w:val="single" w:sz="4" w:space="0" w:color="auto"/>
            </w:tcBorders>
          </w:tcPr>
          <w:p w14:paraId="67B883F2" w14:textId="77777777" w:rsidR="00FF1D89" w:rsidRDefault="00FF1D89">
            <w:pPr>
              <w:autoSpaceDE w:val="0"/>
              <w:autoSpaceDN w:val="0"/>
              <w:adjustRightInd w:val="0"/>
              <w:jc w:val="center"/>
            </w:pPr>
            <w:r>
              <w:t>1</w:t>
            </w:r>
          </w:p>
        </w:tc>
      </w:tr>
      <w:tr w:rsidR="00FF1D89" w14:paraId="3BEE7D06" w14:textId="77777777">
        <w:tc>
          <w:tcPr>
            <w:tcW w:w="2268" w:type="dxa"/>
            <w:vMerge/>
            <w:tcBorders>
              <w:top w:val="single" w:sz="4" w:space="0" w:color="auto"/>
              <w:left w:val="single" w:sz="4" w:space="0" w:color="auto"/>
              <w:bottom w:val="single" w:sz="4" w:space="0" w:color="auto"/>
              <w:right w:val="single" w:sz="4" w:space="0" w:color="auto"/>
            </w:tcBorders>
          </w:tcPr>
          <w:p w14:paraId="317CA162" w14:textId="77777777" w:rsidR="00FF1D89" w:rsidRDefault="00FF1D89">
            <w:pPr>
              <w:autoSpaceDE w:val="0"/>
              <w:autoSpaceDN w:val="0"/>
              <w:adjustRightInd w:val="0"/>
              <w:jc w:val="center"/>
            </w:pPr>
          </w:p>
        </w:tc>
        <w:tc>
          <w:tcPr>
            <w:tcW w:w="5385" w:type="dxa"/>
            <w:tcBorders>
              <w:top w:val="single" w:sz="4" w:space="0" w:color="auto"/>
              <w:left w:val="single" w:sz="4" w:space="0" w:color="auto"/>
              <w:bottom w:val="single" w:sz="4" w:space="0" w:color="auto"/>
              <w:right w:val="single" w:sz="4" w:space="0" w:color="auto"/>
            </w:tcBorders>
          </w:tcPr>
          <w:p w14:paraId="1547F2F6" w14:textId="77777777" w:rsidR="00FF1D89" w:rsidRDefault="00FF1D89">
            <w:pPr>
              <w:autoSpaceDE w:val="0"/>
              <w:autoSpaceDN w:val="0"/>
              <w:adjustRightInd w:val="0"/>
            </w:pPr>
            <w:r>
              <w:t>моечные ванны</w:t>
            </w:r>
          </w:p>
        </w:tc>
        <w:tc>
          <w:tcPr>
            <w:tcW w:w="1417" w:type="dxa"/>
            <w:tcBorders>
              <w:top w:val="single" w:sz="4" w:space="0" w:color="auto"/>
              <w:left w:val="single" w:sz="4" w:space="0" w:color="auto"/>
              <w:bottom w:val="single" w:sz="4" w:space="0" w:color="auto"/>
              <w:right w:val="single" w:sz="4" w:space="0" w:color="auto"/>
            </w:tcBorders>
          </w:tcPr>
          <w:p w14:paraId="0440905A" w14:textId="77777777" w:rsidR="00FF1D89" w:rsidRDefault="00FF1D89">
            <w:pPr>
              <w:autoSpaceDE w:val="0"/>
              <w:autoSpaceDN w:val="0"/>
              <w:adjustRightInd w:val="0"/>
              <w:jc w:val="center"/>
            </w:pPr>
            <w:r>
              <w:t>2</w:t>
            </w:r>
          </w:p>
        </w:tc>
      </w:tr>
      <w:tr w:rsidR="00FF1D89" w14:paraId="28B95120" w14:textId="77777777">
        <w:tc>
          <w:tcPr>
            <w:tcW w:w="2268" w:type="dxa"/>
            <w:vMerge/>
            <w:tcBorders>
              <w:top w:val="single" w:sz="4" w:space="0" w:color="auto"/>
              <w:left w:val="single" w:sz="4" w:space="0" w:color="auto"/>
              <w:bottom w:val="single" w:sz="4" w:space="0" w:color="auto"/>
              <w:right w:val="single" w:sz="4" w:space="0" w:color="auto"/>
            </w:tcBorders>
          </w:tcPr>
          <w:p w14:paraId="473F2F16" w14:textId="77777777" w:rsidR="00FF1D89" w:rsidRDefault="00FF1D89">
            <w:pPr>
              <w:autoSpaceDE w:val="0"/>
              <w:autoSpaceDN w:val="0"/>
              <w:adjustRightInd w:val="0"/>
              <w:jc w:val="center"/>
            </w:pPr>
          </w:p>
        </w:tc>
        <w:tc>
          <w:tcPr>
            <w:tcW w:w="5385" w:type="dxa"/>
            <w:tcBorders>
              <w:top w:val="single" w:sz="4" w:space="0" w:color="auto"/>
              <w:left w:val="single" w:sz="4" w:space="0" w:color="auto"/>
              <w:bottom w:val="single" w:sz="4" w:space="0" w:color="auto"/>
              <w:right w:val="single" w:sz="4" w:space="0" w:color="auto"/>
            </w:tcBorders>
          </w:tcPr>
          <w:p w14:paraId="5DFE4C03" w14:textId="77777777" w:rsidR="00FF1D89" w:rsidRDefault="00FF1D89">
            <w:pPr>
              <w:autoSpaceDE w:val="0"/>
              <w:autoSpaceDN w:val="0"/>
              <w:adjustRightInd w:val="0"/>
            </w:pPr>
            <w:r>
              <w:t>колода для разруба мяса</w:t>
            </w:r>
          </w:p>
        </w:tc>
        <w:tc>
          <w:tcPr>
            <w:tcW w:w="1417" w:type="dxa"/>
            <w:tcBorders>
              <w:top w:val="single" w:sz="4" w:space="0" w:color="auto"/>
              <w:left w:val="single" w:sz="4" w:space="0" w:color="auto"/>
              <w:bottom w:val="single" w:sz="4" w:space="0" w:color="auto"/>
              <w:right w:val="single" w:sz="4" w:space="0" w:color="auto"/>
            </w:tcBorders>
          </w:tcPr>
          <w:p w14:paraId="7FB6F3F1" w14:textId="77777777" w:rsidR="00FF1D89" w:rsidRDefault="00FF1D89">
            <w:pPr>
              <w:autoSpaceDE w:val="0"/>
              <w:autoSpaceDN w:val="0"/>
              <w:adjustRightInd w:val="0"/>
              <w:jc w:val="center"/>
            </w:pPr>
            <w:r>
              <w:t>1</w:t>
            </w:r>
          </w:p>
        </w:tc>
      </w:tr>
      <w:tr w:rsidR="00FF1D89" w14:paraId="42891CCA" w14:textId="77777777">
        <w:tc>
          <w:tcPr>
            <w:tcW w:w="2268" w:type="dxa"/>
            <w:vMerge/>
            <w:tcBorders>
              <w:top w:val="single" w:sz="4" w:space="0" w:color="auto"/>
              <w:left w:val="single" w:sz="4" w:space="0" w:color="auto"/>
              <w:bottom w:val="single" w:sz="4" w:space="0" w:color="auto"/>
              <w:right w:val="single" w:sz="4" w:space="0" w:color="auto"/>
            </w:tcBorders>
          </w:tcPr>
          <w:p w14:paraId="6869F3BE" w14:textId="77777777" w:rsidR="00FF1D89" w:rsidRDefault="00FF1D89">
            <w:pPr>
              <w:autoSpaceDE w:val="0"/>
              <w:autoSpaceDN w:val="0"/>
              <w:adjustRightInd w:val="0"/>
              <w:jc w:val="center"/>
            </w:pPr>
          </w:p>
        </w:tc>
        <w:tc>
          <w:tcPr>
            <w:tcW w:w="5385" w:type="dxa"/>
            <w:tcBorders>
              <w:top w:val="single" w:sz="4" w:space="0" w:color="auto"/>
              <w:left w:val="single" w:sz="4" w:space="0" w:color="auto"/>
              <w:bottom w:val="single" w:sz="4" w:space="0" w:color="auto"/>
              <w:right w:val="single" w:sz="4" w:space="0" w:color="auto"/>
            </w:tcBorders>
          </w:tcPr>
          <w:p w14:paraId="43B8A5ED" w14:textId="77777777" w:rsidR="00FF1D89" w:rsidRDefault="00FF1D89">
            <w:pPr>
              <w:autoSpaceDE w:val="0"/>
              <w:autoSpaceDN w:val="0"/>
              <w:adjustRightInd w:val="0"/>
            </w:pPr>
            <w:r>
              <w:t>фаршемешалка</w:t>
            </w:r>
          </w:p>
        </w:tc>
        <w:tc>
          <w:tcPr>
            <w:tcW w:w="1417" w:type="dxa"/>
            <w:tcBorders>
              <w:top w:val="single" w:sz="4" w:space="0" w:color="auto"/>
              <w:left w:val="single" w:sz="4" w:space="0" w:color="auto"/>
              <w:bottom w:val="single" w:sz="4" w:space="0" w:color="auto"/>
              <w:right w:val="single" w:sz="4" w:space="0" w:color="auto"/>
            </w:tcBorders>
          </w:tcPr>
          <w:p w14:paraId="1DC25023" w14:textId="77777777" w:rsidR="00FF1D89" w:rsidRDefault="00FF1D89">
            <w:pPr>
              <w:autoSpaceDE w:val="0"/>
              <w:autoSpaceDN w:val="0"/>
              <w:adjustRightInd w:val="0"/>
              <w:jc w:val="center"/>
            </w:pPr>
            <w:r>
              <w:t>1</w:t>
            </w:r>
          </w:p>
        </w:tc>
      </w:tr>
      <w:tr w:rsidR="00FF1D89" w14:paraId="39BB77B2" w14:textId="77777777">
        <w:tc>
          <w:tcPr>
            <w:tcW w:w="2268" w:type="dxa"/>
            <w:vMerge/>
            <w:tcBorders>
              <w:top w:val="single" w:sz="4" w:space="0" w:color="auto"/>
              <w:left w:val="single" w:sz="4" w:space="0" w:color="auto"/>
              <w:bottom w:val="single" w:sz="4" w:space="0" w:color="auto"/>
              <w:right w:val="single" w:sz="4" w:space="0" w:color="auto"/>
            </w:tcBorders>
          </w:tcPr>
          <w:p w14:paraId="21225590" w14:textId="77777777" w:rsidR="00FF1D89" w:rsidRDefault="00FF1D89">
            <w:pPr>
              <w:autoSpaceDE w:val="0"/>
              <w:autoSpaceDN w:val="0"/>
              <w:adjustRightInd w:val="0"/>
              <w:jc w:val="center"/>
            </w:pPr>
          </w:p>
        </w:tc>
        <w:tc>
          <w:tcPr>
            <w:tcW w:w="5385" w:type="dxa"/>
            <w:tcBorders>
              <w:top w:val="single" w:sz="4" w:space="0" w:color="auto"/>
              <w:left w:val="single" w:sz="4" w:space="0" w:color="auto"/>
              <w:bottom w:val="single" w:sz="4" w:space="0" w:color="auto"/>
              <w:right w:val="single" w:sz="4" w:space="0" w:color="auto"/>
            </w:tcBorders>
          </w:tcPr>
          <w:p w14:paraId="3D394988" w14:textId="77777777" w:rsidR="00FF1D89" w:rsidRDefault="00FF1D89">
            <w:pPr>
              <w:autoSpaceDE w:val="0"/>
              <w:autoSpaceDN w:val="0"/>
              <w:adjustRightInd w:val="0"/>
            </w:pPr>
            <w:r>
              <w:t>котлетоформовочный автомат</w:t>
            </w:r>
          </w:p>
        </w:tc>
        <w:tc>
          <w:tcPr>
            <w:tcW w:w="1417" w:type="dxa"/>
            <w:tcBorders>
              <w:top w:val="single" w:sz="4" w:space="0" w:color="auto"/>
              <w:left w:val="single" w:sz="4" w:space="0" w:color="auto"/>
              <w:bottom w:val="single" w:sz="4" w:space="0" w:color="auto"/>
              <w:right w:val="single" w:sz="4" w:space="0" w:color="auto"/>
            </w:tcBorders>
          </w:tcPr>
          <w:p w14:paraId="59C6C68A" w14:textId="77777777" w:rsidR="00FF1D89" w:rsidRDefault="00FF1D89">
            <w:pPr>
              <w:autoSpaceDE w:val="0"/>
              <w:autoSpaceDN w:val="0"/>
              <w:adjustRightInd w:val="0"/>
              <w:jc w:val="center"/>
            </w:pPr>
            <w:r>
              <w:t>1</w:t>
            </w:r>
          </w:p>
        </w:tc>
      </w:tr>
      <w:tr w:rsidR="00FF1D89" w14:paraId="5AEA2778" w14:textId="77777777">
        <w:tc>
          <w:tcPr>
            <w:tcW w:w="2268" w:type="dxa"/>
            <w:vMerge/>
            <w:tcBorders>
              <w:top w:val="single" w:sz="4" w:space="0" w:color="auto"/>
              <w:left w:val="single" w:sz="4" w:space="0" w:color="auto"/>
              <w:bottom w:val="single" w:sz="4" w:space="0" w:color="auto"/>
              <w:right w:val="single" w:sz="4" w:space="0" w:color="auto"/>
            </w:tcBorders>
          </w:tcPr>
          <w:p w14:paraId="67EBC027" w14:textId="77777777" w:rsidR="00FF1D89" w:rsidRDefault="00FF1D89">
            <w:pPr>
              <w:autoSpaceDE w:val="0"/>
              <w:autoSpaceDN w:val="0"/>
              <w:adjustRightInd w:val="0"/>
              <w:jc w:val="center"/>
            </w:pPr>
          </w:p>
        </w:tc>
        <w:tc>
          <w:tcPr>
            <w:tcW w:w="5385" w:type="dxa"/>
            <w:tcBorders>
              <w:top w:val="single" w:sz="4" w:space="0" w:color="auto"/>
              <w:left w:val="single" w:sz="4" w:space="0" w:color="auto"/>
              <w:bottom w:val="single" w:sz="4" w:space="0" w:color="auto"/>
              <w:right w:val="single" w:sz="4" w:space="0" w:color="auto"/>
            </w:tcBorders>
          </w:tcPr>
          <w:p w14:paraId="5A3785DD" w14:textId="77777777" w:rsidR="00FF1D89" w:rsidRDefault="00FF1D89">
            <w:pPr>
              <w:autoSpaceDE w:val="0"/>
              <w:autoSpaceDN w:val="0"/>
              <w:adjustRightInd w:val="0"/>
            </w:pPr>
            <w:r>
              <w:t>раковина для мытья рук</w:t>
            </w:r>
          </w:p>
        </w:tc>
        <w:tc>
          <w:tcPr>
            <w:tcW w:w="1417" w:type="dxa"/>
            <w:tcBorders>
              <w:top w:val="single" w:sz="4" w:space="0" w:color="auto"/>
              <w:left w:val="single" w:sz="4" w:space="0" w:color="auto"/>
              <w:bottom w:val="single" w:sz="4" w:space="0" w:color="auto"/>
              <w:right w:val="single" w:sz="4" w:space="0" w:color="auto"/>
            </w:tcBorders>
          </w:tcPr>
          <w:p w14:paraId="1F174621" w14:textId="77777777" w:rsidR="00FF1D89" w:rsidRDefault="00FF1D89">
            <w:pPr>
              <w:autoSpaceDE w:val="0"/>
              <w:autoSpaceDN w:val="0"/>
              <w:adjustRightInd w:val="0"/>
              <w:jc w:val="center"/>
            </w:pPr>
            <w:r>
              <w:t>1</w:t>
            </w:r>
          </w:p>
        </w:tc>
      </w:tr>
      <w:tr w:rsidR="00FF1D89" w14:paraId="4363B35F" w14:textId="77777777">
        <w:tc>
          <w:tcPr>
            <w:tcW w:w="2268" w:type="dxa"/>
            <w:vMerge w:val="restart"/>
            <w:tcBorders>
              <w:top w:val="single" w:sz="4" w:space="0" w:color="auto"/>
              <w:left w:val="single" w:sz="4" w:space="0" w:color="auto"/>
              <w:bottom w:val="single" w:sz="4" w:space="0" w:color="auto"/>
              <w:right w:val="single" w:sz="4" w:space="0" w:color="auto"/>
            </w:tcBorders>
          </w:tcPr>
          <w:p w14:paraId="63F90B5F" w14:textId="77777777" w:rsidR="00FF1D89" w:rsidRDefault="00FF1D89">
            <w:pPr>
              <w:autoSpaceDE w:val="0"/>
              <w:autoSpaceDN w:val="0"/>
              <w:adjustRightInd w:val="0"/>
            </w:pPr>
            <w:r>
              <w:t>Помещение для обработки яиц (место в мясо-рыбном цехе)</w:t>
            </w:r>
          </w:p>
        </w:tc>
        <w:tc>
          <w:tcPr>
            <w:tcW w:w="5385" w:type="dxa"/>
            <w:tcBorders>
              <w:top w:val="single" w:sz="4" w:space="0" w:color="auto"/>
              <w:left w:val="single" w:sz="4" w:space="0" w:color="auto"/>
              <w:bottom w:val="single" w:sz="4" w:space="0" w:color="auto"/>
              <w:right w:val="single" w:sz="4" w:space="0" w:color="auto"/>
            </w:tcBorders>
          </w:tcPr>
          <w:p w14:paraId="6436211D" w14:textId="77777777" w:rsidR="00FF1D89" w:rsidRDefault="00FF1D89">
            <w:pPr>
              <w:autoSpaceDE w:val="0"/>
              <w:autoSpaceDN w:val="0"/>
              <w:adjustRightInd w:val="0"/>
            </w:pPr>
            <w:r>
              <w:t>производственный стол</w:t>
            </w:r>
          </w:p>
        </w:tc>
        <w:tc>
          <w:tcPr>
            <w:tcW w:w="1417" w:type="dxa"/>
            <w:tcBorders>
              <w:top w:val="single" w:sz="4" w:space="0" w:color="auto"/>
              <w:left w:val="single" w:sz="4" w:space="0" w:color="auto"/>
              <w:bottom w:val="single" w:sz="4" w:space="0" w:color="auto"/>
              <w:right w:val="single" w:sz="4" w:space="0" w:color="auto"/>
            </w:tcBorders>
          </w:tcPr>
          <w:p w14:paraId="0BA13B11" w14:textId="77777777" w:rsidR="00FF1D89" w:rsidRDefault="00FF1D89">
            <w:pPr>
              <w:autoSpaceDE w:val="0"/>
              <w:autoSpaceDN w:val="0"/>
              <w:adjustRightInd w:val="0"/>
              <w:jc w:val="center"/>
            </w:pPr>
            <w:r>
              <w:t>1</w:t>
            </w:r>
          </w:p>
        </w:tc>
      </w:tr>
      <w:tr w:rsidR="00FF1D89" w14:paraId="31F01649" w14:textId="77777777">
        <w:tc>
          <w:tcPr>
            <w:tcW w:w="2268" w:type="dxa"/>
            <w:vMerge/>
            <w:tcBorders>
              <w:top w:val="single" w:sz="4" w:space="0" w:color="auto"/>
              <w:left w:val="single" w:sz="4" w:space="0" w:color="auto"/>
              <w:bottom w:val="single" w:sz="4" w:space="0" w:color="auto"/>
              <w:right w:val="single" w:sz="4" w:space="0" w:color="auto"/>
            </w:tcBorders>
          </w:tcPr>
          <w:p w14:paraId="62E52631" w14:textId="77777777" w:rsidR="00FF1D89" w:rsidRDefault="00FF1D89">
            <w:pPr>
              <w:autoSpaceDE w:val="0"/>
              <w:autoSpaceDN w:val="0"/>
              <w:adjustRightInd w:val="0"/>
              <w:jc w:val="center"/>
            </w:pPr>
          </w:p>
        </w:tc>
        <w:tc>
          <w:tcPr>
            <w:tcW w:w="5385" w:type="dxa"/>
            <w:tcBorders>
              <w:top w:val="single" w:sz="4" w:space="0" w:color="auto"/>
              <w:left w:val="single" w:sz="4" w:space="0" w:color="auto"/>
              <w:bottom w:val="single" w:sz="4" w:space="0" w:color="auto"/>
              <w:right w:val="single" w:sz="4" w:space="0" w:color="auto"/>
            </w:tcBorders>
          </w:tcPr>
          <w:p w14:paraId="0BF7081C" w14:textId="77777777" w:rsidR="00FF1D89" w:rsidRDefault="00FF1D89">
            <w:pPr>
              <w:autoSpaceDE w:val="0"/>
              <w:autoSpaceDN w:val="0"/>
              <w:adjustRightInd w:val="0"/>
            </w:pPr>
            <w:r>
              <w:t>моечные ванны (емкости)</w:t>
            </w:r>
          </w:p>
        </w:tc>
        <w:tc>
          <w:tcPr>
            <w:tcW w:w="1417" w:type="dxa"/>
            <w:tcBorders>
              <w:top w:val="single" w:sz="4" w:space="0" w:color="auto"/>
              <w:left w:val="single" w:sz="4" w:space="0" w:color="auto"/>
              <w:bottom w:val="single" w:sz="4" w:space="0" w:color="auto"/>
              <w:right w:val="single" w:sz="4" w:space="0" w:color="auto"/>
            </w:tcBorders>
          </w:tcPr>
          <w:p w14:paraId="1EFED9A3" w14:textId="77777777" w:rsidR="00FF1D89" w:rsidRDefault="00FF1D89">
            <w:pPr>
              <w:autoSpaceDE w:val="0"/>
              <w:autoSpaceDN w:val="0"/>
              <w:adjustRightInd w:val="0"/>
              <w:jc w:val="center"/>
            </w:pPr>
            <w:r>
              <w:t>3</w:t>
            </w:r>
          </w:p>
        </w:tc>
      </w:tr>
      <w:tr w:rsidR="00FF1D89" w14:paraId="5B0410B7" w14:textId="77777777">
        <w:tc>
          <w:tcPr>
            <w:tcW w:w="2268" w:type="dxa"/>
            <w:vMerge/>
            <w:tcBorders>
              <w:top w:val="single" w:sz="4" w:space="0" w:color="auto"/>
              <w:left w:val="single" w:sz="4" w:space="0" w:color="auto"/>
              <w:bottom w:val="single" w:sz="4" w:space="0" w:color="auto"/>
              <w:right w:val="single" w:sz="4" w:space="0" w:color="auto"/>
            </w:tcBorders>
          </w:tcPr>
          <w:p w14:paraId="6293C0B7" w14:textId="77777777" w:rsidR="00FF1D89" w:rsidRDefault="00FF1D89">
            <w:pPr>
              <w:autoSpaceDE w:val="0"/>
              <w:autoSpaceDN w:val="0"/>
              <w:adjustRightInd w:val="0"/>
              <w:jc w:val="center"/>
            </w:pPr>
          </w:p>
        </w:tc>
        <w:tc>
          <w:tcPr>
            <w:tcW w:w="5385" w:type="dxa"/>
            <w:tcBorders>
              <w:top w:val="single" w:sz="4" w:space="0" w:color="auto"/>
              <w:left w:val="single" w:sz="4" w:space="0" w:color="auto"/>
              <w:bottom w:val="single" w:sz="4" w:space="0" w:color="auto"/>
              <w:right w:val="single" w:sz="4" w:space="0" w:color="auto"/>
            </w:tcBorders>
          </w:tcPr>
          <w:p w14:paraId="59551049" w14:textId="77777777" w:rsidR="00FF1D89" w:rsidRDefault="00FF1D89">
            <w:pPr>
              <w:autoSpaceDE w:val="0"/>
              <w:autoSpaceDN w:val="0"/>
              <w:adjustRightInd w:val="0"/>
            </w:pPr>
            <w:r>
              <w:t>емкость для обработанного яйца</w:t>
            </w:r>
          </w:p>
        </w:tc>
        <w:tc>
          <w:tcPr>
            <w:tcW w:w="1417" w:type="dxa"/>
            <w:tcBorders>
              <w:top w:val="single" w:sz="4" w:space="0" w:color="auto"/>
              <w:left w:val="single" w:sz="4" w:space="0" w:color="auto"/>
              <w:bottom w:val="single" w:sz="4" w:space="0" w:color="auto"/>
              <w:right w:val="single" w:sz="4" w:space="0" w:color="auto"/>
            </w:tcBorders>
          </w:tcPr>
          <w:p w14:paraId="2F5E9843" w14:textId="77777777" w:rsidR="00FF1D89" w:rsidRDefault="00FF1D89">
            <w:pPr>
              <w:autoSpaceDE w:val="0"/>
              <w:autoSpaceDN w:val="0"/>
              <w:adjustRightInd w:val="0"/>
              <w:jc w:val="center"/>
            </w:pPr>
            <w:r>
              <w:t>1</w:t>
            </w:r>
          </w:p>
        </w:tc>
      </w:tr>
      <w:tr w:rsidR="00FF1D89" w14:paraId="0CA51ACD" w14:textId="77777777">
        <w:tc>
          <w:tcPr>
            <w:tcW w:w="2268" w:type="dxa"/>
            <w:vMerge/>
            <w:tcBorders>
              <w:top w:val="single" w:sz="4" w:space="0" w:color="auto"/>
              <w:left w:val="single" w:sz="4" w:space="0" w:color="auto"/>
              <w:bottom w:val="single" w:sz="4" w:space="0" w:color="auto"/>
              <w:right w:val="single" w:sz="4" w:space="0" w:color="auto"/>
            </w:tcBorders>
          </w:tcPr>
          <w:p w14:paraId="4602162B" w14:textId="77777777" w:rsidR="00FF1D89" w:rsidRDefault="00FF1D89">
            <w:pPr>
              <w:autoSpaceDE w:val="0"/>
              <w:autoSpaceDN w:val="0"/>
              <w:adjustRightInd w:val="0"/>
              <w:jc w:val="center"/>
            </w:pPr>
          </w:p>
        </w:tc>
        <w:tc>
          <w:tcPr>
            <w:tcW w:w="5385" w:type="dxa"/>
            <w:tcBorders>
              <w:top w:val="single" w:sz="4" w:space="0" w:color="auto"/>
              <w:left w:val="single" w:sz="4" w:space="0" w:color="auto"/>
              <w:bottom w:val="single" w:sz="4" w:space="0" w:color="auto"/>
              <w:right w:val="single" w:sz="4" w:space="0" w:color="auto"/>
            </w:tcBorders>
          </w:tcPr>
          <w:p w14:paraId="591959B8" w14:textId="77777777" w:rsidR="00FF1D89" w:rsidRDefault="00FF1D89">
            <w:pPr>
              <w:autoSpaceDE w:val="0"/>
              <w:autoSpaceDN w:val="0"/>
              <w:adjustRightInd w:val="0"/>
            </w:pPr>
            <w:r>
              <w:t>раковина для мытья рук</w:t>
            </w:r>
          </w:p>
        </w:tc>
        <w:tc>
          <w:tcPr>
            <w:tcW w:w="1417" w:type="dxa"/>
            <w:tcBorders>
              <w:top w:val="single" w:sz="4" w:space="0" w:color="auto"/>
              <w:left w:val="single" w:sz="4" w:space="0" w:color="auto"/>
              <w:bottom w:val="single" w:sz="4" w:space="0" w:color="auto"/>
              <w:right w:val="single" w:sz="4" w:space="0" w:color="auto"/>
            </w:tcBorders>
          </w:tcPr>
          <w:p w14:paraId="3C93C97A" w14:textId="77777777" w:rsidR="00FF1D89" w:rsidRDefault="00FF1D89">
            <w:pPr>
              <w:autoSpaceDE w:val="0"/>
              <w:autoSpaceDN w:val="0"/>
              <w:adjustRightInd w:val="0"/>
              <w:jc w:val="center"/>
            </w:pPr>
            <w:r>
              <w:t>1</w:t>
            </w:r>
          </w:p>
        </w:tc>
      </w:tr>
      <w:tr w:rsidR="00FF1D89" w14:paraId="71DFF649" w14:textId="77777777">
        <w:tc>
          <w:tcPr>
            <w:tcW w:w="2268" w:type="dxa"/>
            <w:vMerge w:val="restart"/>
            <w:tcBorders>
              <w:top w:val="single" w:sz="4" w:space="0" w:color="auto"/>
              <w:left w:val="single" w:sz="4" w:space="0" w:color="auto"/>
              <w:bottom w:val="single" w:sz="4" w:space="0" w:color="auto"/>
              <w:right w:val="single" w:sz="4" w:space="0" w:color="auto"/>
            </w:tcBorders>
          </w:tcPr>
          <w:p w14:paraId="3501D6E8" w14:textId="77777777" w:rsidR="00FF1D89" w:rsidRDefault="00FF1D89">
            <w:pPr>
              <w:autoSpaceDE w:val="0"/>
              <w:autoSpaceDN w:val="0"/>
              <w:adjustRightInd w:val="0"/>
            </w:pPr>
            <w:r>
              <w:t>Мучной цех</w:t>
            </w:r>
          </w:p>
        </w:tc>
        <w:tc>
          <w:tcPr>
            <w:tcW w:w="5385" w:type="dxa"/>
            <w:tcBorders>
              <w:top w:val="single" w:sz="4" w:space="0" w:color="auto"/>
              <w:left w:val="single" w:sz="4" w:space="0" w:color="auto"/>
              <w:bottom w:val="single" w:sz="4" w:space="0" w:color="auto"/>
              <w:right w:val="single" w:sz="4" w:space="0" w:color="auto"/>
            </w:tcBorders>
          </w:tcPr>
          <w:p w14:paraId="229E511C" w14:textId="77777777" w:rsidR="00FF1D89" w:rsidRDefault="00FF1D89">
            <w:pPr>
              <w:autoSpaceDE w:val="0"/>
              <w:autoSpaceDN w:val="0"/>
              <w:adjustRightInd w:val="0"/>
            </w:pPr>
            <w:r>
              <w:t>производственные столы</w:t>
            </w:r>
          </w:p>
        </w:tc>
        <w:tc>
          <w:tcPr>
            <w:tcW w:w="1417" w:type="dxa"/>
            <w:tcBorders>
              <w:top w:val="single" w:sz="4" w:space="0" w:color="auto"/>
              <w:left w:val="single" w:sz="4" w:space="0" w:color="auto"/>
              <w:bottom w:val="single" w:sz="4" w:space="0" w:color="auto"/>
              <w:right w:val="single" w:sz="4" w:space="0" w:color="auto"/>
            </w:tcBorders>
          </w:tcPr>
          <w:p w14:paraId="2E9A55F2" w14:textId="77777777" w:rsidR="00FF1D89" w:rsidRDefault="00FF1D89">
            <w:pPr>
              <w:autoSpaceDE w:val="0"/>
              <w:autoSpaceDN w:val="0"/>
              <w:adjustRightInd w:val="0"/>
              <w:jc w:val="center"/>
            </w:pPr>
            <w:r>
              <w:t>2</w:t>
            </w:r>
          </w:p>
        </w:tc>
      </w:tr>
      <w:tr w:rsidR="00FF1D89" w14:paraId="099A4A76" w14:textId="77777777">
        <w:tc>
          <w:tcPr>
            <w:tcW w:w="2268" w:type="dxa"/>
            <w:vMerge/>
            <w:tcBorders>
              <w:top w:val="single" w:sz="4" w:space="0" w:color="auto"/>
              <w:left w:val="single" w:sz="4" w:space="0" w:color="auto"/>
              <w:bottom w:val="single" w:sz="4" w:space="0" w:color="auto"/>
              <w:right w:val="single" w:sz="4" w:space="0" w:color="auto"/>
            </w:tcBorders>
          </w:tcPr>
          <w:p w14:paraId="37F83266" w14:textId="77777777" w:rsidR="00FF1D89" w:rsidRDefault="00FF1D89">
            <w:pPr>
              <w:autoSpaceDE w:val="0"/>
              <w:autoSpaceDN w:val="0"/>
              <w:adjustRightInd w:val="0"/>
              <w:jc w:val="center"/>
            </w:pPr>
          </w:p>
        </w:tc>
        <w:tc>
          <w:tcPr>
            <w:tcW w:w="5385" w:type="dxa"/>
            <w:tcBorders>
              <w:top w:val="single" w:sz="4" w:space="0" w:color="auto"/>
              <w:left w:val="single" w:sz="4" w:space="0" w:color="auto"/>
              <w:bottom w:val="single" w:sz="4" w:space="0" w:color="auto"/>
              <w:right w:val="single" w:sz="4" w:space="0" w:color="auto"/>
            </w:tcBorders>
          </w:tcPr>
          <w:p w14:paraId="47B251D7" w14:textId="77777777" w:rsidR="00FF1D89" w:rsidRDefault="00FF1D89">
            <w:pPr>
              <w:autoSpaceDE w:val="0"/>
              <w:autoSpaceDN w:val="0"/>
              <w:adjustRightInd w:val="0"/>
            </w:pPr>
            <w:r>
              <w:t>тестомесильная машина</w:t>
            </w:r>
          </w:p>
        </w:tc>
        <w:tc>
          <w:tcPr>
            <w:tcW w:w="1417" w:type="dxa"/>
            <w:tcBorders>
              <w:top w:val="single" w:sz="4" w:space="0" w:color="auto"/>
              <w:left w:val="single" w:sz="4" w:space="0" w:color="auto"/>
              <w:bottom w:val="single" w:sz="4" w:space="0" w:color="auto"/>
              <w:right w:val="single" w:sz="4" w:space="0" w:color="auto"/>
            </w:tcBorders>
          </w:tcPr>
          <w:p w14:paraId="1EFA7655" w14:textId="77777777" w:rsidR="00FF1D89" w:rsidRDefault="00FF1D89">
            <w:pPr>
              <w:autoSpaceDE w:val="0"/>
              <w:autoSpaceDN w:val="0"/>
              <w:adjustRightInd w:val="0"/>
              <w:jc w:val="center"/>
            </w:pPr>
            <w:r>
              <w:t>1</w:t>
            </w:r>
          </w:p>
        </w:tc>
      </w:tr>
      <w:tr w:rsidR="00FF1D89" w14:paraId="350C04AD" w14:textId="77777777">
        <w:tc>
          <w:tcPr>
            <w:tcW w:w="2268" w:type="dxa"/>
            <w:vMerge/>
            <w:tcBorders>
              <w:top w:val="single" w:sz="4" w:space="0" w:color="auto"/>
              <w:left w:val="single" w:sz="4" w:space="0" w:color="auto"/>
              <w:bottom w:val="single" w:sz="4" w:space="0" w:color="auto"/>
              <w:right w:val="single" w:sz="4" w:space="0" w:color="auto"/>
            </w:tcBorders>
          </w:tcPr>
          <w:p w14:paraId="7F275174" w14:textId="77777777" w:rsidR="00FF1D89" w:rsidRDefault="00FF1D89">
            <w:pPr>
              <w:autoSpaceDE w:val="0"/>
              <w:autoSpaceDN w:val="0"/>
              <w:adjustRightInd w:val="0"/>
              <w:jc w:val="center"/>
            </w:pPr>
          </w:p>
        </w:tc>
        <w:tc>
          <w:tcPr>
            <w:tcW w:w="5385" w:type="dxa"/>
            <w:tcBorders>
              <w:top w:val="single" w:sz="4" w:space="0" w:color="auto"/>
              <w:left w:val="single" w:sz="4" w:space="0" w:color="auto"/>
              <w:bottom w:val="single" w:sz="4" w:space="0" w:color="auto"/>
              <w:right w:val="single" w:sz="4" w:space="0" w:color="auto"/>
            </w:tcBorders>
          </w:tcPr>
          <w:p w14:paraId="226CBF03" w14:textId="77777777" w:rsidR="00FF1D89" w:rsidRDefault="00FF1D89">
            <w:pPr>
              <w:autoSpaceDE w:val="0"/>
              <w:autoSpaceDN w:val="0"/>
              <w:adjustRightInd w:val="0"/>
            </w:pPr>
            <w:r>
              <w:t>контрольные весы</w:t>
            </w:r>
          </w:p>
        </w:tc>
        <w:tc>
          <w:tcPr>
            <w:tcW w:w="1417" w:type="dxa"/>
            <w:tcBorders>
              <w:top w:val="single" w:sz="4" w:space="0" w:color="auto"/>
              <w:left w:val="single" w:sz="4" w:space="0" w:color="auto"/>
              <w:bottom w:val="single" w:sz="4" w:space="0" w:color="auto"/>
              <w:right w:val="single" w:sz="4" w:space="0" w:color="auto"/>
            </w:tcBorders>
          </w:tcPr>
          <w:p w14:paraId="40E890E9" w14:textId="77777777" w:rsidR="00FF1D89" w:rsidRDefault="00FF1D89">
            <w:pPr>
              <w:autoSpaceDE w:val="0"/>
              <w:autoSpaceDN w:val="0"/>
              <w:adjustRightInd w:val="0"/>
              <w:jc w:val="center"/>
            </w:pPr>
            <w:r>
              <w:t>1</w:t>
            </w:r>
          </w:p>
        </w:tc>
      </w:tr>
      <w:tr w:rsidR="00FF1D89" w14:paraId="425D6913" w14:textId="77777777">
        <w:tc>
          <w:tcPr>
            <w:tcW w:w="2268" w:type="dxa"/>
            <w:vMerge/>
            <w:tcBorders>
              <w:top w:val="single" w:sz="4" w:space="0" w:color="auto"/>
              <w:left w:val="single" w:sz="4" w:space="0" w:color="auto"/>
              <w:bottom w:val="single" w:sz="4" w:space="0" w:color="auto"/>
              <w:right w:val="single" w:sz="4" w:space="0" w:color="auto"/>
            </w:tcBorders>
          </w:tcPr>
          <w:p w14:paraId="291C2602" w14:textId="77777777" w:rsidR="00FF1D89" w:rsidRDefault="00FF1D89">
            <w:pPr>
              <w:autoSpaceDE w:val="0"/>
              <w:autoSpaceDN w:val="0"/>
              <w:adjustRightInd w:val="0"/>
              <w:jc w:val="center"/>
            </w:pPr>
          </w:p>
        </w:tc>
        <w:tc>
          <w:tcPr>
            <w:tcW w:w="5385" w:type="dxa"/>
            <w:tcBorders>
              <w:top w:val="single" w:sz="4" w:space="0" w:color="auto"/>
              <w:left w:val="single" w:sz="4" w:space="0" w:color="auto"/>
              <w:bottom w:val="single" w:sz="4" w:space="0" w:color="auto"/>
              <w:right w:val="single" w:sz="4" w:space="0" w:color="auto"/>
            </w:tcBorders>
          </w:tcPr>
          <w:p w14:paraId="37EAE74E" w14:textId="77777777" w:rsidR="00FF1D89" w:rsidRDefault="00FF1D89">
            <w:pPr>
              <w:autoSpaceDE w:val="0"/>
              <w:autoSpaceDN w:val="0"/>
              <w:adjustRightInd w:val="0"/>
            </w:pPr>
            <w:r>
              <w:t>пекарский шкаф</w:t>
            </w:r>
          </w:p>
        </w:tc>
        <w:tc>
          <w:tcPr>
            <w:tcW w:w="1417" w:type="dxa"/>
            <w:tcBorders>
              <w:top w:val="single" w:sz="4" w:space="0" w:color="auto"/>
              <w:left w:val="single" w:sz="4" w:space="0" w:color="auto"/>
              <w:bottom w:val="single" w:sz="4" w:space="0" w:color="auto"/>
              <w:right w:val="single" w:sz="4" w:space="0" w:color="auto"/>
            </w:tcBorders>
          </w:tcPr>
          <w:p w14:paraId="49B8673D" w14:textId="77777777" w:rsidR="00FF1D89" w:rsidRDefault="00FF1D89">
            <w:pPr>
              <w:autoSpaceDE w:val="0"/>
              <w:autoSpaceDN w:val="0"/>
              <w:adjustRightInd w:val="0"/>
              <w:jc w:val="center"/>
            </w:pPr>
            <w:r>
              <w:t>1</w:t>
            </w:r>
          </w:p>
        </w:tc>
      </w:tr>
      <w:tr w:rsidR="00FF1D89" w14:paraId="0A76DF12" w14:textId="77777777">
        <w:tc>
          <w:tcPr>
            <w:tcW w:w="2268" w:type="dxa"/>
            <w:vMerge/>
            <w:tcBorders>
              <w:top w:val="single" w:sz="4" w:space="0" w:color="auto"/>
              <w:left w:val="single" w:sz="4" w:space="0" w:color="auto"/>
              <w:bottom w:val="single" w:sz="4" w:space="0" w:color="auto"/>
              <w:right w:val="single" w:sz="4" w:space="0" w:color="auto"/>
            </w:tcBorders>
          </w:tcPr>
          <w:p w14:paraId="1494D68C" w14:textId="77777777" w:rsidR="00FF1D89" w:rsidRDefault="00FF1D89">
            <w:pPr>
              <w:autoSpaceDE w:val="0"/>
              <w:autoSpaceDN w:val="0"/>
              <w:adjustRightInd w:val="0"/>
              <w:jc w:val="center"/>
            </w:pPr>
          </w:p>
        </w:tc>
        <w:tc>
          <w:tcPr>
            <w:tcW w:w="5385" w:type="dxa"/>
            <w:tcBorders>
              <w:top w:val="single" w:sz="4" w:space="0" w:color="auto"/>
              <w:left w:val="single" w:sz="4" w:space="0" w:color="auto"/>
              <w:bottom w:val="single" w:sz="4" w:space="0" w:color="auto"/>
              <w:right w:val="single" w:sz="4" w:space="0" w:color="auto"/>
            </w:tcBorders>
          </w:tcPr>
          <w:p w14:paraId="2CF767C4" w14:textId="77777777" w:rsidR="00FF1D89" w:rsidRDefault="00FF1D89">
            <w:pPr>
              <w:autoSpaceDE w:val="0"/>
              <w:autoSpaceDN w:val="0"/>
              <w:adjustRightInd w:val="0"/>
            </w:pPr>
            <w:r>
              <w:t>стеллажи</w:t>
            </w:r>
          </w:p>
        </w:tc>
        <w:tc>
          <w:tcPr>
            <w:tcW w:w="1417" w:type="dxa"/>
            <w:tcBorders>
              <w:top w:val="single" w:sz="4" w:space="0" w:color="auto"/>
              <w:left w:val="single" w:sz="4" w:space="0" w:color="auto"/>
              <w:bottom w:val="single" w:sz="4" w:space="0" w:color="auto"/>
              <w:right w:val="single" w:sz="4" w:space="0" w:color="auto"/>
            </w:tcBorders>
          </w:tcPr>
          <w:p w14:paraId="2A5498CE" w14:textId="77777777" w:rsidR="00FF1D89" w:rsidRDefault="00FF1D89">
            <w:pPr>
              <w:autoSpaceDE w:val="0"/>
              <w:autoSpaceDN w:val="0"/>
              <w:adjustRightInd w:val="0"/>
              <w:jc w:val="center"/>
            </w:pPr>
            <w:r>
              <w:t>1</w:t>
            </w:r>
          </w:p>
        </w:tc>
      </w:tr>
      <w:tr w:rsidR="00FF1D89" w14:paraId="14BEB33A" w14:textId="77777777">
        <w:tc>
          <w:tcPr>
            <w:tcW w:w="2268" w:type="dxa"/>
            <w:vMerge/>
            <w:tcBorders>
              <w:top w:val="single" w:sz="4" w:space="0" w:color="auto"/>
              <w:left w:val="single" w:sz="4" w:space="0" w:color="auto"/>
              <w:bottom w:val="single" w:sz="4" w:space="0" w:color="auto"/>
              <w:right w:val="single" w:sz="4" w:space="0" w:color="auto"/>
            </w:tcBorders>
          </w:tcPr>
          <w:p w14:paraId="0D586CEA" w14:textId="77777777" w:rsidR="00FF1D89" w:rsidRDefault="00FF1D89">
            <w:pPr>
              <w:autoSpaceDE w:val="0"/>
              <w:autoSpaceDN w:val="0"/>
              <w:adjustRightInd w:val="0"/>
              <w:jc w:val="center"/>
            </w:pPr>
          </w:p>
        </w:tc>
        <w:tc>
          <w:tcPr>
            <w:tcW w:w="5385" w:type="dxa"/>
            <w:tcBorders>
              <w:top w:val="single" w:sz="4" w:space="0" w:color="auto"/>
              <w:left w:val="single" w:sz="4" w:space="0" w:color="auto"/>
              <w:bottom w:val="single" w:sz="4" w:space="0" w:color="auto"/>
              <w:right w:val="single" w:sz="4" w:space="0" w:color="auto"/>
            </w:tcBorders>
          </w:tcPr>
          <w:p w14:paraId="14570967" w14:textId="77777777" w:rsidR="00FF1D89" w:rsidRDefault="00FF1D89">
            <w:pPr>
              <w:autoSpaceDE w:val="0"/>
              <w:autoSpaceDN w:val="0"/>
              <w:adjustRightInd w:val="0"/>
            </w:pPr>
            <w:r>
              <w:t>моечная ванна</w:t>
            </w:r>
          </w:p>
        </w:tc>
        <w:tc>
          <w:tcPr>
            <w:tcW w:w="1417" w:type="dxa"/>
            <w:tcBorders>
              <w:top w:val="single" w:sz="4" w:space="0" w:color="auto"/>
              <w:left w:val="single" w:sz="4" w:space="0" w:color="auto"/>
              <w:bottom w:val="single" w:sz="4" w:space="0" w:color="auto"/>
              <w:right w:val="single" w:sz="4" w:space="0" w:color="auto"/>
            </w:tcBorders>
          </w:tcPr>
          <w:p w14:paraId="6A107754" w14:textId="77777777" w:rsidR="00FF1D89" w:rsidRDefault="00FF1D89">
            <w:pPr>
              <w:autoSpaceDE w:val="0"/>
              <w:autoSpaceDN w:val="0"/>
              <w:adjustRightInd w:val="0"/>
              <w:jc w:val="center"/>
            </w:pPr>
            <w:r>
              <w:t>1</w:t>
            </w:r>
          </w:p>
        </w:tc>
      </w:tr>
      <w:tr w:rsidR="00FF1D89" w14:paraId="1FCDE67B" w14:textId="77777777">
        <w:tc>
          <w:tcPr>
            <w:tcW w:w="2268" w:type="dxa"/>
            <w:vMerge/>
            <w:tcBorders>
              <w:top w:val="single" w:sz="4" w:space="0" w:color="auto"/>
              <w:left w:val="single" w:sz="4" w:space="0" w:color="auto"/>
              <w:bottom w:val="single" w:sz="4" w:space="0" w:color="auto"/>
              <w:right w:val="single" w:sz="4" w:space="0" w:color="auto"/>
            </w:tcBorders>
          </w:tcPr>
          <w:p w14:paraId="72EE6626" w14:textId="77777777" w:rsidR="00FF1D89" w:rsidRDefault="00FF1D89">
            <w:pPr>
              <w:autoSpaceDE w:val="0"/>
              <w:autoSpaceDN w:val="0"/>
              <w:adjustRightInd w:val="0"/>
              <w:jc w:val="center"/>
            </w:pPr>
          </w:p>
        </w:tc>
        <w:tc>
          <w:tcPr>
            <w:tcW w:w="5385" w:type="dxa"/>
            <w:tcBorders>
              <w:top w:val="single" w:sz="4" w:space="0" w:color="auto"/>
              <w:left w:val="single" w:sz="4" w:space="0" w:color="auto"/>
              <w:bottom w:val="single" w:sz="4" w:space="0" w:color="auto"/>
              <w:right w:val="single" w:sz="4" w:space="0" w:color="auto"/>
            </w:tcBorders>
          </w:tcPr>
          <w:p w14:paraId="3ED1B4D8" w14:textId="77777777" w:rsidR="00FF1D89" w:rsidRDefault="00FF1D89">
            <w:pPr>
              <w:autoSpaceDE w:val="0"/>
              <w:autoSpaceDN w:val="0"/>
              <w:adjustRightInd w:val="0"/>
            </w:pPr>
            <w:r>
              <w:t>раковина для мытья рук</w:t>
            </w:r>
          </w:p>
        </w:tc>
        <w:tc>
          <w:tcPr>
            <w:tcW w:w="1417" w:type="dxa"/>
            <w:tcBorders>
              <w:top w:val="single" w:sz="4" w:space="0" w:color="auto"/>
              <w:left w:val="single" w:sz="4" w:space="0" w:color="auto"/>
              <w:bottom w:val="single" w:sz="4" w:space="0" w:color="auto"/>
              <w:right w:val="single" w:sz="4" w:space="0" w:color="auto"/>
            </w:tcBorders>
          </w:tcPr>
          <w:p w14:paraId="0E1391D2" w14:textId="77777777" w:rsidR="00FF1D89" w:rsidRDefault="00FF1D89">
            <w:pPr>
              <w:autoSpaceDE w:val="0"/>
              <w:autoSpaceDN w:val="0"/>
              <w:adjustRightInd w:val="0"/>
              <w:jc w:val="center"/>
            </w:pPr>
            <w:r>
              <w:t>1</w:t>
            </w:r>
          </w:p>
        </w:tc>
      </w:tr>
      <w:tr w:rsidR="00FF1D89" w14:paraId="0113173E" w14:textId="77777777">
        <w:tc>
          <w:tcPr>
            <w:tcW w:w="2268" w:type="dxa"/>
            <w:vMerge w:val="restart"/>
            <w:tcBorders>
              <w:top w:val="single" w:sz="4" w:space="0" w:color="auto"/>
              <w:left w:val="single" w:sz="4" w:space="0" w:color="auto"/>
              <w:bottom w:val="single" w:sz="4" w:space="0" w:color="auto"/>
              <w:right w:val="single" w:sz="4" w:space="0" w:color="auto"/>
            </w:tcBorders>
          </w:tcPr>
          <w:p w14:paraId="390FB136" w14:textId="77777777" w:rsidR="00FF1D89" w:rsidRDefault="00FF1D89">
            <w:pPr>
              <w:autoSpaceDE w:val="0"/>
              <w:autoSpaceDN w:val="0"/>
              <w:adjustRightInd w:val="0"/>
            </w:pPr>
            <w:r>
              <w:t>Доготовочный цех</w:t>
            </w:r>
          </w:p>
        </w:tc>
        <w:tc>
          <w:tcPr>
            <w:tcW w:w="5385" w:type="dxa"/>
            <w:tcBorders>
              <w:top w:val="single" w:sz="4" w:space="0" w:color="auto"/>
              <w:left w:val="single" w:sz="4" w:space="0" w:color="auto"/>
              <w:bottom w:val="single" w:sz="4" w:space="0" w:color="auto"/>
              <w:right w:val="single" w:sz="4" w:space="0" w:color="auto"/>
            </w:tcBorders>
          </w:tcPr>
          <w:p w14:paraId="2A0E24C2" w14:textId="77777777" w:rsidR="00FF1D89" w:rsidRDefault="00FF1D89">
            <w:pPr>
              <w:autoSpaceDE w:val="0"/>
              <w:autoSpaceDN w:val="0"/>
              <w:adjustRightInd w:val="0"/>
            </w:pPr>
            <w:r>
              <w:t>производственные столы</w:t>
            </w:r>
          </w:p>
        </w:tc>
        <w:tc>
          <w:tcPr>
            <w:tcW w:w="1417" w:type="dxa"/>
            <w:tcBorders>
              <w:top w:val="single" w:sz="4" w:space="0" w:color="auto"/>
              <w:left w:val="single" w:sz="4" w:space="0" w:color="auto"/>
              <w:bottom w:val="single" w:sz="4" w:space="0" w:color="auto"/>
              <w:right w:val="single" w:sz="4" w:space="0" w:color="auto"/>
            </w:tcBorders>
          </w:tcPr>
          <w:p w14:paraId="7BA4EC88" w14:textId="77777777" w:rsidR="00FF1D89" w:rsidRDefault="00FF1D89">
            <w:pPr>
              <w:autoSpaceDE w:val="0"/>
              <w:autoSpaceDN w:val="0"/>
              <w:adjustRightInd w:val="0"/>
              <w:jc w:val="center"/>
            </w:pPr>
            <w:r>
              <w:t>3</w:t>
            </w:r>
          </w:p>
        </w:tc>
      </w:tr>
      <w:tr w:rsidR="00FF1D89" w14:paraId="28422950" w14:textId="77777777">
        <w:tc>
          <w:tcPr>
            <w:tcW w:w="2268" w:type="dxa"/>
            <w:vMerge/>
            <w:tcBorders>
              <w:top w:val="single" w:sz="4" w:space="0" w:color="auto"/>
              <w:left w:val="single" w:sz="4" w:space="0" w:color="auto"/>
              <w:bottom w:val="single" w:sz="4" w:space="0" w:color="auto"/>
              <w:right w:val="single" w:sz="4" w:space="0" w:color="auto"/>
            </w:tcBorders>
          </w:tcPr>
          <w:p w14:paraId="546F667C" w14:textId="77777777" w:rsidR="00FF1D89" w:rsidRDefault="00FF1D89">
            <w:pPr>
              <w:autoSpaceDE w:val="0"/>
              <w:autoSpaceDN w:val="0"/>
              <w:adjustRightInd w:val="0"/>
              <w:jc w:val="center"/>
            </w:pPr>
          </w:p>
        </w:tc>
        <w:tc>
          <w:tcPr>
            <w:tcW w:w="5385" w:type="dxa"/>
            <w:tcBorders>
              <w:top w:val="single" w:sz="4" w:space="0" w:color="auto"/>
              <w:left w:val="single" w:sz="4" w:space="0" w:color="auto"/>
              <w:bottom w:val="single" w:sz="4" w:space="0" w:color="auto"/>
              <w:right w:val="single" w:sz="4" w:space="0" w:color="auto"/>
            </w:tcBorders>
          </w:tcPr>
          <w:p w14:paraId="50BB8F65" w14:textId="77777777" w:rsidR="00FF1D89" w:rsidRDefault="00FF1D89">
            <w:pPr>
              <w:autoSpaceDE w:val="0"/>
              <w:autoSpaceDN w:val="0"/>
              <w:adjustRightInd w:val="0"/>
            </w:pPr>
            <w:r>
              <w:t>контрольные весы</w:t>
            </w:r>
          </w:p>
        </w:tc>
        <w:tc>
          <w:tcPr>
            <w:tcW w:w="1417" w:type="dxa"/>
            <w:tcBorders>
              <w:top w:val="single" w:sz="4" w:space="0" w:color="auto"/>
              <w:left w:val="single" w:sz="4" w:space="0" w:color="auto"/>
              <w:bottom w:val="single" w:sz="4" w:space="0" w:color="auto"/>
              <w:right w:val="single" w:sz="4" w:space="0" w:color="auto"/>
            </w:tcBorders>
          </w:tcPr>
          <w:p w14:paraId="4678EDA8" w14:textId="77777777" w:rsidR="00FF1D89" w:rsidRDefault="00FF1D89">
            <w:pPr>
              <w:autoSpaceDE w:val="0"/>
              <w:autoSpaceDN w:val="0"/>
              <w:adjustRightInd w:val="0"/>
              <w:jc w:val="center"/>
            </w:pPr>
            <w:r>
              <w:t>1</w:t>
            </w:r>
          </w:p>
        </w:tc>
      </w:tr>
      <w:tr w:rsidR="00FF1D89" w14:paraId="2FAD0D40" w14:textId="77777777">
        <w:tc>
          <w:tcPr>
            <w:tcW w:w="2268" w:type="dxa"/>
            <w:vMerge/>
            <w:tcBorders>
              <w:top w:val="single" w:sz="4" w:space="0" w:color="auto"/>
              <w:left w:val="single" w:sz="4" w:space="0" w:color="auto"/>
              <w:bottom w:val="single" w:sz="4" w:space="0" w:color="auto"/>
              <w:right w:val="single" w:sz="4" w:space="0" w:color="auto"/>
            </w:tcBorders>
          </w:tcPr>
          <w:p w14:paraId="0D37AF64" w14:textId="77777777" w:rsidR="00FF1D89" w:rsidRDefault="00FF1D89">
            <w:pPr>
              <w:autoSpaceDE w:val="0"/>
              <w:autoSpaceDN w:val="0"/>
              <w:adjustRightInd w:val="0"/>
              <w:jc w:val="center"/>
            </w:pPr>
          </w:p>
        </w:tc>
        <w:tc>
          <w:tcPr>
            <w:tcW w:w="5385" w:type="dxa"/>
            <w:tcBorders>
              <w:top w:val="single" w:sz="4" w:space="0" w:color="auto"/>
              <w:left w:val="single" w:sz="4" w:space="0" w:color="auto"/>
              <w:bottom w:val="single" w:sz="4" w:space="0" w:color="auto"/>
              <w:right w:val="single" w:sz="4" w:space="0" w:color="auto"/>
            </w:tcBorders>
          </w:tcPr>
          <w:p w14:paraId="2C505430" w14:textId="77777777" w:rsidR="00FF1D89" w:rsidRDefault="00FF1D89">
            <w:pPr>
              <w:autoSpaceDE w:val="0"/>
              <w:autoSpaceDN w:val="0"/>
              <w:adjustRightInd w:val="0"/>
            </w:pPr>
            <w:r>
              <w:t>среднетемпературные холодильные шкафы</w:t>
            </w:r>
          </w:p>
        </w:tc>
        <w:tc>
          <w:tcPr>
            <w:tcW w:w="1417" w:type="dxa"/>
            <w:tcBorders>
              <w:top w:val="single" w:sz="4" w:space="0" w:color="auto"/>
              <w:left w:val="single" w:sz="4" w:space="0" w:color="auto"/>
              <w:bottom w:val="single" w:sz="4" w:space="0" w:color="auto"/>
              <w:right w:val="single" w:sz="4" w:space="0" w:color="auto"/>
            </w:tcBorders>
          </w:tcPr>
          <w:p w14:paraId="20BA8C82" w14:textId="77777777" w:rsidR="00FF1D89" w:rsidRDefault="00FF1D89">
            <w:pPr>
              <w:autoSpaceDE w:val="0"/>
              <w:autoSpaceDN w:val="0"/>
              <w:adjustRightInd w:val="0"/>
              <w:jc w:val="center"/>
            </w:pPr>
            <w:r>
              <w:t>1</w:t>
            </w:r>
          </w:p>
        </w:tc>
      </w:tr>
      <w:tr w:rsidR="00FF1D89" w14:paraId="1DC51233" w14:textId="77777777">
        <w:tc>
          <w:tcPr>
            <w:tcW w:w="2268" w:type="dxa"/>
            <w:vMerge/>
            <w:tcBorders>
              <w:top w:val="single" w:sz="4" w:space="0" w:color="auto"/>
              <w:left w:val="single" w:sz="4" w:space="0" w:color="auto"/>
              <w:bottom w:val="single" w:sz="4" w:space="0" w:color="auto"/>
              <w:right w:val="single" w:sz="4" w:space="0" w:color="auto"/>
            </w:tcBorders>
          </w:tcPr>
          <w:p w14:paraId="1CE228AB" w14:textId="77777777" w:rsidR="00FF1D89" w:rsidRDefault="00FF1D89">
            <w:pPr>
              <w:autoSpaceDE w:val="0"/>
              <w:autoSpaceDN w:val="0"/>
              <w:adjustRightInd w:val="0"/>
              <w:jc w:val="center"/>
            </w:pPr>
          </w:p>
        </w:tc>
        <w:tc>
          <w:tcPr>
            <w:tcW w:w="5385" w:type="dxa"/>
            <w:tcBorders>
              <w:top w:val="single" w:sz="4" w:space="0" w:color="auto"/>
              <w:left w:val="single" w:sz="4" w:space="0" w:color="auto"/>
              <w:bottom w:val="single" w:sz="4" w:space="0" w:color="auto"/>
              <w:right w:val="single" w:sz="4" w:space="0" w:color="auto"/>
            </w:tcBorders>
          </w:tcPr>
          <w:p w14:paraId="2B3EE87C" w14:textId="77777777" w:rsidR="00FF1D89" w:rsidRDefault="00FF1D89">
            <w:pPr>
              <w:autoSpaceDE w:val="0"/>
              <w:autoSpaceDN w:val="0"/>
              <w:adjustRightInd w:val="0"/>
            </w:pPr>
            <w:r>
              <w:t>низкотемпературные холодильные шкафы</w:t>
            </w:r>
          </w:p>
        </w:tc>
        <w:tc>
          <w:tcPr>
            <w:tcW w:w="1417" w:type="dxa"/>
            <w:tcBorders>
              <w:top w:val="single" w:sz="4" w:space="0" w:color="auto"/>
              <w:left w:val="single" w:sz="4" w:space="0" w:color="auto"/>
              <w:bottom w:val="single" w:sz="4" w:space="0" w:color="auto"/>
              <w:right w:val="single" w:sz="4" w:space="0" w:color="auto"/>
            </w:tcBorders>
          </w:tcPr>
          <w:p w14:paraId="2769B803" w14:textId="77777777" w:rsidR="00FF1D89" w:rsidRDefault="00FF1D89">
            <w:pPr>
              <w:autoSpaceDE w:val="0"/>
              <w:autoSpaceDN w:val="0"/>
              <w:adjustRightInd w:val="0"/>
              <w:jc w:val="center"/>
            </w:pPr>
            <w:r>
              <w:t>1</w:t>
            </w:r>
          </w:p>
        </w:tc>
      </w:tr>
      <w:tr w:rsidR="00FF1D89" w14:paraId="2BD0E4C1" w14:textId="77777777">
        <w:tc>
          <w:tcPr>
            <w:tcW w:w="2268" w:type="dxa"/>
            <w:vMerge/>
            <w:tcBorders>
              <w:top w:val="single" w:sz="4" w:space="0" w:color="auto"/>
              <w:left w:val="single" w:sz="4" w:space="0" w:color="auto"/>
              <w:bottom w:val="single" w:sz="4" w:space="0" w:color="auto"/>
              <w:right w:val="single" w:sz="4" w:space="0" w:color="auto"/>
            </w:tcBorders>
          </w:tcPr>
          <w:p w14:paraId="2C57F077" w14:textId="77777777" w:rsidR="00FF1D89" w:rsidRDefault="00FF1D89">
            <w:pPr>
              <w:autoSpaceDE w:val="0"/>
              <w:autoSpaceDN w:val="0"/>
              <w:adjustRightInd w:val="0"/>
              <w:jc w:val="center"/>
            </w:pPr>
          </w:p>
        </w:tc>
        <w:tc>
          <w:tcPr>
            <w:tcW w:w="5385" w:type="dxa"/>
            <w:tcBorders>
              <w:top w:val="single" w:sz="4" w:space="0" w:color="auto"/>
              <w:left w:val="single" w:sz="4" w:space="0" w:color="auto"/>
              <w:bottom w:val="single" w:sz="4" w:space="0" w:color="auto"/>
              <w:right w:val="single" w:sz="4" w:space="0" w:color="auto"/>
            </w:tcBorders>
          </w:tcPr>
          <w:p w14:paraId="44B0D913" w14:textId="77777777" w:rsidR="00FF1D89" w:rsidRDefault="00FF1D89">
            <w:pPr>
              <w:autoSpaceDE w:val="0"/>
              <w:autoSpaceDN w:val="0"/>
              <w:adjustRightInd w:val="0"/>
            </w:pPr>
            <w:r>
              <w:t>овощерезательная машина</w:t>
            </w:r>
          </w:p>
        </w:tc>
        <w:tc>
          <w:tcPr>
            <w:tcW w:w="1417" w:type="dxa"/>
            <w:tcBorders>
              <w:top w:val="single" w:sz="4" w:space="0" w:color="auto"/>
              <w:left w:val="single" w:sz="4" w:space="0" w:color="auto"/>
              <w:bottom w:val="single" w:sz="4" w:space="0" w:color="auto"/>
              <w:right w:val="single" w:sz="4" w:space="0" w:color="auto"/>
            </w:tcBorders>
          </w:tcPr>
          <w:p w14:paraId="4F84918E" w14:textId="77777777" w:rsidR="00FF1D89" w:rsidRDefault="00FF1D89">
            <w:pPr>
              <w:autoSpaceDE w:val="0"/>
              <w:autoSpaceDN w:val="0"/>
              <w:adjustRightInd w:val="0"/>
              <w:jc w:val="center"/>
            </w:pPr>
            <w:r>
              <w:t>1</w:t>
            </w:r>
          </w:p>
        </w:tc>
      </w:tr>
      <w:tr w:rsidR="00FF1D89" w14:paraId="5C3564A5" w14:textId="77777777">
        <w:tc>
          <w:tcPr>
            <w:tcW w:w="2268" w:type="dxa"/>
            <w:vMerge/>
            <w:tcBorders>
              <w:top w:val="single" w:sz="4" w:space="0" w:color="auto"/>
              <w:left w:val="single" w:sz="4" w:space="0" w:color="auto"/>
              <w:bottom w:val="single" w:sz="4" w:space="0" w:color="auto"/>
              <w:right w:val="single" w:sz="4" w:space="0" w:color="auto"/>
            </w:tcBorders>
          </w:tcPr>
          <w:p w14:paraId="07E496BC" w14:textId="77777777" w:rsidR="00FF1D89" w:rsidRDefault="00FF1D89">
            <w:pPr>
              <w:autoSpaceDE w:val="0"/>
              <w:autoSpaceDN w:val="0"/>
              <w:adjustRightInd w:val="0"/>
              <w:jc w:val="center"/>
            </w:pPr>
          </w:p>
        </w:tc>
        <w:tc>
          <w:tcPr>
            <w:tcW w:w="5385" w:type="dxa"/>
            <w:tcBorders>
              <w:top w:val="single" w:sz="4" w:space="0" w:color="auto"/>
              <w:left w:val="single" w:sz="4" w:space="0" w:color="auto"/>
              <w:bottom w:val="single" w:sz="4" w:space="0" w:color="auto"/>
              <w:right w:val="single" w:sz="4" w:space="0" w:color="auto"/>
            </w:tcBorders>
          </w:tcPr>
          <w:p w14:paraId="67775CDF" w14:textId="77777777" w:rsidR="00FF1D89" w:rsidRDefault="00FF1D89">
            <w:pPr>
              <w:autoSpaceDE w:val="0"/>
              <w:autoSpaceDN w:val="0"/>
              <w:adjustRightInd w:val="0"/>
            </w:pPr>
            <w:r>
              <w:t>моечные ванны</w:t>
            </w:r>
          </w:p>
        </w:tc>
        <w:tc>
          <w:tcPr>
            <w:tcW w:w="1417" w:type="dxa"/>
            <w:tcBorders>
              <w:top w:val="single" w:sz="4" w:space="0" w:color="auto"/>
              <w:left w:val="single" w:sz="4" w:space="0" w:color="auto"/>
              <w:bottom w:val="single" w:sz="4" w:space="0" w:color="auto"/>
              <w:right w:val="single" w:sz="4" w:space="0" w:color="auto"/>
            </w:tcBorders>
          </w:tcPr>
          <w:p w14:paraId="6932C827" w14:textId="77777777" w:rsidR="00FF1D89" w:rsidRDefault="00FF1D89">
            <w:pPr>
              <w:autoSpaceDE w:val="0"/>
              <w:autoSpaceDN w:val="0"/>
              <w:adjustRightInd w:val="0"/>
              <w:jc w:val="center"/>
            </w:pPr>
            <w:r>
              <w:t>3</w:t>
            </w:r>
          </w:p>
        </w:tc>
      </w:tr>
      <w:tr w:rsidR="00FF1D89" w14:paraId="7D910EE0" w14:textId="77777777">
        <w:tc>
          <w:tcPr>
            <w:tcW w:w="2268" w:type="dxa"/>
            <w:vMerge/>
            <w:tcBorders>
              <w:top w:val="single" w:sz="4" w:space="0" w:color="auto"/>
              <w:left w:val="single" w:sz="4" w:space="0" w:color="auto"/>
              <w:bottom w:val="single" w:sz="4" w:space="0" w:color="auto"/>
              <w:right w:val="single" w:sz="4" w:space="0" w:color="auto"/>
            </w:tcBorders>
          </w:tcPr>
          <w:p w14:paraId="0762FE0A" w14:textId="77777777" w:rsidR="00FF1D89" w:rsidRDefault="00FF1D89">
            <w:pPr>
              <w:autoSpaceDE w:val="0"/>
              <w:autoSpaceDN w:val="0"/>
              <w:adjustRightInd w:val="0"/>
              <w:jc w:val="center"/>
            </w:pPr>
          </w:p>
        </w:tc>
        <w:tc>
          <w:tcPr>
            <w:tcW w:w="5385" w:type="dxa"/>
            <w:tcBorders>
              <w:top w:val="single" w:sz="4" w:space="0" w:color="auto"/>
              <w:left w:val="single" w:sz="4" w:space="0" w:color="auto"/>
              <w:bottom w:val="single" w:sz="4" w:space="0" w:color="auto"/>
              <w:right w:val="single" w:sz="4" w:space="0" w:color="auto"/>
            </w:tcBorders>
          </w:tcPr>
          <w:p w14:paraId="7BB86EEA" w14:textId="77777777" w:rsidR="00FF1D89" w:rsidRDefault="00FF1D89">
            <w:pPr>
              <w:autoSpaceDE w:val="0"/>
              <w:autoSpaceDN w:val="0"/>
              <w:adjustRightInd w:val="0"/>
            </w:pPr>
            <w:r>
              <w:t>раковина для мытья рук</w:t>
            </w:r>
          </w:p>
        </w:tc>
        <w:tc>
          <w:tcPr>
            <w:tcW w:w="1417" w:type="dxa"/>
            <w:tcBorders>
              <w:top w:val="single" w:sz="4" w:space="0" w:color="auto"/>
              <w:left w:val="single" w:sz="4" w:space="0" w:color="auto"/>
              <w:bottom w:val="single" w:sz="4" w:space="0" w:color="auto"/>
              <w:right w:val="single" w:sz="4" w:space="0" w:color="auto"/>
            </w:tcBorders>
          </w:tcPr>
          <w:p w14:paraId="6D840A6E" w14:textId="77777777" w:rsidR="00FF1D89" w:rsidRDefault="00FF1D89">
            <w:pPr>
              <w:autoSpaceDE w:val="0"/>
              <w:autoSpaceDN w:val="0"/>
              <w:adjustRightInd w:val="0"/>
              <w:jc w:val="center"/>
            </w:pPr>
            <w:r>
              <w:t>1</w:t>
            </w:r>
          </w:p>
        </w:tc>
      </w:tr>
      <w:tr w:rsidR="00FF1D89" w14:paraId="7A97EFCE" w14:textId="77777777">
        <w:tc>
          <w:tcPr>
            <w:tcW w:w="2268" w:type="dxa"/>
            <w:vMerge w:val="restart"/>
            <w:tcBorders>
              <w:top w:val="single" w:sz="4" w:space="0" w:color="auto"/>
              <w:left w:val="single" w:sz="4" w:space="0" w:color="auto"/>
              <w:bottom w:val="single" w:sz="4" w:space="0" w:color="auto"/>
              <w:right w:val="single" w:sz="4" w:space="0" w:color="auto"/>
            </w:tcBorders>
          </w:tcPr>
          <w:p w14:paraId="40F49D63" w14:textId="77777777" w:rsidR="00FF1D89" w:rsidRDefault="00FF1D89">
            <w:pPr>
              <w:autoSpaceDE w:val="0"/>
              <w:autoSpaceDN w:val="0"/>
              <w:adjustRightInd w:val="0"/>
            </w:pPr>
            <w:r>
              <w:t>Помещение для нарезки хлеба</w:t>
            </w:r>
          </w:p>
        </w:tc>
        <w:tc>
          <w:tcPr>
            <w:tcW w:w="5385" w:type="dxa"/>
            <w:tcBorders>
              <w:top w:val="single" w:sz="4" w:space="0" w:color="auto"/>
              <w:left w:val="single" w:sz="4" w:space="0" w:color="auto"/>
              <w:bottom w:val="single" w:sz="4" w:space="0" w:color="auto"/>
              <w:right w:val="single" w:sz="4" w:space="0" w:color="auto"/>
            </w:tcBorders>
          </w:tcPr>
          <w:p w14:paraId="0346BC1B" w14:textId="77777777" w:rsidR="00FF1D89" w:rsidRDefault="00FF1D89">
            <w:pPr>
              <w:autoSpaceDE w:val="0"/>
              <w:autoSpaceDN w:val="0"/>
              <w:adjustRightInd w:val="0"/>
            </w:pPr>
            <w:r>
              <w:t>производственный стол</w:t>
            </w:r>
          </w:p>
        </w:tc>
        <w:tc>
          <w:tcPr>
            <w:tcW w:w="1417" w:type="dxa"/>
            <w:tcBorders>
              <w:top w:val="single" w:sz="4" w:space="0" w:color="auto"/>
              <w:left w:val="single" w:sz="4" w:space="0" w:color="auto"/>
              <w:bottom w:val="single" w:sz="4" w:space="0" w:color="auto"/>
              <w:right w:val="single" w:sz="4" w:space="0" w:color="auto"/>
            </w:tcBorders>
          </w:tcPr>
          <w:p w14:paraId="4BAB02D1" w14:textId="77777777" w:rsidR="00FF1D89" w:rsidRDefault="00FF1D89">
            <w:pPr>
              <w:autoSpaceDE w:val="0"/>
              <w:autoSpaceDN w:val="0"/>
              <w:adjustRightInd w:val="0"/>
              <w:jc w:val="center"/>
            </w:pPr>
            <w:r>
              <w:t>1</w:t>
            </w:r>
          </w:p>
        </w:tc>
      </w:tr>
      <w:tr w:rsidR="00FF1D89" w14:paraId="2944134D" w14:textId="77777777">
        <w:tc>
          <w:tcPr>
            <w:tcW w:w="2268" w:type="dxa"/>
            <w:vMerge/>
            <w:tcBorders>
              <w:top w:val="single" w:sz="4" w:space="0" w:color="auto"/>
              <w:left w:val="single" w:sz="4" w:space="0" w:color="auto"/>
              <w:bottom w:val="single" w:sz="4" w:space="0" w:color="auto"/>
              <w:right w:val="single" w:sz="4" w:space="0" w:color="auto"/>
            </w:tcBorders>
          </w:tcPr>
          <w:p w14:paraId="31D7A78D" w14:textId="77777777" w:rsidR="00FF1D89" w:rsidRDefault="00FF1D89">
            <w:pPr>
              <w:autoSpaceDE w:val="0"/>
              <w:autoSpaceDN w:val="0"/>
              <w:adjustRightInd w:val="0"/>
              <w:jc w:val="center"/>
            </w:pPr>
          </w:p>
        </w:tc>
        <w:tc>
          <w:tcPr>
            <w:tcW w:w="5385" w:type="dxa"/>
            <w:tcBorders>
              <w:top w:val="single" w:sz="4" w:space="0" w:color="auto"/>
              <w:left w:val="single" w:sz="4" w:space="0" w:color="auto"/>
              <w:bottom w:val="single" w:sz="4" w:space="0" w:color="auto"/>
              <w:right w:val="single" w:sz="4" w:space="0" w:color="auto"/>
            </w:tcBorders>
          </w:tcPr>
          <w:p w14:paraId="39438D7C" w14:textId="77777777" w:rsidR="00FF1D89" w:rsidRDefault="00FF1D89">
            <w:pPr>
              <w:autoSpaceDE w:val="0"/>
              <w:autoSpaceDN w:val="0"/>
              <w:adjustRightInd w:val="0"/>
            </w:pPr>
            <w:r>
              <w:t>хлеборезательная машина</w:t>
            </w:r>
          </w:p>
        </w:tc>
        <w:tc>
          <w:tcPr>
            <w:tcW w:w="1417" w:type="dxa"/>
            <w:tcBorders>
              <w:top w:val="single" w:sz="4" w:space="0" w:color="auto"/>
              <w:left w:val="single" w:sz="4" w:space="0" w:color="auto"/>
              <w:bottom w:val="single" w:sz="4" w:space="0" w:color="auto"/>
              <w:right w:val="single" w:sz="4" w:space="0" w:color="auto"/>
            </w:tcBorders>
          </w:tcPr>
          <w:p w14:paraId="6F97AFE7" w14:textId="77777777" w:rsidR="00FF1D89" w:rsidRDefault="00FF1D89">
            <w:pPr>
              <w:autoSpaceDE w:val="0"/>
              <w:autoSpaceDN w:val="0"/>
              <w:adjustRightInd w:val="0"/>
              <w:jc w:val="center"/>
            </w:pPr>
            <w:r>
              <w:t>1</w:t>
            </w:r>
          </w:p>
        </w:tc>
      </w:tr>
      <w:tr w:rsidR="00FF1D89" w14:paraId="11615D5A" w14:textId="77777777">
        <w:tc>
          <w:tcPr>
            <w:tcW w:w="2268" w:type="dxa"/>
            <w:vMerge/>
            <w:tcBorders>
              <w:top w:val="single" w:sz="4" w:space="0" w:color="auto"/>
              <w:left w:val="single" w:sz="4" w:space="0" w:color="auto"/>
              <w:bottom w:val="single" w:sz="4" w:space="0" w:color="auto"/>
              <w:right w:val="single" w:sz="4" w:space="0" w:color="auto"/>
            </w:tcBorders>
          </w:tcPr>
          <w:p w14:paraId="33A5377B" w14:textId="77777777" w:rsidR="00FF1D89" w:rsidRDefault="00FF1D89">
            <w:pPr>
              <w:autoSpaceDE w:val="0"/>
              <w:autoSpaceDN w:val="0"/>
              <w:adjustRightInd w:val="0"/>
              <w:jc w:val="center"/>
            </w:pPr>
          </w:p>
        </w:tc>
        <w:tc>
          <w:tcPr>
            <w:tcW w:w="5385" w:type="dxa"/>
            <w:tcBorders>
              <w:top w:val="single" w:sz="4" w:space="0" w:color="auto"/>
              <w:left w:val="single" w:sz="4" w:space="0" w:color="auto"/>
              <w:bottom w:val="single" w:sz="4" w:space="0" w:color="auto"/>
              <w:right w:val="single" w:sz="4" w:space="0" w:color="auto"/>
            </w:tcBorders>
          </w:tcPr>
          <w:p w14:paraId="644E4099" w14:textId="77777777" w:rsidR="00FF1D89" w:rsidRDefault="00FF1D89">
            <w:pPr>
              <w:autoSpaceDE w:val="0"/>
              <w:autoSpaceDN w:val="0"/>
              <w:adjustRightInd w:val="0"/>
            </w:pPr>
            <w:r>
              <w:t>шкаф для хранения хлеба</w:t>
            </w:r>
          </w:p>
        </w:tc>
        <w:tc>
          <w:tcPr>
            <w:tcW w:w="1417" w:type="dxa"/>
            <w:tcBorders>
              <w:top w:val="single" w:sz="4" w:space="0" w:color="auto"/>
              <w:left w:val="single" w:sz="4" w:space="0" w:color="auto"/>
              <w:bottom w:val="single" w:sz="4" w:space="0" w:color="auto"/>
              <w:right w:val="single" w:sz="4" w:space="0" w:color="auto"/>
            </w:tcBorders>
          </w:tcPr>
          <w:p w14:paraId="29112266" w14:textId="77777777" w:rsidR="00FF1D89" w:rsidRDefault="00FF1D89">
            <w:pPr>
              <w:autoSpaceDE w:val="0"/>
              <w:autoSpaceDN w:val="0"/>
              <w:adjustRightInd w:val="0"/>
              <w:jc w:val="center"/>
            </w:pPr>
            <w:r>
              <w:t>1</w:t>
            </w:r>
          </w:p>
        </w:tc>
      </w:tr>
      <w:tr w:rsidR="00FF1D89" w14:paraId="2AC93A4F" w14:textId="77777777">
        <w:tc>
          <w:tcPr>
            <w:tcW w:w="2268" w:type="dxa"/>
            <w:vMerge/>
            <w:tcBorders>
              <w:top w:val="single" w:sz="4" w:space="0" w:color="auto"/>
              <w:left w:val="single" w:sz="4" w:space="0" w:color="auto"/>
              <w:bottom w:val="single" w:sz="4" w:space="0" w:color="auto"/>
              <w:right w:val="single" w:sz="4" w:space="0" w:color="auto"/>
            </w:tcBorders>
          </w:tcPr>
          <w:p w14:paraId="5F47054F" w14:textId="77777777" w:rsidR="00FF1D89" w:rsidRDefault="00FF1D89">
            <w:pPr>
              <w:autoSpaceDE w:val="0"/>
              <w:autoSpaceDN w:val="0"/>
              <w:adjustRightInd w:val="0"/>
              <w:jc w:val="center"/>
            </w:pPr>
          </w:p>
        </w:tc>
        <w:tc>
          <w:tcPr>
            <w:tcW w:w="5385" w:type="dxa"/>
            <w:tcBorders>
              <w:top w:val="single" w:sz="4" w:space="0" w:color="auto"/>
              <w:left w:val="single" w:sz="4" w:space="0" w:color="auto"/>
              <w:bottom w:val="single" w:sz="4" w:space="0" w:color="auto"/>
              <w:right w:val="single" w:sz="4" w:space="0" w:color="auto"/>
            </w:tcBorders>
          </w:tcPr>
          <w:p w14:paraId="42A389B5" w14:textId="77777777" w:rsidR="00FF1D89" w:rsidRDefault="00FF1D89">
            <w:pPr>
              <w:autoSpaceDE w:val="0"/>
              <w:autoSpaceDN w:val="0"/>
              <w:adjustRightInd w:val="0"/>
            </w:pPr>
            <w:r>
              <w:t>раковина для мытья рук</w:t>
            </w:r>
          </w:p>
        </w:tc>
        <w:tc>
          <w:tcPr>
            <w:tcW w:w="1417" w:type="dxa"/>
            <w:tcBorders>
              <w:top w:val="single" w:sz="4" w:space="0" w:color="auto"/>
              <w:left w:val="single" w:sz="4" w:space="0" w:color="auto"/>
              <w:bottom w:val="single" w:sz="4" w:space="0" w:color="auto"/>
              <w:right w:val="single" w:sz="4" w:space="0" w:color="auto"/>
            </w:tcBorders>
          </w:tcPr>
          <w:p w14:paraId="16E6AEB6" w14:textId="77777777" w:rsidR="00FF1D89" w:rsidRDefault="00FF1D89">
            <w:pPr>
              <w:autoSpaceDE w:val="0"/>
              <w:autoSpaceDN w:val="0"/>
              <w:adjustRightInd w:val="0"/>
              <w:jc w:val="center"/>
            </w:pPr>
            <w:r>
              <w:t>1</w:t>
            </w:r>
          </w:p>
        </w:tc>
      </w:tr>
      <w:tr w:rsidR="00FF1D89" w14:paraId="33929F8F" w14:textId="77777777">
        <w:tc>
          <w:tcPr>
            <w:tcW w:w="2268" w:type="dxa"/>
            <w:vMerge w:val="restart"/>
            <w:tcBorders>
              <w:top w:val="single" w:sz="4" w:space="0" w:color="auto"/>
              <w:left w:val="single" w:sz="4" w:space="0" w:color="auto"/>
              <w:bottom w:val="single" w:sz="4" w:space="0" w:color="auto"/>
              <w:right w:val="single" w:sz="4" w:space="0" w:color="auto"/>
            </w:tcBorders>
          </w:tcPr>
          <w:p w14:paraId="04CEB967" w14:textId="77777777" w:rsidR="00FF1D89" w:rsidRDefault="00FF1D89">
            <w:pPr>
              <w:autoSpaceDE w:val="0"/>
              <w:autoSpaceDN w:val="0"/>
              <w:adjustRightInd w:val="0"/>
            </w:pPr>
            <w:r>
              <w:t>Горячий цех</w:t>
            </w:r>
          </w:p>
        </w:tc>
        <w:tc>
          <w:tcPr>
            <w:tcW w:w="5385" w:type="dxa"/>
            <w:tcBorders>
              <w:top w:val="single" w:sz="4" w:space="0" w:color="auto"/>
              <w:left w:val="single" w:sz="4" w:space="0" w:color="auto"/>
              <w:bottom w:val="single" w:sz="4" w:space="0" w:color="auto"/>
              <w:right w:val="single" w:sz="4" w:space="0" w:color="auto"/>
            </w:tcBorders>
          </w:tcPr>
          <w:p w14:paraId="09AB4996" w14:textId="77777777" w:rsidR="00FF1D89" w:rsidRDefault="00FF1D89">
            <w:pPr>
              <w:autoSpaceDE w:val="0"/>
              <w:autoSpaceDN w:val="0"/>
              <w:adjustRightInd w:val="0"/>
            </w:pPr>
            <w:r>
              <w:t>производственные столы</w:t>
            </w:r>
          </w:p>
        </w:tc>
        <w:tc>
          <w:tcPr>
            <w:tcW w:w="1417" w:type="dxa"/>
            <w:tcBorders>
              <w:top w:val="single" w:sz="4" w:space="0" w:color="auto"/>
              <w:left w:val="single" w:sz="4" w:space="0" w:color="auto"/>
              <w:bottom w:val="single" w:sz="4" w:space="0" w:color="auto"/>
              <w:right w:val="single" w:sz="4" w:space="0" w:color="auto"/>
            </w:tcBorders>
          </w:tcPr>
          <w:p w14:paraId="0B32B691" w14:textId="77777777" w:rsidR="00FF1D89" w:rsidRDefault="00FF1D89">
            <w:pPr>
              <w:autoSpaceDE w:val="0"/>
              <w:autoSpaceDN w:val="0"/>
              <w:adjustRightInd w:val="0"/>
              <w:jc w:val="center"/>
            </w:pPr>
            <w:r>
              <w:t>2</w:t>
            </w:r>
          </w:p>
        </w:tc>
      </w:tr>
      <w:tr w:rsidR="00FF1D89" w14:paraId="2676501C" w14:textId="77777777">
        <w:tc>
          <w:tcPr>
            <w:tcW w:w="2268" w:type="dxa"/>
            <w:vMerge/>
            <w:tcBorders>
              <w:top w:val="single" w:sz="4" w:space="0" w:color="auto"/>
              <w:left w:val="single" w:sz="4" w:space="0" w:color="auto"/>
              <w:bottom w:val="single" w:sz="4" w:space="0" w:color="auto"/>
              <w:right w:val="single" w:sz="4" w:space="0" w:color="auto"/>
            </w:tcBorders>
          </w:tcPr>
          <w:p w14:paraId="1B000459" w14:textId="77777777" w:rsidR="00FF1D89" w:rsidRDefault="00FF1D89">
            <w:pPr>
              <w:autoSpaceDE w:val="0"/>
              <w:autoSpaceDN w:val="0"/>
              <w:adjustRightInd w:val="0"/>
              <w:jc w:val="center"/>
            </w:pPr>
          </w:p>
        </w:tc>
        <w:tc>
          <w:tcPr>
            <w:tcW w:w="5385" w:type="dxa"/>
            <w:tcBorders>
              <w:top w:val="single" w:sz="4" w:space="0" w:color="auto"/>
              <w:left w:val="single" w:sz="4" w:space="0" w:color="auto"/>
              <w:bottom w:val="single" w:sz="4" w:space="0" w:color="auto"/>
              <w:right w:val="single" w:sz="4" w:space="0" w:color="auto"/>
            </w:tcBorders>
          </w:tcPr>
          <w:p w14:paraId="6AB3842D" w14:textId="77777777" w:rsidR="00FF1D89" w:rsidRDefault="00FF1D89">
            <w:pPr>
              <w:autoSpaceDE w:val="0"/>
              <w:autoSpaceDN w:val="0"/>
              <w:adjustRightInd w:val="0"/>
            </w:pPr>
            <w:r>
              <w:t>электрическая плита</w:t>
            </w:r>
          </w:p>
        </w:tc>
        <w:tc>
          <w:tcPr>
            <w:tcW w:w="1417" w:type="dxa"/>
            <w:tcBorders>
              <w:top w:val="single" w:sz="4" w:space="0" w:color="auto"/>
              <w:left w:val="single" w:sz="4" w:space="0" w:color="auto"/>
              <w:bottom w:val="single" w:sz="4" w:space="0" w:color="auto"/>
              <w:right w:val="single" w:sz="4" w:space="0" w:color="auto"/>
            </w:tcBorders>
          </w:tcPr>
          <w:p w14:paraId="03E294E2" w14:textId="77777777" w:rsidR="00FF1D89" w:rsidRDefault="00FF1D89">
            <w:pPr>
              <w:autoSpaceDE w:val="0"/>
              <w:autoSpaceDN w:val="0"/>
              <w:adjustRightInd w:val="0"/>
              <w:jc w:val="center"/>
            </w:pPr>
            <w:r>
              <w:t>1</w:t>
            </w:r>
          </w:p>
        </w:tc>
      </w:tr>
      <w:tr w:rsidR="00FF1D89" w14:paraId="1C014E97" w14:textId="77777777">
        <w:tc>
          <w:tcPr>
            <w:tcW w:w="2268" w:type="dxa"/>
            <w:vMerge/>
            <w:tcBorders>
              <w:top w:val="single" w:sz="4" w:space="0" w:color="auto"/>
              <w:left w:val="single" w:sz="4" w:space="0" w:color="auto"/>
              <w:bottom w:val="single" w:sz="4" w:space="0" w:color="auto"/>
              <w:right w:val="single" w:sz="4" w:space="0" w:color="auto"/>
            </w:tcBorders>
          </w:tcPr>
          <w:p w14:paraId="23EC09E1" w14:textId="77777777" w:rsidR="00FF1D89" w:rsidRDefault="00FF1D89">
            <w:pPr>
              <w:autoSpaceDE w:val="0"/>
              <w:autoSpaceDN w:val="0"/>
              <w:adjustRightInd w:val="0"/>
              <w:jc w:val="center"/>
            </w:pPr>
          </w:p>
        </w:tc>
        <w:tc>
          <w:tcPr>
            <w:tcW w:w="5385" w:type="dxa"/>
            <w:tcBorders>
              <w:top w:val="single" w:sz="4" w:space="0" w:color="auto"/>
              <w:left w:val="single" w:sz="4" w:space="0" w:color="auto"/>
              <w:bottom w:val="single" w:sz="4" w:space="0" w:color="auto"/>
              <w:right w:val="single" w:sz="4" w:space="0" w:color="auto"/>
            </w:tcBorders>
          </w:tcPr>
          <w:p w14:paraId="3143D00F" w14:textId="77777777" w:rsidR="00FF1D89" w:rsidRDefault="00FF1D89">
            <w:pPr>
              <w:autoSpaceDE w:val="0"/>
              <w:autoSpaceDN w:val="0"/>
              <w:adjustRightInd w:val="0"/>
            </w:pPr>
            <w:r>
              <w:t>электрическая сковорода</w:t>
            </w:r>
          </w:p>
        </w:tc>
        <w:tc>
          <w:tcPr>
            <w:tcW w:w="1417" w:type="dxa"/>
            <w:tcBorders>
              <w:top w:val="single" w:sz="4" w:space="0" w:color="auto"/>
              <w:left w:val="single" w:sz="4" w:space="0" w:color="auto"/>
              <w:bottom w:val="single" w:sz="4" w:space="0" w:color="auto"/>
              <w:right w:val="single" w:sz="4" w:space="0" w:color="auto"/>
            </w:tcBorders>
          </w:tcPr>
          <w:p w14:paraId="1191A8B1" w14:textId="77777777" w:rsidR="00FF1D89" w:rsidRDefault="00FF1D89">
            <w:pPr>
              <w:autoSpaceDE w:val="0"/>
              <w:autoSpaceDN w:val="0"/>
              <w:adjustRightInd w:val="0"/>
              <w:jc w:val="center"/>
            </w:pPr>
            <w:r>
              <w:t>1</w:t>
            </w:r>
          </w:p>
        </w:tc>
      </w:tr>
      <w:tr w:rsidR="00FF1D89" w14:paraId="30A1EF43" w14:textId="77777777">
        <w:tc>
          <w:tcPr>
            <w:tcW w:w="2268" w:type="dxa"/>
            <w:vMerge/>
            <w:tcBorders>
              <w:top w:val="single" w:sz="4" w:space="0" w:color="auto"/>
              <w:left w:val="single" w:sz="4" w:space="0" w:color="auto"/>
              <w:bottom w:val="single" w:sz="4" w:space="0" w:color="auto"/>
              <w:right w:val="single" w:sz="4" w:space="0" w:color="auto"/>
            </w:tcBorders>
          </w:tcPr>
          <w:p w14:paraId="7930CAD9" w14:textId="77777777" w:rsidR="00FF1D89" w:rsidRDefault="00FF1D89">
            <w:pPr>
              <w:autoSpaceDE w:val="0"/>
              <w:autoSpaceDN w:val="0"/>
              <w:adjustRightInd w:val="0"/>
              <w:jc w:val="center"/>
            </w:pPr>
          </w:p>
        </w:tc>
        <w:tc>
          <w:tcPr>
            <w:tcW w:w="5385" w:type="dxa"/>
            <w:tcBorders>
              <w:top w:val="single" w:sz="4" w:space="0" w:color="auto"/>
              <w:left w:val="single" w:sz="4" w:space="0" w:color="auto"/>
              <w:bottom w:val="single" w:sz="4" w:space="0" w:color="auto"/>
              <w:right w:val="single" w:sz="4" w:space="0" w:color="auto"/>
            </w:tcBorders>
          </w:tcPr>
          <w:p w14:paraId="5FE2D86C" w14:textId="77777777" w:rsidR="00FF1D89" w:rsidRDefault="00FF1D89">
            <w:pPr>
              <w:autoSpaceDE w:val="0"/>
              <w:autoSpaceDN w:val="0"/>
              <w:adjustRightInd w:val="0"/>
            </w:pPr>
            <w:r>
              <w:t>духовой (жарочный) шкаф</w:t>
            </w:r>
          </w:p>
        </w:tc>
        <w:tc>
          <w:tcPr>
            <w:tcW w:w="1417" w:type="dxa"/>
            <w:tcBorders>
              <w:top w:val="single" w:sz="4" w:space="0" w:color="auto"/>
              <w:left w:val="single" w:sz="4" w:space="0" w:color="auto"/>
              <w:bottom w:val="single" w:sz="4" w:space="0" w:color="auto"/>
              <w:right w:val="single" w:sz="4" w:space="0" w:color="auto"/>
            </w:tcBorders>
          </w:tcPr>
          <w:p w14:paraId="1C958F2A" w14:textId="77777777" w:rsidR="00FF1D89" w:rsidRDefault="00FF1D89">
            <w:pPr>
              <w:autoSpaceDE w:val="0"/>
              <w:autoSpaceDN w:val="0"/>
              <w:adjustRightInd w:val="0"/>
              <w:jc w:val="center"/>
            </w:pPr>
            <w:r>
              <w:t>1</w:t>
            </w:r>
          </w:p>
        </w:tc>
      </w:tr>
      <w:tr w:rsidR="00FF1D89" w14:paraId="57918A01" w14:textId="77777777">
        <w:tc>
          <w:tcPr>
            <w:tcW w:w="2268" w:type="dxa"/>
            <w:vMerge/>
            <w:tcBorders>
              <w:top w:val="single" w:sz="4" w:space="0" w:color="auto"/>
              <w:left w:val="single" w:sz="4" w:space="0" w:color="auto"/>
              <w:bottom w:val="single" w:sz="4" w:space="0" w:color="auto"/>
              <w:right w:val="single" w:sz="4" w:space="0" w:color="auto"/>
            </w:tcBorders>
          </w:tcPr>
          <w:p w14:paraId="4F64AF3C" w14:textId="77777777" w:rsidR="00FF1D89" w:rsidRDefault="00FF1D89">
            <w:pPr>
              <w:autoSpaceDE w:val="0"/>
              <w:autoSpaceDN w:val="0"/>
              <w:adjustRightInd w:val="0"/>
              <w:jc w:val="center"/>
            </w:pPr>
          </w:p>
        </w:tc>
        <w:tc>
          <w:tcPr>
            <w:tcW w:w="5385" w:type="dxa"/>
            <w:tcBorders>
              <w:top w:val="single" w:sz="4" w:space="0" w:color="auto"/>
              <w:left w:val="single" w:sz="4" w:space="0" w:color="auto"/>
              <w:bottom w:val="single" w:sz="4" w:space="0" w:color="auto"/>
              <w:right w:val="single" w:sz="4" w:space="0" w:color="auto"/>
            </w:tcBorders>
          </w:tcPr>
          <w:p w14:paraId="64A37F17" w14:textId="77777777" w:rsidR="00FF1D89" w:rsidRDefault="00FF1D89">
            <w:pPr>
              <w:autoSpaceDE w:val="0"/>
              <w:autoSpaceDN w:val="0"/>
              <w:adjustRightInd w:val="0"/>
            </w:pPr>
            <w:r>
              <w:t>пароконвектомат</w:t>
            </w:r>
          </w:p>
        </w:tc>
        <w:tc>
          <w:tcPr>
            <w:tcW w:w="1417" w:type="dxa"/>
            <w:tcBorders>
              <w:top w:val="single" w:sz="4" w:space="0" w:color="auto"/>
              <w:left w:val="single" w:sz="4" w:space="0" w:color="auto"/>
              <w:bottom w:val="single" w:sz="4" w:space="0" w:color="auto"/>
              <w:right w:val="single" w:sz="4" w:space="0" w:color="auto"/>
            </w:tcBorders>
          </w:tcPr>
          <w:p w14:paraId="6F4F7D94" w14:textId="77777777" w:rsidR="00FF1D89" w:rsidRDefault="00FF1D89">
            <w:pPr>
              <w:autoSpaceDE w:val="0"/>
              <w:autoSpaceDN w:val="0"/>
              <w:adjustRightInd w:val="0"/>
              <w:jc w:val="center"/>
            </w:pPr>
            <w:r>
              <w:t>1</w:t>
            </w:r>
          </w:p>
        </w:tc>
      </w:tr>
      <w:tr w:rsidR="00FF1D89" w14:paraId="58D56CBC" w14:textId="77777777">
        <w:tc>
          <w:tcPr>
            <w:tcW w:w="2268" w:type="dxa"/>
            <w:vMerge/>
            <w:tcBorders>
              <w:top w:val="single" w:sz="4" w:space="0" w:color="auto"/>
              <w:left w:val="single" w:sz="4" w:space="0" w:color="auto"/>
              <w:bottom w:val="single" w:sz="4" w:space="0" w:color="auto"/>
              <w:right w:val="single" w:sz="4" w:space="0" w:color="auto"/>
            </w:tcBorders>
          </w:tcPr>
          <w:p w14:paraId="0568304B" w14:textId="77777777" w:rsidR="00FF1D89" w:rsidRDefault="00FF1D89">
            <w:pPr>
              <w:autoSpaceDE w:val="0"/>
              <w:autoSpaceDN w:val="0"/>
              <w:adjustRightInd w:val="0"/>
              <w:jc w:val="center"/>
            </w:pPr>
          </w:p>
        </w:tc>
        <w:tc>
          <w:tcPr>
            <w:tcW w:w="5385" w:type="dxa"/>
            <w:tcBorders>
              <w:top w:val="single" w:sz="4" w:space="0" w:color="auto"/>
              <w:left w:val="single" w:sz="4" w:space="0" w:color="auto"/>
              <w:bottom w:val="single" w:sz="4" w:space="0" w:color="auto"/>
              <w:right w:val="single" w:sz="4" w:space="0" w:color="auto"/>
            </w:tcBorders>
          </w:tcPr>
          <w:p w14:paraId="09115E41" w14:textId="77777777" w:rsidR="00FF1D89" w:rsidRDefault="00FF1D89">
            <w:pPr>
              <w:autoSpaceDE w:val="0"/>
              <w:autoSpaceDN w:val="0"/>
              <w:adjustRightInd w:val="0"/>
            </w:pPr>
            <w:r>
              <w:t>электропривод для готовой продукции</w:t>
            </w:r>
          </w:p>
        </w:tc>
        <w:tc>
          <w:tcPr>
            <w:tcW w:w="1417" w:type="dxa"/>
            <w:tcBorders>
              <w:top w:val="single" w:sz="4" w:space="0" w:color="auto"/>
              <w:left w:val="single" w:sz="4" w:space="0" w:color="auto"/>
              <w:bottom w:val="single" w:sz="4" w:space="0" w:color="auto"/>
              <w:right w:val="single" w:sz="4" w:space="0" w:color="auto"/>
            </w:tcBorders>
          </w:tcPr>
          <w:p w14:paraId="7A598F25" w14:textId="77777777" w:rsidR="00FF1D89" w:rsidRDefault="00FF1D89">
            <w:pPr>
              <w:autoSpaceDE w:val="0"/>
              <w:autoSpaceDN w:val="0"/>
              <w:adjustRightInd w:val="0"/>
              <w:jc w:val="center"/>
            </w:pPr>
            <w:r>
              <w:t>1</w:t>
            </w:r>
          </w:p>
        </w:tc>
      </w:tr>
      <w:tr w:rsidR="00FF1D89" w14:paraId="7B8C0549" w14:textId="77777777">
        <w:tc>
          <w:tcPr>
            <w:tcW w:w="2268" w:type="dxa"/>
            <w:vMerge/>
            <w:tcBorders>
              <w:top w:val="single" w:sz="4" w:space="0" w:color="auto"/>
              <w:left w:val="single" w:sz="4" w:space="0" w:color="auto"/>
              <w:bottom w:val="single" w:sz="4" w:space="0" w:color="auto"/>
              <w:right w:val="single" w:sz="4" w:space="0" w:color="auto"/>
            </w:tcBorders>
          </w:tcPr>
          <w:p w14:paraId="0EB95087" w14:textId="77777777" w:rsidR="00FF1D89" w:rsidRDefault="00FF1D89">
            <w:pPr>
              <w:autoSpaceDE w:val="0"/>
              <w:autoSpaceDN w:val="0"/>
              <w:adjustRightInd w:val="0"/>
              <w:jc w:val="center"/>
            </w:pPr>
          </w:p>
        </w:tc>
        <w:tc>
          <w:tcPr>
            <w:tcW w:w="5385" w:type="dxa"/>
            <w:tcBorders>
              <w:top w:val="single" w:sz="4" w:space="0" w:color="auto"/>
              <w:left w:val="single" w:sz="4" w:space="0" w:color="auto"/>
              <w:bottom w:val="single" w:sz="4" w:space="0" w:color="auto"/>
              <w:right w:val="single" w:sz="4" w:space="0" w:color="auto"/>
            </w:tcBorders>
          </w:tcPr>
          <w:p w14:paraId="7652F18E" w14:textId="77777777" w:rsidR="00FF1D89" w:rsidRDefault="00FF1D89">
            <w:pPr>
              <w:autoSpaceDE w:val="0"/>
              <w:autoSpaceDN w:val="0"/>
              <w:adjustRightInd w:val="0"/>
            </w:pPr>
            <w:r>
              <w:t>электрокотел</w:t>
            </w:r>
          </w:p>
        </w:tc>
        <w:tc>
          <w:tcPr>
            <w:tcW w:w="1417" w:type="dxa"/>
            <w:tcBorders>
              <w:top w:val="single" w:sz="4" w:space="0" w:color="auto"/>
              <w:left w:val="single" w:sz="4" w:space="0" w:color="auto"/>
              <w:bottom w:val="single" w:sz="4" w:space="0" w:color="auto"/>
              <w:right w:val="single" w:sz="4" w:space="0" w:color="auto"/>
            </w:tcBorders>
          </w:tcPr>
          <w:p w14:paraId="6709BC5C" w14:textId="77777777" w:rsidR="00FF1D89" w:rsidRDefault="00FF1D89">
            <w:pPr>
              <w:autoSpaceDE w:val="0"/>
              <w:autoSpaceDN w:val="0"/>
              <w:adjustRightInd w:val="0"/>
              <w:jc w:val="center"/>
            </w:pPr>
            <w:r>
              <w:t>1</w:t>
            </w:r>
          </w:p>
        </w:tc>
      </w:tr>
      <w:tr w:rsidR="00FF1D89" w14:paraId="396DEFE2" w14:textId="77777777">
        <w:tc>
          <w:tcPr>
            <w:tcW w:w="2268" w:type="dxa"/>
            <w:vMerge/>
            <w:tcBorders>
              <w:top w:val="single" w:sz="4" w:space="0" w:color="auto"/>
              <w:left w:val="single" w:sz="4" w:space="0" w:color="auto"/>
              <w:bottom w:val="single" w:sz="4" w:space="0" w:color="auto"/>
              <w:right w:val="single" w:sz="4" w:space="0" w:color="auto"/>
            </w:tcBorders>
          </w:tcPr>
          <w:p w14:paraId="45B3C8FD" w14:textId="77777777" w:rsidR="00FF1D89" w:rsidRDefault="00FF1D89">
            <w:pPr>
              <w:autoSpaceDE w:val="0"/>
              <w:autoSpaceDN w:val="0"/>
              <w:adjustRightInd w:val="0"/>
              <w:jc w:val="center"/>
            </w:pPr>
          </w:p>
        </w:tc>
        <w:tc>
          <w:tcPr>
            <w:tcW w:w="5385" w:type="dxa"/>
            <w:tcBorders>
              <w:top w:val="single" w:sz="4" w:space="0" w:color="auto"/>
              <w:left w:val="single" w:sz="4" w:space="0" w:color="auto"/>
              <w:bottom w:val="single" w:sz="4" w:space="0" w:color="auto"/>
              <w:right w:val="single" w:sz="4" w:space="0" w:color="auto"/>
            </w:tcBorders>
          </w:tcPr>
          <w:p w14:paraId="1D327B56" w14:textId="77777777" w:rsidR="00FF1D89" w:rsidRDefault="00FF1D89">
            <w:pPr>
              <w:autoSpaceDE w:val="0"/>
              <w:autoSpaceDN w:val="0"/>
              <w:adjustRightInd w:val="0"/>
            </w:pPr>
            <w:r>
              <w:t>контрольные весы</w:t>
            </w:r>
          </w:p>
        </w:tc>
        <w:tc>
          <w:tcPr>
            <w:tcW w:w="1417" w:type="dxa"/>
            <w:tcBorders>
              <w:top w:val="single" w:sz="4" w:space="0" w:color="auto"/>
              <w:left w:val="single" w:sz="4" w:space="0" w:color="auto"/>
              <w:bottom w:val="single" w:sz="4" w:space="0" w:color="auto"/>
              <w:right w:val="single" w:sz="4" w:space="0" w:color="auto"/>
            </w:tcBorders>
          </w:tcPr>
          <w:p w14:paraId="34B25B86" w14:textId="77777777" w:rsidR="00FF1D89" w:rsidRDefault="00FF1D89">
            <w:pPr>
              <w:autoSpaceDE w:val="0"/>
              <w:autoSpaceDN w:val="0"/>
              <w:adjustRightInd w:val="0"/>
              <w:jc w:val="center"/>
            </w:pPr>
            <w:r>
              <w:t>1</w:t>
            </w:r>
          </w:p>
        </w:tc>
      </w:tr>
      <w:tr w:rsidR="00FF1D89" w14:paraId="78E7AE45" w14:textId="77777777">
        <w:tc>
          <w:tcPr>
            <w:tcW w:w="2268" w:type="dxa"/>
            <w:vMerge/>
            <w:tcBorders>
              <w:top w:val="single" w:sz="4" w:space="0" w:color="auto"/>
              <w:left w:val="single" w:sz="4" w:space="0" w:color="auto"/>
              <w:bottom w:val="single" w:sz="4" w:space="0" w:color="auto"/>
              <w:right w:val="single" w:sz="4" w:space="0" w:color="auto"/>
            </w:tcBorders>
          </w:tcPr>
          <w:p w14:paraId="49988086" w14:textId="77777777" w:rsidR="00FF1D89" w:rsidRDefault="00FF1D89">
            <w:pPr>
              <w:autoSpaceDE w:val="0"/>
              <w:autoSpaceDN w:val="0"/>
              <w:adjustRightInd w:val="0"/>
              <w:jc w:val="center"/>
            </w:pPr>
          </w:p>
        </w:tc>
        <w:tc>
          <w:tcPr>
            <w:tcW w:w="5385" w:type="dxa"/>
            <w:tcBorders>
              <w:top w:val="single" w:sz="4" w:space="0" w:color="auto"/>
              <w:left w:val="single" w:sz="4" w:space="0" w:color="auto"/>
              <w:bottom w:val="single" w:sz="4" w:space="0" w:color="auto"/>
              <w:right w:val="single" w:sz="4" w:space="0" w:color="auto"/>
            </w:tcBorders>
          </w:tcPr>
          <w:p w14:paraId="7A878332" w14:textId="77777777" w:rsidR="00FF1D89" w:rsidRDefault="00FF1D89">
            <w:pPr>
              <w:autoSpaceDE w:val="0"/>
              <w:autoSpaceDN w:val="0"/>
              <w:adjustRightInd w:val="0"/>
            </w:pPr>
            <w:r>
              <w:t>раковина для мытья рук</w:t>
            </w:r>
          </w:p>
        </w:tc>
        <w:tc>
          <w:tcPr>
            <w:tcW w:w="1417" w:type="dxa"/>
            <w:tcBorders>
              <w:top w:val="single" w:sz="4" w:space="0" w:color="auto"/>
              <w:left w:val="single" w:sz="4" w:space="0" w:color="auto"/>
              <w:bottom w:val="single" w:sz="4" w:space="0" w:color="auto"/>
              <w:right w:val="single" w:sz="4" w:space="0" w:color="auto"/>
            </w:tcBorders>
          </w:tcPr>
          <w:p w14:paraId="3BC1124B" w14:textId="77777777" w:rsidR="00FF1D89" w:rsidRDefault="00FF1D89">
            <w:pPr>
              <w:autoSpaceDE w:val="0"/>
              <w:autoSpaceDN w:val="0"/>
              <w:adjustRightInd w:val="0"/>
              <w:jc w:val="center"/>
            </w:pPr>
            <w:r>
              <w:t>1</w:t>
            </w:r>
          </w:p>
        </w:tc>
      </w:tr>
      <w:tr w:rsidR="00FF1D89" w14:paraId="30227041" w14:textId="77777777">
        <w:tc>
          <w:tcPr>
            <w:tcW w:w="2268" w:type="dxa"/>
            <w:vMerge w:val="restart"/>
            <w:tcBorders>
              <w:top w:val="single" w:sz="4" w:space="0" w:color="auto"/>
              <w:left w:val="single" w:sz="4" w:space="0" w:color="auto"/>
              <w:bottom w:val="single" w:sz="4" w:space="0" w:color="auto"/>
              <w:right w:val="single" w:sz="4" w:space="0" w:color="auto"/>
            </w:tcBorders>
          </w:tcPr>
          <w:p w14:paraId="6B1583E6" w14:textId="77777777" w:rsidR="00FF1D89" w:rsidRDefault="00FF1D89">
            <w:pPr>
              <w:autoSpaceDE w:val="0"/>
              <w:autoSpaceDN w:val="0"/>
              <w:adjustRightInd w:val="0"/>
            </w:pPr>
            <w:r>
              <w:t>Раздаточная зона</w:t>
            </w:r>
          </w:p>
        </w:tc>
        <w:tc>
          <w:tcPr>
            <w:tcW w:w="5385" w:type="dxa"/>
            <w:tcBorders>
              <w:top w:val="single" w:sz="4" w:space="0" w:color="auto"/>
              <w:left w:val="single" w:sz="4" w:space="0" w:color="auto"/>
              <w:bottom w:val="single" w:sz="4" w:space="0" w:color="auto"/>
              <w:right w:val="single" w:sz="4" w:space="0" w:color="auto"/>
            </w:tcBorders>
          </w:tcPr>
          <w:p w14:paraId="3372120E" w14:textId="77777777" w:rsidR="00FF1D89" w:rsidRDefault="00FF1D89">
            <w:pPr>
              <w:autoSpaceDE w:val="0"/>
              <w:autoSpaceDN w:val="0"/>
              <w:adjustRightInd w:val="0"/>
            </w:pPr>
            <w:r>
              <w:t>мармиты для горячих блюд</w:t>
            </w:r>
          </w:p>
        </w:tc>
        <w:tc>
          <w:tcPr>
            <w:tcW w:w="1417" w:type="dxa"/>
            <w:tcBorders>
              <w:top w:val="single" w:sz="4" w:space="0" w:color="auto"/>
              <w:left w:val="single" w:sz="4" w:space="0" w:color="auto"/>
              <w:bottom w:val="single" w:sz="4" w:space="0" w:color="auto"/>
              <w:right w:val="single" w:sz="4" w:space="0" w:color="auto"/>
            </w:tcBorders>
          </w:tcPr>
          <w:p w14:paraId="3A2B7489" w14:textId="77777777" w:rsidR="00FF1D89" w:rsidRDefault="00FF1D89">
            <w:pPr>
              <w:autoSpaceDE w:val="0"/>
              <w:autoSpaceDN w:val="0"/>
              <w:adjustRightInd w:val="0"/>
              <w:jc w:val="center"/>
            </w:pPr>
            <w:r>
              <w:t>2</w:t>
            </w:r>
          </w:p>
        </w:tc>
      </w:tr>
      <w:tr w:rsidR="00FF1D89" w14:paraId="10B562E6" w14:textId="77777777">
        <w:tc>
          <w:tcPr>
            <w:tcW w:w="2268" w:type="dxa"/>
            <w:vMerge/>
            <w:tcBorders>
              <w:top w:val="single" w:sz="4" w:space="0" w:color="auto"/>
              <w:left w:val="single" w:sz="4" w:space="0" w:color="auto"/>
              <w:bottom w:val="single" w:sz="4" w:space="0" w:color="auto"/>
              <w:right w:val="single" w:sz="4" w:space="0" w:color="auto"/>
            </w:tcBorders>
          </w:tcPr>
          <w:p w14:paraId="34394834" w14:textId="77777777" w:rsidR="00FF1D89" w:rsidRDefault="00FF1D89">
            <w:pPr>
              <w:autoSpaceDE w:val="0"/>
              <w:autoSpaceDN w:val="0"/>
              <w:adjustRightInd w:val="0"/>
              <w:jc w:val="center"/>
            </w:pPr>
          </w:p>
        </w:tc>
        <w:tc>
          <w:tcPr>
            <w:tcW w:w="5385" w:type="dxa"/>
            <w:tcBorders>
              <w:top w:val="single" w:sz="4" w:space="0" w:color="auto"/>
              <w:left w:val="single" w:sz="4" w:space="0" w:color="auto"/>
              <w:bottom w:val="single" w:sz="4" w:space="0" w:color="auto"/>
              <w:right w:val="single" w:sz="4" w:space="0" w:color="auto"/>
            </w:tcBorders>
          </w:tcPr>
          <w:p w14:paraId="1493BD86" w14:textId="77777777" w:rsidR="00FF1D89" w:rsidRDefault="00FF1D89">
            <w:pPr>
              <w:autoSpaceDE w:val="0"/>
              <w:autoSpaceDN w:val="0"/>
              <w:adjustRightInd w:val="0"/>
            </w:pPr>
            <w:r>
              <w:t>холодильный прилавок (витрина, секция)</w:t>
            </w:r>
          </w:p>
        </w:tc>
        <w:tc>
          <w:tcPr>
            <w:tcW w:w="1417" w:type="dxa"/>
            <w:tcBorders>
              <w:top w:val="single" w:sz="4" w:space="0" w:color="auto"/>
              <w:left w:val="single" w:sz="4" w:space="0" w:color="auto"/>
              <w:bottom w:val="single" w:sz="4" w:space="0" w:color="auto"/>
              <w:right w:val="single" w:sz="4" w:space="0" w:color="auto"/>
            </w:tcBorders>
          </w:tcPr>
          <w:p w14:paraId="02DA6DDD" w14:textId="77777777" w:rsidR="00FF1D89" w:rsidRDefault="00FF1D89">
            <w:pPr>
              <w:autoSpaceDE w:val="0"/>
              <w:autoSpaceDN w:val="0"/>
              <w:adjustRightInd w:val="0"/>
              <w:jc w:val="center"/>
            </w:pPr>
            <w:r>
              <w:t>1</w:t>
            </w:r>
          </w:p>
        </w:tc>
      </w:tr>
      <w:tr w:rsidR="00FF1D89" w14:paraId="4ABD9396" w14:textId="77777777">
        <w:tc>
          <w:tcPr>
            <w:tcW w:w="2268" w:type="dxa"/>
            <w:vMerge w:val="restart"/>
            <w:tcBorders>
              <w:top w:val="single" w:sz="4" w:space="0" w:color="auto"/>
              <w:left w:val="single" w:sz="4" w:space="0" w:color="auto"/>
              <w:bottom w:val="single" w:sz="4" w:space="0" w:color="auto"/>
              <w:right w:val="single" w:sz="4" w:space="0" w:color="auto"/>
            </w:tcBorders>
          </w:tcPr>
          <w:p w14:paraId="199FBA19" w14:textId="77777777" w:rsidR="00FF1D89" w:rsidRDefault="00FF1D89">
            <w:pPr>
              <w:autoSpaceDE w:val="0"/>
              <w:autoSpaceDN w:val="0"/>
              <w:adjustRightInd w:val="0"/>
            </w:pPr>
            <w:r>
              <w:t>Моечная для мытья столовой посуды</w:t>
            </w:r>
          </w:p>
        </w:tc>
        <w:tc>
          <w:tcPr>
            <w:tcW w:w="5385" w:type="dxa"/>
            <w:tcBorders>
              <w:top w:val="single" w:sz="4" w:space="0" w:color="auto"/>
              <w:left w:val="single" w:sz="4" w:space="0" w:color="auto"/>
              <w:bottom w:val="single" w:sz="4" w:space="0" w:color="auto"/>
              <w:right w:val="single" w:sz="4" w:space="0" w:color="auto"/>
            </w:tcBorders>
          </w:tcPr>
          <w:p w14:paraId="1FB2FF77" w14:textId="77777777" w:rsidR="00FF1D89" w:rsidRDefault="00FF1D89">
            <w:pPr>
              <w:autoSpaceDE w:val="0"/>
              <w:autoSpaceDN w:val="0"/>
              <w:adjustRightInd w:val="0"/>
            </w:pPr>
            <w:r>
              <w:t>производственный стол</w:t>
            </w:r>
          </w:p>
        </w:tc>
        <w:tc>
          <w:tcPr>
            <w:tcW w:w="1417" w:type="dxa"/>
            <w:tcBorders>
              <w:top w:val="single" w:sz="4" w:space="0" w:color="auto"/>
              <w:left w:val="single" w:sz="4" w:space="0" w:color="auto"/>
              <w:bottom w:val="single" w:sz="4" w:space="0" w:color="auto"/>
              <w:right w:val="single" w:sz="4" w:space="0" w:color="auto"/>
            </w:tcBorders>
          </w:tcPr>
          <w:p w14:paraId="30FF3C6B" w14:textId="77777777" w:rsidR="00FF1D89" w:rsidRDefault="00FF1D89">
            <w:pPr>
              <w:autoSpaceDE w:val="0"/>
              <w:autoSpaceDN w:val="0"/>
              <w:adjustRightInd w:val="0"/>
              <w:jc w:val="center"/>
            </w:pPr>
            <w:r>
              <w:t>1</w:t>
            </w:r>
          </w:p>
        </w:tc>
      </w:tr>
      <w:tr w:rsidR="00FF1D89" w14:paraId="58CA9FB5" w14:textId="77777777">
        <w:tc>
          <w:tcPr>
            <w:tcW w:w="2268" w:type="dxa"/>
            <w:vMerge/>
            <w:tcBorders>
              <w:top w:val="single" w:sz="4" w:space="0" w:color="auto"/>
              <w:left w:val="single" w:sz="4" w:space="0" w:color="auto"/>
              <w:bottom w:val="single" w:sz="4" w:space="0" w:color="auto"/>
              <w:right w:val="single" w:sz="4" w:space="0" w:color="auto"/>
            </w:tcBorders>
          </w:tcPr>
          <w:p w14:paraId="65D3BC9A" w14:textId="77777777" w:rsidR="00FF1D89" w:rsidRDefault="00FF1D89">
            <w:pPr>
              <w:autoSpaceDE w:val="0"/>
              <w:autoSpaceDN w:val="0"/>
              <w:adjustRightInd w:val="0"/>
              <w:jc w:val="center"/>
            </w:pPr>
          </w:p>
        </w:tc>
        <w:tc>
          <w:tcPr>
            <w:tcW w:w="5385" w:type="dxa"/>
            <w:tcBorders>
              <w:top w:val="single" w:sz="4" w:space="0" w:color="auto"/>
              <w:left w:val="single" w:sz="4" w:space="0" w:color="auto"/>
              <w:bottom w:val="single" w:sz="4" w:space="0" w:color="auto"/>
              <w:right w:val="single" w:sz="4" w:space="0" w:color="auto"/>
            </w:tcBorders>
          </w:tcPr>
          <w:p w14:paraId="06F75B5B" w14:textId="77777777" w:rsidR="00FF1D89" w:rsidRDefault="00FF1D89">
            <w:pPr>
              <w:autoSpaceDE w:val="0"/>
              <w:autoSpaceDN w:val="0"/>
              <w:adjustRightInd w:val="0"/>
            </w:pPr>
            <w:r>
              <w:t>посудомоечная машина</w:t>
            </w:r>
          </w:p>
        </w:tc>
        <w:tc>
          <w:tcPr>
            <w:tcW w:w="1417" w:type="dxa"/>
            <w:tcBorders>
              <w:top w:val="single" w:sz="4" w:space="0" w:color="auto"/>
              <w:left w:val="single" w:sz="4" w:space="0" w:color="auto"/>
              <w:bottom w:val="single" w:sz="4" w:space="0" w:color="auto"/>
              <w:right w:val="single" w:sz="4" w:space="0" w:color="auto"/>
            </w:tcBorders>
          </w:tcPr>
          <w:p w14:paraId="5A786BC1" w14:textId="77777777" w:rsidR="00FF1D89" w:rsidRDefault="00FF1D89">
            <w:pPr>
              <w:autoSpaceDE w:val="0"/>
              <w:autoSpaceDN w:val="0"/>
              <w:adjustRightInd w:val="0"/>
              <w:jc w:val="center"/>
            </w:pPr>
            <w:r>
              <w:t>1</w:t>
            </w:r>
          </w:p>
        </w:tc>
      </w:tr>
      <w:tr w:rsidR="00FF1D89" w14:paraId="4EAB21F1" w14:textId="77777777">
        <w:tc>
          <w:tcPr>
            <w:tcW w:w="2268" w:type="dxa"/>
            <w:vMerge/>
            <w:tcBorders>
              <w:top w:val="single" w:sz="4" w:space="0" w:color="auto"/>
              <w:left w:val="single" w:sz="4" w:space="0" w:color="auto"/>
              <w:bottom w:val="single" w:sz="4" w:space="0" w:color="auto"/>
              <w:right w:val="single" w:sz="4" w:space="0" w:color="auto"/>
            </w:tcBorders>
          </w:tcPr>
          <w:p w14:paraId="705DBF5D" w14:textId="77777777" w:rsidR="00FF1D89" w:rsidRDefault="00FF1D89">
            <w:pPr>
              <w:autoSpaceDE w:val="0"/>
              <w:autoSpaceDN w:val="0"/>
              <w:adjustRightInd w:val="0"/>
              <w:jc w:val="center"/>
            </w:pPr>
          </w:p>
        </w:tc>
        <w:tc>
          <w:tcPr>
            <w:tcW w:w="5385" w:type="dxa"/>
            <w:tcBorders>
              <w:top w:val="single" w:sz="4" w:space="0" w:color="auto"/>
              <w:left w:val="single" w:sz="4" w:space="0" w:color="auto"/>
              <w:bottom w:val="single" w:sz="4" w:space="0" w:color="auto"/>
              <w:right w:val="single" w:sz="4" w:space="0" w:color="auto"/>
            </w:tcBorders>
          </w:tcPr>
          <w:p w14:paraId="5783401B" w14:textId="77777777" w:rsidR="00FF1D89" w:rsidRDefault="00FF1D89">
            <w:pPr>
              <w:autoSpaceDE w:val="0"/>
              <w:autoSpaceDN w:val="0"/>
              <w:adjustRightInd w:val="0"/>
            </w:pPr>
            <w:r>
              <w:t>моечные ванны (для мытья столовой посуды)</w:t>
            </w:r>
          </w:p>
        </w:tc>
        <w:tc>
          <w:tcPr>
            <w:tcW w:w="1417" w:type="dxa"/>
            <w:tcBorders>
              <w:top w:val="single" w:sz="4" w:space="0" w:color="auto"/>
              <w:left w:val="single" w:sz="4" w:space="0" w:color="auto"/>
              <w:bottom w:val="single" w:sz="4" w:space="0" w:color="auto"/>
              <w:right w:val="single" w:sz="4" w:space="0" w:color="auto"/>
            </w:tcBorders>
          </w:tcPr>
          <w:p w14:paraId="613F263F" w14:textId="77777777" w:rsidR="00FF1D89" w:rsidRDefault="00FF1D89">
            <w:pPr>
              <w:autoSpaceDE w:val="0"/>
              <w:autoSpaceDN w:val="0"/>
              <w:adjustRightInd w:val="0"/>
              <w:jc w:val="center"/>
            </w:pPr>
            <w:r>
              <w:t>3</w:t>
            </w:r>
          </w:p>
        </w:tc>
      </w:tr>
      <w:tr w:rsidR="00FF1D89" w14:paraId="447DCF03" w14:textId="77777777">
        <w:tc>
          <w:tcPr>
            <w:tcW w:w="2268" w:type="dxa"/>
            <w:vMerge/>
            <w:tcBorders>
              <w:top w:val="single" w:sz="4" w:space="0" w:color="auto"/>
              <w:left w:val="single" w:sz="4" w:space="0" w:color="auto"/>
              <w:bottom w:val="single" w:sz="4" w:space="0" w:color="auto"/>
              <w:right w:val="single" w:sz="4" w:space="0" w:color="auto"/>
            </w:tcBorders>
          </w:tcPr>
          <w:p w14:paraId="1641F957" w14:textId="77777777" w:rsidR="00FF1D89" w:rsidRDefault="00FF1D89">
            <w:pPr>
              <w:autoSpaceDE w:val="0"/>
              <w:autoSpaceDN w:val="0"/>
              <w:adjustRightInd w:val="0"/>
              <w:jc w:val="center"/>
            </w:pPr>
          </w:p>
        </w:tc>
        <w:tc>
          <w:tcPr>
            <w:tcW w:w="5385" w:type="dxa"/>
            <w:tcBorders>
              <w:top w:val="single" w:sz="4" w:space="0" w:color="auto"/>
              <w:left w:val="single" w:sz="4" w:space="0" w:color="auto"/>
              <w:bottom w:val="single" w:sz="4" w:space="0" w:color="auto"/>
              <w:right w:val="single" w:sz="4" w:space="0" w:color="auto"/>
            </w:tcBorders>
          </w:tcPr>
          <w:p w14:paraId="7C072976" w14:textId="77777777" w:rsidR="00FF1D89" w:rsidRDefault="00FF1D89">
            <w:pPr>
              <w:autoSpaceDE w:val="0"/>
              <w:autoSpaceDN w:val="0"/>
              <w:adjustRightInd w:val="0"/>
            </w:pPr>
            <w:r>
              <w:t>моечные ванны (для стеклянной посуды и столовых приборов)</w:t>
            </w:r>
          </w:p>
        </w:tc>
        <w:tc>
          <w:tcPr>
            <w:tcW w:w="1417" w:type="dxa"/>
            <w:tcBorders>
              <w:top w:val="single" w:sz="4" w:space="0" w:color="auto"/>
              <w:left w:val="single" w:sz="4" w:space="0" w:color="auto"/>
              <w:bottom w:val="single" w:sz="4" w:space="0" w:color="auto"/>
              <w:right w:val="single" w:sz="4" w:space="0" w:color="auto"/>
            </w:tcBorders>
          </w:tcPr>
          <w:p w14:paraId="39CE902D" w14:textId="77777777" w:rsidR="00FF1D89" w:rsidRDefault="00FF1D89">
            <w:pPr>
              <w:autoSpaceDE w:val="0"/>
              <w:autoSpaceDN w:val="0"/>
              <w:adjustRightInd w:val="0"/>
              <w:jc w:val="center"/>
            </w:pPr>
            <w:r>
              <w:t>2</w:t>
            </w:r>
          </w:p>
        </w:tc>
      </w:tr>
      <w:tr w:rsidR="00FF1D89" w14:paraId="1E6F81E8" w14:textId="77777777">
        <w:tc>
          <w:tcPr>
            <w:tcW w:w="2268" w:type="dxa"/>
            <w:vMerge/>
            <w:tcBorders>
              <w:top w:val="single" w:sz="4" w:space="0" w:color="auto"/>
              <w:left w:val="single" w:sz="4" w:space="0" w:color="auto"/>
              <w:bottom w:val="single" w:sz="4" w:space="0" w:color="auto"/>
              <w:right w:val="single" w:sz="4" w:space="0" w:color="auto"/>
            </w:tcBorders>
          </w:tcPr>
          <w:p w14:paraId="297B7691" w14:textId="77777777" w:rsidR="00FF1D89" w:rsidRDefault="00FF1D89">
            <w:pPr>
              <w:autoSpaceDE w:val="0"/>
              <w:autoSpaceDN w:val="0"/>
              <w:adjustRightInd w:val="0"/>
              <w:jc w:val="center"/>
            </w:pPr>
          </w:p>
        </w:tc>
        <w:tc>
          <w:tcPr>
            <w:tcW w:w="5385" w:type="dxa"/>
            <w:tcBorders>
              <w:top w:val="single" w:sz="4" w:space="0" w:color="auto"/>
              <w:left w:val="single" w:sz="4" w:space="0" w:color="auto"/>
              <w:bottom w:val="single" w:sz="4" w:space="0" w:color="auto"/>
              <w:right w:val="single" w:sz="4" w:space="0" w:color="auto"/>
            </w:tcBorders>
          </w:tcPr>
          <w:p w14:paraId="00804F4D" w14:textId="77777777" w:rsidR="00FF1D89" w:rsidRDefault="00FF1D89">
            <w:pPr>
              <w:autoSpaceDE w:val="0"/>
              <w:autoSpaceDN w:val="0"/>
              <w:adjustRightInd w:val="0"/>
            </w:pPr>
            <w:r>
              <w:t>стеллаж (шкаф)</w:t>
            </w:r>
          </w:p>
        </w:tc>
        <w:tc>
          <w:tcPr>
            <w:tcW w:w="1417" w:type="dxa"/>
            <w:tcBorders>
              <w:top w:val="single" w:sz="4" w:space="0" w:color="auto"/>
              <w:left w:val="single" w:sz="4" w:space="0" w:color="auto"/>
              <w:bottom w:val="single" w:sz="4" w:space="0" w:color="auto"/>
              <w:right w:val="single" w:sz="4" w:space="0" w:color="auto"/>
            </w:tcBorders>
          </w:tcPr>
          <w:p w14:paraId="556F0068" w14:textId="77777777" w:rsidR="00FF1D89" w:rsidRDefault="00FF1D89">
            <w:pPr>
              <w:autoSpaceDE w:val="0"/>
              <w:autoSpaceDN w:val="0"/>
              <w:adjustRightInd w:val="0"/>
              <w:jc w:val="center"/>
            </w:pPr>
            <w:r>
              <w:t>1</w:t>
            </w:r>
          </w:p>
        </w:tc>
      </w:tr>
      <w:tr w:rsidR="00FF1D89" w14:paraId="44809D91" w14:textId="77777777">
        <w:tc>
          <w:tcPr>
            <w:tcW w:w="2268" w:type="dxa"/>
            <w:vMerge/>
            <w:tcBorders>
              <w:top w:val="single" w:sz="4" w:space="0" w:color="auto"/>
              <w:left w:val="single" w:sz="4" w:space="0" w:color="auto"/>
              <w:bottom w:val="single" w:sz="4" w:space="0" w:color="auto"/>
              <w:right w:val="single" w:sz="4" w:space="0" w:color="auto"/>
            </w:tcBorders>
          </w:tcPr>
          <w:p w14:paraId="36D76458" w14:textId="77777777" w:rsidR="00FF1D89" w:rsidRDefault="00FF1D89">
            <w:pPr>
              <w:autoSpaceDE w:val="0"/>
              <w:autoSpaceDN w:val="0"/>
              <w:adjustRightInd w:val="0"/>
              <w:jc w:val="center"/>
            </w:pPr>
          </w:p>
        </w:tc>
        <w:tc>
          <w:tcPr>
            <w:tcW w:w="5385" w:type="dxa"/>
            <w:tcBorders>
              <w:top w:val="single" w:sz="4" w:space="0" w:color="auto"/>
              <w:left w:val="single" w:sz="4" w:space="0" w:color="auto"/>
              <w:bottom w:val="single" w:sz="4" w:space="0" w:color="auto"/>
              <w:right w:val="single" w:sz="4" w:space="0" w:color="auto"/>
            </w:tcBorders>
          </w:tcPr>
          <w:p w14:paraId="00314D41" w14:textId="77777777" w:rsidR="00FF1D89" w:rsidRDefault="00FF1D89">
            <w:pPr>
              <w:autoSpaceDE w:val="0"/>
              <w:autoSpaceDN w:val="0"/>
              <w:adjustRightInd w:val="0"/>
            </w:pPr>
            <w:r>
              <w:t>раковина для мытья рук</w:t>
            </w:r>
          </w:p>
        </w:tc>
        <w:tc>
          <w:tcPr>
            <w:tcW w:w="1417" w:type="dxa"/>
            <w:tcBorders>
              <w:top w:val="single" w:sz="4" w:space="0" w:color="auto"/>
              <w:left w:val="single" w:sz="4" w:space="0" w:color="auto"/>
              <w:bottom w:val="single" w:sz="4" w:space="0" w:color="auto"/>
              <w:right w:val="single" w:sz="4" w:space="0" w:color="auto"/>
            </w:tcBorders>
          </w:tcPr>
          <w:p w14:paraId="7E6D5C73" w14:textId="77777777" w:rsidR="00FF1D89" w:rsidRDefault="00FF1D89">
            <w:pPr>
              <w:autoSpaceDE w:val="0"/>
              <w:autoSpaceDN w:val="0"/>
              <w:adjustRightInd w:val="0"/>
              <w:jc w:val="center"/>
            </w:pPr>
            <w:r>
              <w:t>1</w:t>
            </w:r>
          </w:p>
        </w:tc>
      </w:tr>
      <w:tr w:rsidR="00FF1D89" w14:paraId="35BAA655" w14:textId="77777777">
        <w:tc>
          <w:tcPr>
            <w:tcW w:w="2268" w:type="dxa"/>
            <w:vMerge w:val="restart"/>
            <w:tcBorders>
              <w:top w:val="single" w:sz="4" w:space="0" w:color="auto"/>
              <w:left w:val="single" w:sz="4" w:space="0" w:color="auto"/>
              <w:bottom w:val="single" w:sz="4" w:space="0" w:color="auto"/>
              <w:right w:val="single" w:sz="4" w:space="0" w:color="auto"/>
            </w:tcBorders>
          </w:tcPr>
          <w:p w14:paraId="15299A39" w14:textId="77777777" w:rsidR="00FF1D89" w:rsidRDefault="00FF1D89">
            <w:pPr>
              <w:autoSpaceDE w:val="0"/>
              <w:autoSpaceDN w:val="0"/>
              <w:adjustRightInd w:val="0"/>
            </w:pPr>
            <w:r>
              <w:t>Моечная для мытья кухонной посуды</w:t>
            </w:r>
          </w:p>
        </w:tc>
        <w:tc>
          <w:tcPr>
            <w:tcW w:w="5385" w:type="dxa"/>
            <w:tcBorders>
              <w:top w:val="single" w:sz="4" w:space="0" w:color="auto"/>
              <w:left w:val="single" w:sz="4" w:space="0" w:color="auto"/>
              <w:bottom w:val="single" w:sz="4" w:space="0" w:color="auto"/>
              <w:right w:val="single" w:sz="4" w:space="0" w:color="auto"/>
            </w:tcBorders>
          </w:tcPr>
          <w:p w14:paraId="780E2850" w14:textId="77777777" w:rsidR="00FF1D89" w:rsidRDefault="00FF1D89">
            <w:pPr>
              <w:autoSpaceDE w:val="0"/>
              <w:autoSpaceDN w:val="0"/>
              <w:adjustRightInd w:val="0"/>
            </w:pPr>
            <w:r>
              <w:t>производственный стол</w:t>
            </w:r>
          </w:p>
        </w:tc>
        <w:tc>
          <w:tcPr>
            <w:tcW w:w="1417" w:type="dxa"/>
            <w:tcBorders>
              <w:top w:val="single" w:sz="4" w:space="0" w:color="auto"/>
              <w:left w:val="single" w:sz="4" w:space="0" w:color="auto"/>
              <w:bottom w:val="single" w:sz="4" w:space="0" w:color="auto"/>
              <w:right w:val="single" w:sz="4" w:space="0" w:color="auto"/>
            </w:tcBorders>
          </w:tcPr>
          <w:p w14:paraId="522D7A53" w14:textId="77777777" w:rsidR="00FF1D89" w:rsidRDefault="00FF1D89">
            <w:pPr>
              <w:autoSpaceDE w:val="0"/>
              <w:autoSpaceDN w:val="0"/>
              <w:adjustRightInd w:val="0"/>
              <w:jc w:val="center"/>
            </w:pPr>
            <w:r>
              <w:t>1</w:t>
            </w:r>
          </w:p>
        </w:tc>
      </w:tr>
      <w:tr w:rsidR="00FF1D89" w14:paraId="73E4F3FC" w14:textId="77777777">
        <w:tc>
          <w:tcPr>
            <w:tcW w:w="2268" w:type="dxa"/>
            <w:vMerge/>
            <w:tcBorders>
              <w:top w:val="single" w:sz="4" w:space="0" w:color="auto"/>
              <w:left w:val="single" w:sz="4" w:space="0" w:color="auto"/>
              <w:bottom w:val="single" w:sz="4" w:space="0" w:color="auto"/>
              <w:right w:val="single" w:sz="4" w:space="0" w:color="auto"/>
            </w:tcBorders>
          </w:tcPr>
          <w:p w14:paraId="548BDF19" w14:textId="77777777" w:rsidR="00FF1D89" w:rsidRDefault="00FF1D89">
            <w:pPr>
              <w:autoSpaceDE w:val="0"/>
              <w:autoSpaceDN w:val="0"/>
              <w:adjustRightInd w:val="0"/>
              <w:jc w:val="center"/>
            </w:pPr>
          </w:p>
        </w:tc>
        <w:tc>
          <w:tcPr>
            <w:tcW w:w="5385" w:type="dxa"/>
            <w:tcBorders>
              <w:top w:val="single" w:sz="4" w:space="0" w:color="auto"/>
              <w:left w:val="single" w:sz="4" w:space="0" w:color="auto"/>
              <w:bottom w:val="single" w:sz="4" w:space="0" w:color="auto"/>
              <w:right w:val="single" w:sz="4" w:space="0" w:color="auto"/>
            </w:tcBorders>
          </w:tcPr>
          <w:p w14:paraId="14FAA238" w14:textId="77777777" w:rsidR="00FF1D89" w:rsidRDefault="00FF1D89">
            <w:pPr>
              <w:autoSpaceDE w:val="0"/>
              <w:autoSpaceDN w:val="0"/>
              <w:adjustRightInd w:val="0"/>
            </w:pPr>
            <w:r>
              <w:t>моечные ванны (с объемом, позволяющим обеспечивать полное погружение кухонной посуды), оборудованные душевой насадкой с гибким шлангом</w:t>
            </w:r>
          </w:p>
        </w:tc>
        <w:tc>
          <w:tcPr>
            <w:tcW w:w="1417" w:type="dxa"/>
            <w:tcBorders>
              <w:top w:val="single" w:sz="4" w:space="0" w:color="auto"/>
              <w:left w:val="single" w:sz="4" w:space="0" w:color="auto"/>
              <w:bottom w:val="single" w:sz="4" w:space="0" w:color="auto"/>
              <w:right w:val="single" w:sz="4" w:space="0" w:color="auto"/>
            </w:tcBorders>
          </w:tcPr>
          <w:p w14:paraId="6E2DF38A" w14:textId="77777777" w:rsidR="00FF1D89" w:rsidRDefault="00FF1D89">
            <w:pPr>
              <w:autoSpaceDE w:val="0"/>
              <w:autoSpaceDN w:val="0"/>
              <w:adjustRightInd w:val="0"/>
              <w:jc w:val="center"/>
            </w:pPr>
            <w:r>
              <w:t>2</w:t>
            </w:r>
          </w:p>
        </w:tc>
      </w:tr>
      <w:tr w:rsidR="00FF1D89" w14:paraId="3CF9C95C" w14:textId="77777777">
        <w:tc>
          <w:tcPr>
            <w:tcW w:w="2268" w:type="dxa"/>
            <w:tcBorders>
              <w:top w:val="single" w:sz="4" w:space="0" w:color="auto"/>
              <w:left w:val="single" w:sz="4" w:space="0" w:color="auto"/>
              <w:bottom w:val="single" w:sz="4" w:space="0" w:color="auto"/>
              <w:right w:val="single" w:sz="4" w:space="0" w:color="auto"/>
            </w:tcBorders>
          </w:tcPr>
          <w:p w14:paraId="3170F851" w14:textId="77777777" w:rsidR="00FF1D89" w:rsidRDefault="00FF1D89">
            <w:pPr>
              <w:autoSpaceDE w:val="0"/>
              <w:autoSpaceDN w:val="0"/>
              <w:adjustRightInd w:val="0"/>
            </w:pPr>
            <w:r>
              <w:t>Моечная тары</w:t>
            </w:r>
          </w:p>
        </w:tc>
        <w:tc>
          <w:tcPr>
            <w:tcW w:w="5385" w:type="dxa"/>
            <w:tcBorders>
              <w:top w:val="single" w:sz="4" w:space="0" w:color="auto"/>
              <w:left w:val="single" w:sz="4" w:space="0" w:color="auto"/>
              <w:bottom w:val="single" w:sz="4" w:space="0" w:color="auto"/>
              <w:right w:val="single" w:sz="4" w:space="0" w:color="auto"/>
            </w:tcBorders>
          </w:tcPr>
          <w:p w14:paraId="55F3194F" w14:textId="77777777" w:rsidR="00FF1D89" w:rsidRDefault="00FF1D89">
            <w:pPr>
              <w:autoSpaceDE w:val="0"/>
              <w:autoSpaceDN w:val="0"/>
              <w:adjustRightInd w:val="0"/>
            </w:pPr>
            <w:r>
              <w:t>моечные ванны</w:t>
            </w:r>
          </w:p>
        </w:tc>
        <w:tc>
          <w:tcPr>
            <w:tcW w:w="1417" w:type="dxa"/>
            <w:tcBorders>
              <w:top w:val="single" w:sz="4" w:space="0" w:color="auto"/>
              <w:left w:val="single" w:sz="4" w:space="0" w:color="auto"/>
              <w:bottom w:val="single" w:sz="4" w:space="0" w:color="auto"/>
              <w:right w:val="single" w:sz="4" w:space="0" w:color="auto"/>
            </w:tcBorders>
          </w:tcPr>
          <w:p w14:paraId="6A1EDC64" w14:textId="77777777" w:rsidR="00FF1D89" w:rsidRDefault="00FF1D89">
            <w:pPr>
              <w:autoSpaceDE w:val="0"/>
              <w:autoSpaceDN w:val="0"/>
              <w:adjustRightInd w:val="0"/>
              <w:jc w:val="center"/>
            </w:pPr>
            <w:r>
              <w:t>2</w:t>
            </w:r>
          </w:p>
        </w:tc>
      </w:tr>
      <w:tr w:rsidR="00FF1D89" w14:paraId="448BE43A" w14:textId="77777777">
        <w:tc>
          <w:tcPr>
            <w:tcW w:w="2268" w:type="dxa"/>
            <w:vMerge w:val="restart"/>
            <w:tcBorders>
              <w:top w:val="single" w:sz="4" w:space="0" w:color="auto"/>
              <w:left w:val="single" w:sz="4" w:space="0" w:color="auto"/>
              <w:bottom w:val="single" w:sz="4" w:space="0" w:color="auto"/>
              <w:right w:val="single" w:sz="4" w:space="0" w:color="auto"/>
            </w:tcBorders>
          </w:tcPr>
          <w:p w14:paraId="55AEB0E0" w14:textId="77777777" w:rsidR="00FF1D89" w:rsidRDefault="00FF1D89">
            <w:pPr>
              <w:autoSpaceDE w:val="0"/>
              <w:autoSpaceDN w:val="0"/>
              <w:adjustRightInd w:val="0"/>
            </w:pPr>
            <w:r>
              <w:t>Производственное помещение буфета-раздаточной с посудомоечной</w:t>
            </w:r>
          </w:p>
        </w:tc>
        <w:tc>
          <w:tcPr>
            <w:tcW w:w="5385" w:type="dxa"/>
            <w:tcBorders>
              <w:top w:val="single" w:sz="4" w:space="0" w:color="auto"/>
              <w:left w:val="single" w:sz="4" w:space="0" w:color="auto"/>
              <w:bottom w:val="single" w:sz="4" w:space="0" w:color="auto"/>
              <w:right w:val="single" w:sz="4" w:space="0" w:color="auto"/>
            </w:tcBorders>
          </w:tcPr>
          <w:p w14:paraId="29C47524" w14:textId="77777777" w:rsidR="00FF1D89" w:rsidRDefault="00FF1D89">
            <w:pPr>
              <w:autoSpaceDE w:val="0"/>
              <w:autoSpaceDN w:val="0"/>
              <w:adjustRightInd w:val="0"/>
            </w:pPr>
            <w:r>
              <w:t>производственные столы</w:t>
            </w:r>
          </w:p>
        </w:tc>
        <w:tc>
          <w:tcPr>
            <w:tcW w:w="1417" w:type="dxa"/>
            <w:tcBorders>
              <w:top w:val="single" w:sz="4" w:space="0" w:color="auto"/>
              <w:left w:val="single" w:sz="4" w:space="0" w:color="auto"/>
              <w:bottom w:val="single" w:sz="4" w:space="0" w:color="auto"/>
              <w:right w:val="single" w:sz="4" w:space="0" w:color="auto"/>
            </w:tcBorders>
          </w:tcPr>
          <w:p w14:paraId="70CEB1E7" w14:textId="77777777" w:rsidR="00FF1D89" w:rsidRDefault="00FF1D89">
            <w:pPr>
              <w:autoSpaceDE w:val="0"/>
              <w:autoSpaceDN w:val="0"/>
              <w:adjustRightInd w:val="0"/>
              <w:jc w:val="center"/>
            </w:pPr>
            <w:r>
              <w:t>2</w:t>
            </w:r>
          </w:p>
        </w:tc>
      </w:tr>
      <w:tr w:rsidR="00FF1D89" w14:paraId="5F07A643" w14:textId="77777777">
        <w:tc>
          <w:tcPr>
            <w:tcW w:w="2268" w:type="dxa"/>
            <w:vMerge/>
            <w:tcBorders>
              <w:top w:val="single" w:sz="4" w:space="0" w:color="auto"/>
              <w:left w:val="single" w:sz="4" w:space="0" w:color="auto"/>
              <w:bottom w:val="single" w:sz="4" w:space="0" w:color="auto"/>
              <w:right w:val="single" w:sz="4" w:space="0" w:color="auto"/>
            </w:tcBorders>
          </w:tcPr>
          <w:p w14:paraId="45BF61E8" w14:textId="77777777" w:rsidR="00FF1D89" w:rsidRDefault="00FF1D89">
            <w:pPr>
              <w:autoSpaceDE w:val="0"/>
              <w:autoSpaceDN w:val="0"/>
              <w:adjustRightInd w:val="0"/>
              <w:jc w:val="center"/>
            </w:pPr>
          </w:p>
        </w:tc>
        <w:tc>
          <w:tcPr>
            <w:tcW w:w="5385" w:type="dxa"/>
            <w:tcBorders>
              <w:top w:val="single" w:sz="4" w:space="0" w:color="auto"/>
              <w:left w:val="single" w:sz="4" w:space="0" w:color="auto"/>
              <w:bottom w:val="single" w:sz="4" w:space="0" w:color="auto"/>
              <w:right w:val="single" w:sz="4" w:space="0" w:color="auto"/>
            </w:tcBorders>
          </w:tcPr>
          <w:p w14:paraId="5A1BDD24" w14:textId="77777777" w:rsidR="00FF1D89" w:rsidRDefault="00FF1D89">
            <w:pPr>
              <w:autoSpaceDE w:val="0"/>
              <w:autoSpaceDN w:val="0"/>
              <w:adjustRightInd w:val="0"/>
            </w:pPr>
            <w:r>
              <w:t>электроплита</w:t>
            </w:r>
          </w:p>
        </w:tc>
        <w:tc>
          <w:tcPr>
            <w:tcW w:w="1417" w:type="dxa"/>
            <w:tcBorders>
              <w:top w:val="single" w:sz="4" w:space="0" w:color="auto"/>
              <w:left w:val="single" w:sz="4" w:space="0" w:color="auto"/>
              <w:bottom w:val="single" w:sz="4" w:space="0" w:color="auto"/>
              <w:right w:val="single" w:sz="4" w:space="0" w:color="auto"/>
            </w:tcBorders>
          </w:tcPr>
          <w:p w14:paraId="79FFA270" w14:textId="77777777" w:rsidR="00FF1D89" w:rsidRDefault="00FF1D89">
            <w:pPr>
              <w:autoSpaceDE w:val="0"/>
              <w:autoSpaceDN w:val="0"/>
              <w:adjustRightInd w:val="0"/>
              <w:jc w:val="center"/>
            </w:pPr>
            <w:r>
              <w:t>1</w:t>
            </w:r>
          </w:p>
        </w:tc>
      </w:tr>
      <w:tr w:rsidR="00FF1D89" w14:paraId="20DFE285" w14:textId="77777777">
        <w:tc>
          <w:tcPr>
            <w:tcW w:w="2268" w:type="dxa"/>
            <w:vMerge/>
            <w:tcBorders>
              <w:top w:val="single" w:sz="4" w:space="0" w:color="auto"/>
              <w:left w:val="single" w:sz="4" w:space="0" w:color="auto"/>
              <w:bottom w:val="single" w:sz="4" w:space="0" w:color="auto"/>
              <w:right w:val="single" w:sz="4" w:space="0" w:color="auto"/>
            </w:tcBorders>
          </w:tcPr>
          <w:p w14:paraId="438230AE" w14:textId="77777777" w:rsidR="00FF1D89" w:rsidRDefault="00FF1D89">
            <w:pPr>
              <w:autoSpaceDE w:val="0"/>
              <w:autoSpaceDN w:val="0"/>
              <w:adjustRightInd w:val="0"/>
              <w:jc w:val="center"/>
            </w:pPr>
          </w:p>
        </w:tc>
        <w:tc>
          <w:tcPr>
            <w:tcW w:w="5385" w:type="dxa"/>
            <w:tcBorders>
              <w:top w:val="single" w:sz="4" w:space="0" w:color="auto"/>
              <w:left w:val="single" w:sz="4" w:space="0" w:color="auto"/>
              <w:bottom w:val="single" w:sz="4" w:space="0" w:color="auto"/>
              <w:right w:val="single" w:sz="4" w:space="0" w:color="auto"/>
            </w:tcBorders>
          </w:tcPr>
          <w:p w14:paraId="749262F7" w14:textId="77777777" w:rsidR="00FF1D89" w:rsidRDefault="00FF1D89">
            <w:pPr>
              <w:autoSpaceDE w:val="0"/>
              <w:autoSpaceDN w:val="0"/>
              <w:adjustRightInd w:val="0"/>
            </w:pPr>
            <w:r>
              <w:t>моечная ванна</w:t>
            </w:r>
          </w:p>
        </w:tc>
        <w:tc>
          <w:tcPr>
            <w:tcW w:w="1417" w:type="dxa"/>
            <w:tcBorders>
              <w:top w:val="single" w:sz="4" w:space="0" w:color="auto"/>
              <w:left w:val="single" w:sz="4" w:space="0" w:color="auto"/>
              <w:bottom w:val="single" w:sz="4" w:space="0" w:color="auto"/>
              <w:right w:val="single" w:sz="4" w:space="0" w:color="auto"/>
            </w:tcBorders>
          </w:tcPr>
          <w:p w14:paraId="2EEBA32E" w14:textId="77777777" w:rsidR="00FF1D89" w:rsidRDefault="00FF1D89">
            <w:pPr>
              <w:autoSpaceDE w:val="0"/>
              <w:autoSpaceDN w:val="0"/>
              <w:adjustRightInd w:val="0"/>
              <w:jc w:val="center"/>
            </w:pPr>
            <w:r>
              <w:t>1</w:t>
            </w:r>
          </w:p>
        </w:tc>
      </w:tr>
      <w:tr w:rsidR="00FF1D89" w14:paraId="2F81D216" w14:textId="77777777">
        <w:tc>
          <w:tcPr>
            <w:tcW w:w="2268" w:type="dxa"/>
            <w:vMerge/>
            <w:tcBorders>
              <w:top w:val="single" w:sz="4" w:space="0" w:color="auto"/>
              <w:left w:val="single" w:sz="4" w:space="0" w:color="auto"/>
              <w:bottom w:val="single" w:sz="4" w:space="0" w:color="auto"/>
              <w:right w:val="single" w:sz="4" w:space="0" w:color="auto"/>
            </w:tcBorders>
          </w:tcPr>
          <w:p w14:paraId="4801D4BE" w14:textId="77777777" w:rsidR="00FF1D89" w:rsidRDefault="00FF1D89">
            <w:pPr>
              <w:autoSpaceDE w:val="0"/>
              <w:autoSpaceDN w:val="0"/>
              <w:adjustRightInd w:val="0"/>
              <w:jc w:val="center"/>
            </w:pPr>
          </w:p>
        </w:tc>
        <w:tc>
          <w:tcPr>
            <w:tcW w:w="5385" w:type="dxa"/>
            <w:tcBorders>
              <w:top w:val="single" w:sz="4" w:space="0" w:color="auto"/>
              <w:left w:val="single" w:sz="4" w:space="0" w:color="auto"/>
              <w:bottom w:val="single" w:sz="4" w:space="0" w:color="auto"/>
              <w:right w:val="single" w:sz="4" w:space="0" w:color="auto"/>
            </w:tcBorders>
          </w:tcPr>
          <w:p w14:paraId="094B615B" w14:textId="77777777" w:rsidR="00FF1D89" w:rsidRDefault="00FF1D89">
            <w:pPr>
              <w:autoSpaceDE w:val="0"/>
              <w:autoSpaceDN w:val="0"/>
              <w:adjustRightInd w:val="0"/>
            </w:pPr>
            <w:r>
              <w:t>среднетемпературные холодильные шкафы</w:t>
            </w:r>
          </w:p>
        </w:tc>
        <w:tc>
          <w:tcPr>
            <w:tcW w:w="1417" w:type="dxa"/>
            <w:tcBorders>
              <w:top w:val="single" w:sz="4" w:space="0" w:color="auto"/>
              <w:left w:val="single" w:sz="4" w:space="0" w:color="auto"/>
              <w:bottom w:val="single" w:sz="4" w:space="0" w:color="auto"/>
              <w:right w:val="single" w:sz="4" w:space="0" w:color="auto"/>
            </w:tcBorders>
          </w:tcPr>
          <w:p w14:paraId="2BE29BDA" w14:textId="77777777" w:rsidR="00FF1D89" w:rsidRDefault="00FF1D89">
            <w:pPr>
              <w:autoSpaceDE w:val="0"/>
              <w:autoSpaceDN w:val="0"/>
              <w:adjustRightInd w:val="0"/>
              <w:jc w:val="center"/>
            </w:pPr>
            <w:r>
              <w:t>2</w:t>
            </w:r>
          </w:p>
        </w:tc>
      </w:tr>
      <w:tr w:rsidR="00FF1D89" w14:paraId="56EC2973" w14:textId="77777777">
        <w:tc>
          <w:tcPr>
            <w:tcW w:w="2268" w:type="dxa"/>
            <w:vMerge/>
            <w:tcBorders>
              <w:top w:val="single" w:sz="4" w:space="0" w:color="auto"/>
              <w:left w:val="single" w:sz="4" w:space="0" w:color="auto"/>
              <w:bottom w:val="single" w:sz="4" w:space="0" w:color="auto"/>
              <w:right w:val="single" w:sz="4" w:space="0" w:color="auto"/>
            </w:tcBorders>
          </w:tcPr>
          <w:p w14:paraId="2265724E" w14:textId="77777777" w:rsidR="00FF1D89" w:rsidRDefault="00FF1D89">
            <w:pPr>
              <w:autoSpaceDE w:val="0"/>
              <w:autoSpaceDN w:val="0"/>
              <w:adjustRightInd w:val="0"/>
              <w:jc w:val="center"/>
            </w:pPr>
          </w:p>
        </w:tc>
        <w:tc>
          <w:tcPr>
            <w:tcW w:w="5385" w:type="dxa"/>
            <w:tcBorders>
              <w:top w:val="single" w:sz="4" w:space="0" w:color="auto"/>
              <w:left w:val="single" w:sz="4" w:space="0" w:color="auto"/>
              <w:bottom w:val="single" w:sz="4" w:space="0" w:color="auto"/>
              <w:right w:val="single" w:sz="4" w:space="0" w:color="auto"/>
            </w:tcBorders>
          </w:tcPr>
          <w:p w14:paraId="28DEEBC9" w14:textId="77777777" w:rsidR="00FF1D89" w:rsidRDefault="00FF1D89">
            <w:pPr>
              <w:autoSpaceDE w:val="0"/>
              <w:autoSpaceDN w:val="0"/>
              <w:adjustRightInd w:val="0"/>
            </w:pPr>
            <w:r>
              <w:t>раковина для мытья рук</w:t>
            </w:r>
          </w:p>
        </w:tc>
        <w:tc>
          <w:tcPr>
            <w:tcW w:w="1417" w:type="dxa"/>
            <w:tcBorders>
              <w:top w:val="single" w:sz="4" w:space="0" w:color="auto"/>
              <w:left w:val="single" w:sz="4" w:space="0" w:color="auto"/>
              <w:bottom w:val="single" w:sz="4" w:space="0" w:color="auto"/>
              <w:right w:val="single" w:sz="4" w:space="0" w:color="auto"/>
            </w:tcBorders>
          </w:tcPr>
          <w:p w14:paraId="0B084282" w14:textId="77777777" w:rsidR="00FF1D89" w:rsidRDefault="00FF1D89">
            <w:pPr>
              <w:autoSpaceDE w:val="0"/>
              <w:autoSpaceDN w:val="0"/>
              <w:adjustRightInd w:val="0"/>
              <w:jc w:val="center"/>
            </w:pPr>
            <w:r>
              <w:t>1</w:t>
            </w:r>
          </w:p>
        </w:tc>
      </w:tr>
      <w:tr w:rsidR="00FF1D89" w14:paraId="2E4A5F58" w14:textId="77777777">
        <w:tc>
          <w:tcPr>
            <w:tcW w:w="2268" w:type="dxa"/>
            <w:vMerge w:val="restart"/>
            <w:tcBorders>
              <w:top w:val="single" w:sz="4" w:space="0" w:color="auto"/>
              <w:left w:val="single" w:sz="4" w:space="0" w:color="auto"/>
              <w:bottom w:val="single" w:sz="4" w:space="0" w:color="auto"/>
              <w:right w:val="single" w:sz="4" w:space="0" w:color="auto"/>
            </w:tcBorders>
          </w:tcPr>
          <w:p w14:paraId="3CFF11C5" w14:textId="77777777" w:rsidR="00FF1D89" w:rsidRDefault="00FF1D89">
            <w:pPr>
              <w:autoSpaceDE w:val="0"/>
              <w:autoSpaceDN w:val="0"/>
              <w:adjustRightInd w:val="0"/>
            </w:pPr>
            <w:r>
              <w:t>Комната приема пищи</w:t>
            </w:r>
          </w:p>
        </w:tc>
        <w:tc>
          <w:tcPr>
            <w:tcW w:w="5385" w:type="dxa"/>
            <w:tcBorders>
              <w:top w:val="single" w:sz="4" w:space="0" w:color="auto"/>
              <w:left w:val="single" w:sz="4" w:space="0" w:color="auto"/>
              <w:bottom w:val="single" w:sz="4" w:space="0" w:color="auto"/>
              <w:right w:val="single" w:sz="4" w:space="0" w:color="auto"/>
            </w:tcBorders>
          </w:tcPr>
          <w:p w14:paraId="2059891C" w14:textId="77777777" w:rsidR="00FF1D89" w:rsidRDefault="00FF1D89">
            <w:pPr>
              <w:autoSpaceDE w:val="0"/>
              <w:autoSpaceDN w:val="0"/>
              <w:adjustRightInd w:val="0"/>
            </w:pPr>
            <w:r>
              <w:t>производственный стол</w:t>
            </w:r>
          </w:p>
        </w:tc>
        <w:tc>
          <w:tcPr>
            <w:tcW w:w="1417" w:type="dxa"/>
            <w:tcBorders>
              <w:top w:val="single" w:sz="4" w:space="0" w:color="auto"/>
              <w:left w:val="single" w:sz="4" w:space="0" w:color="auto"/>
              <w:bottom w:val="single" w:sz="4" w:space="0" w:color="auto"/>
              <w:right w:val="single" w:sz="4" w:space="0" w:color="auto"/>
            </w:tcBorders>
          </w:tcPr>
          <w:p w14:paraId="25EDC925" w14:textId="77777777" w:rsidR="00FF1D89" w:rsidRDefault="00FF1D89">
            <w:pPr>
              <w:autoSpaceDE w:val="0"/>
              <w:autoSpaceDN w:val="0"/>
              <w:adjustRightInd w:val="0"/>
              <w:jc w:val="center"/>
            </w:pPr>
            <w:r>
              <w:t>1</w:t>
            </w:r>
          </w:p>
        </w:tc>
      </w:tr>
      <w:tr w:rsidR="00FF1D89" w14:paraId="4120178D" w14:textId="77777777">
        <w:tc>
          <w:tcPr>
            <w:tcW w:w="2268" w:type="dxa"/>
            <w:vMerge/>
            <w:tcBorders>
              <w:top w:val="single" w:sz="4" w:space="0" w:color="auto"/>
              <w:left w:val="single" w:sz="4" w:space="0" w:color="auto"/>
              <w:bottom w:val="single" w:sz="4" w:space="0" w:color="auto"/>
              <w:right w:val="single" w:sz="4" w:space="0" w:color="auto"/>
            </w:tcBorders>
          </w:tcPr>
          <w:p w14:paraId="763870B5" w14:textId="77777777" w:rsidR="00FF1D89" w:rsidRDefault="00FF1D89">
            <w:pPr>
              <w:autoSpaceDE w:val="0"/>
              <w:autoSpaceDN w:val="0"/>
              <w:adjustRightInd w:val="0"/>
              <w:jc w:val="center"/>
            </w:pPr>
          </w:p>
        </w:tc>
        <w:tc>
          <w:tcPr>
            <w:tcW w:w="5385" w:type="dxa"/>
            <w:tcBorders>
              <w:top w:val="single" w:sz="4" w:space="0" w:color="auto"/>
              <w:left w:val="single" w:sz="4" w:space="0" w:color="auto"/>
              <w:bottom w:val="single" w:sz="4" w:space="0" w:color="auto"/>
              <w:right w:val="single" w:sz="4" w:space="0" w:color="auto"/>
            </w:tcBorders>
          </w:tcPr>
          <w:p w14:paraId="6E48C35E" w14:textId="77777777" w:rsidR="00FF1D89" w:rsidRDefault="00FF1D89">
            <w:pPr>
              <w:autoSpaceDE w:val="0"/>
              <w:autoSpaceDN w:val="0"/>
              <w:adjustRightInd w:val="0"/>
            </w:pPr>
            <w:r>
              <w:t>электроплита</w:t>
            </w:r>
          </w:p>
        </w:tc>
        <w:tc>
          <w:tcPr>
            <w:tcW w:w="1417" w:type="dxa"/>
            <w:tcBorders>
              <w:top w:val="single" w:sz="4" w:space="0" w:color="auto"/>
              <w:left w:val="single" w:sz="4" w:space="0" w:color="auto"/>
              <w:bottom w:val="single" w:sz="4" w:space="0" w:color="auto"/>
              <w:right w:val="single" w:sz="4" w:space="0" w:color="auto"/>
            </w:tcBorders>
          </w:tcPr>
          <w:p w14:paraId="787BD179" w14:textId="77777777" w:rsidR="00FF1D89" w:rsidRDefault="00FF1D89">
            <w:pPr>
              <w:autoSpaceDE w:val="0"/>
              <w:autoSpaceDN w:val="0"/>
              <w:adjustRightInd w:val="0"/>
              <w:jc w:val="center"/>
            </w:pPr>
            <w:r>
              <w:t>1</w:t>
            </w:r>
          </w:p>
        </w:tc>
      </w:tr>
      <w:tr w:rsidR="00FF1D89" w14:paraId="6CE4B7C6" w14:textId="77777777">
        <w:tc>
          <w:tcPr>
            <w:tcW w:w="2268" w:type="dxa"/>
            <w:vMerge/>
            <w:tcBorders>
              <w:top w:val="single" w:sz="4" w:space="0" w:color="auto"/>
              <w:left w:val="single" w:sz="4" w:space="0" w:color="auto"/>
              <w:bottom w:val="single" w:sz="4" w:space="0" w:color="auto"/>
              <w:right w:val="single" w:sz="4" w:space="0" w:color="auto"/>
            </w:tcBorders>
          </w:tcPr>
          <w:p w14:paraId="07345B29" w14:textId="77777777" w:rsidR="00FF1D89" w:rsidRDefault="00FF1D89">
            <w:pPr>
              <w:autoSpaceDE w:val="0"/>
              <w:autoSpaceDN w:val="0"/>
              <w:adjustRightInd w:val="0"/>
              <w:jc w:val="center"/>
            </w:pPr>
          </w:p>
        </w:tc>
        <w:tc>
          <w:tcPr>
            <w:tcW w:w="5385" w:type="dxa"/>
            <w:tcBorders>
              <w:top w:val="single" w:sz="4" w:space="0" w:color="auto"/>
              <w:left w:val="single" w:sz="4" w:space="0" w:color="auto"/>
              <w:bottom w:val="single" w:sz="4" w:space="0" w:color="auto"/>
              <w:right w:val="single" w:sz="4" w:space="0" w:color="auto"/>
            </w:tcBorders>
          </w:tcPr>
          <w:p w14:paraId="7E99ECB0" w14:textId="77777777" w:rsidR="00FF1D89" w:rsidRDefault="00FF1D89">
            <w:pPr>
              <w:autoSpaceDE w:val="0"/>
              <w:autoSpaceDN w:val="0"/>
              <w:adjustRightInd w:val="0"/>
            </w:pPr>
            <w:r>
              <w:t>среднетемпературный холодильный шкаф</w:t>
            </w:r>
          </w:p>
        </w:tc>
        <w:tc>
          <w:tcPr>
            <w:tcW w:w="1417" w:type="dxa"/>
            <w:tcBorders>
              <w:top w:val="single" w:sz="4" w:space="0" w:color="auto"/>
              <w:left w:val="single" w:sz="4" w:space="0" w:color="auto"/>
              <w:bottom w:val="single" w:sz="4" w:space="0" w:color="auto"/>
              <w:right w:val="single" w:sz="4" w:space="0" w:color="auto"/>
            </w:tcBorders>
          </w:tcPr>
          <w:p w14:paraId="721A1000" w14:textId="77777777" w:rsidR="00FF1D89" w:rsidRDefault="00FF1D89">
            <w:pPr>
              <w:autoSpaceDE w:val="0"/>
              <w:autoSpaceDN w:val="0"/>
              <w:adjustRightInd w:val="0"/>
              <w:jc w:val="center"/>
            </w:pPr>
            <w:r>
              <w:t>1</w:t>
            </w:r>
          </w:p>
        </w:tc>
      </w:tr>
      <w:tr w:rsidR="00FF1D89" w14:paraId="1827ACF4" w14:textId="77777777">
        <w:tc>
          <w:tcPr>
            <w:tcW w:w="2268" w:type="dxa"/>
            <w:vMerge/>
            <w:tcBorders>
              <w:top w:val="single" w:sz="4" w:space="0" w:color="auto"/>
              <w:left w:val="single" w:sz="4" w:space="0" w:color="auto"/>
              <w:bottom w:val="single" w:sz="4" w:space="0" w:color="auto"/>
              <w:right w:val="single" w:sz="4" w:space="0" w:color="auto"/>
            </w:tcBorders>
          </w:tcPr>
          <w:p w14:paraId="1D6B16CD" w14:textId="77777777" w:rsidR="00FF1D89" w:rsidRDefault="00FF1D89">
            <w:pPr>
              <w:autoSpaceDE w:val="0"/>
              <w:autoSpaceDN w:val="0"/>
              <w:adjustRightInd w:val="0"/>
              <w:jc w:val="center"/>
            </w:pPr>
          </w:p>
        </w:tc>
        <w:tc>
          <w:tcPr>
            <w:tcW w:w="5385" w:type="dxa"/>
            <w:tcBorders>
              <w:top w:val="single" w:sz="4" w:space="0" w:color="auto"/>
              <w:left w:val="single" w:sz="4" w:space="0" w:color="auto"/>
              <w:bottom w:val="single" w:sz="4" w:space="0" w:color="auto"/>
              <w:right w:val="single" w:sz="4" w:space="0" w:color="auto"/>
            </w:tcBorders>
          </w:tcPr>
          <w:p w14:paraId="3056714B" w14:textId="77777777" w:rsidR="00FF1D89" w:rsidRDefault="00FF1D89">
            <w:pPr>
              <w:autoSpaceDE w:val="0"/>
              <w:autoSpaceDN w:val="0"/>
              <w:adjustRightInd w:val="0"/>
            </w:pPr>
            <w:r>
              <w:t>шкаф (стеллаж)</w:t>
            </w:r>
          </w:p>
        </w:tc>
        <w:tc>
          <w:tcPr>
            <w:tcW w:w="1417" w:type="dxa"/>
            <w:tcBorders>
              <w:top w:val="single" w:sz="4" w:space="0" w:color="auto"/>
              <w:left w:val="single" w:sz="4" w:space="0" w:color="auto"/>
              <w:bottom w:val="single" w:sz="4" w:space="0" w:color="auto"/>
              <w:right w:val="single" w:sz="4" w:space="0" w:color="auto"/>
            </w:tcBorders>
          </w:tcPr>
          <w:p w14:paraId="7F451446" w14:textId="77777777" w:rsidR="00FF1D89" w:rsidRDefault="00FF1D89">
            <w:pPr>
              <w:autoSpaceDE w:val="0"/>
              <w:autoSpaceDN w:val="0"/>
              <w:adjustRightInd w:val="0"/>
              <w:jc w:val="center"/>
            </w:pPr>
            <w:r>
              <w:t>1</w:t>
            </w:r>
          </w:p>
        </w:tc>
      </w:tr>
      <w:tr w:rsidR="00FF1D89" w14:paraId="6AD5B050" w14:textId="77777777">
        <w:tc>
          <w:tcPr>
            <w:tcW w:w="2268" w:type="dxa"/>
            <w:vMerge/>
            <w:tcBorders>
              <w:top w:val="single" w:sz="4" w:space="0" w:color="auto"/>
              <w:left w:val="single" w:sz="4" w:space="0" w:color="auto"/>
              <w:bottom w:val="single" w:sz="4" w:space="0" w:color="auto"/>
              <w:right w:val="single" w:sz="4" w:space="0" w:color="auto"/>
            </w:tcBorders>
          </w:tcPr>
          <w:p w14:paraId="4522D94B" w14:textId="77777777" w:rsidR="00FF1D89" w:rsidRDefault="00FF1D89">
            <w:pPr>
              <w:autoSpaceDE w:val="0"/>
              <w:autoSpaceDN w:val="0"/>
              <w:adjustRightInd w:val="0"/>
              <w:jc w:val="center"/>
            </w:pPr>
          </w:p>
        </w:tc>
        <w:tc>
          <w:tcPr>
            <w:tcW w:w="5385" w:type="dxa"/>
            <w:tcBorders>
              <w:top w:val="single" w:sz="4" w:space="0" w:color="auto"/>
              <w:left w:val="single" w:sz="4" w:space="0" w:color="auto"/>
              <w:bottom w:val="single" w:sz="4" w:space="0" w:color="auto"/>
              <w:right w:val="single" w:sz="4" w:space="0" w:color="auto"/>
            </w:tcBorders>
          </w:tcPr>
          <w:p w14:paraId="64F6E51D" w14:textId="77777777" w:rsidR="00FF1D89" w:rsidRDefault="00FF1D89">
            <w:pPr>
              <w:autoSpaceDE w:val="0"/>
              <w:autoSpaceDN w:val="0"/>
              <w:adjustRightInd w:val="0"/>
            </w:pPr>
            <w:r>
              <w:t>моечная ванна</w:t>
            </w:r>
          </w:p>
        </w:tc>
        <w:tc>
          <w:tcPr>
            <w:tcW w:w="1417" w:type="dxa"/>
            <w:tcBorders>
              <w:top w:val="single" w:sz="4" w:space="0" w:color="auto"/>
              <w:left w:val="single" w:sz="4" w:space="0" w:color="auto"/>
              <w:bottom w:val="single" w:sz="4" w:space="0" w:color="auto"/>
              <w:right w:val="single" w:sz="4" w:space="0" w:color="auto"/>
            </w:tcBorders>
          </w:tcPr>
          <w:p w14:paraId="6EC085B0" w14:textId="77777777" w:rsidR="00FF1D89" w:rsidRDefault="00FF1D89">
            <w:pPr>
              <w:autoSpaceDE w:val="0"/>
              <w:autoSpaceDN w:val="0"/>
              <w:adjustRightInd w:val="0"/>
              <w:jc w:val="center"/>
            </w:pPr>
            <w:r>
              <w:t>1</w:t>
            </w:r>
          </w:p>
        </w:tc>
      </w:tr>
      <w:tr w:rsidR="00FF1D89" w14:paraId="0EEC91EC" w14:textId="77777777">
        <w:tc>
          <w:tcPr>
            <w:tcW w:w="2268" w:type="dxa"/>
            <w:vMerge/>
            <w:tcBorders>
              <w:top w:val="single" w:sz="4" w:space="0" w:color="auto"/>
              <w:left w:val="single" w:sz="4" w:space="0" w:color="auto"/>
              <w:bottom w:val="single" w:sz="4" w:space="0" w:color="auto"/>
              <w:right w:val="single" w:sz="4" w:space="0" w:color="auto"/>
            </w:tcBorders>
          </w:tcPr>
          <w:p w14:paraId="22D9E52D" w14:textId="77777777" w:rsidR="00FF1D89" w:rsidRDefault="00FF1D89">
            <w:pPr>
              <w:autoSpaceDE w:val="0"/>
              <w:autoSpaceDN w:val="0"/>
              <w:adjustRightInd w:val="0"/>
              <w:jc w:val="center"/>
            </w:pPr>
          </w:p>
        </w:tc>
        <w:tc>
          <w:tcPr>
            <w:tcW w:w="5385" w:type="dxa"/>
            <w:tcBorders>
              <w:top w:val="single" w:sz="4" w:space="0" w:color="auto"/>
              <w:left w:val="single" w:sz="4" w:space="0" w:color="auto"/>
              <w:bottom w:val="single" w:sz="4" w:space="0" w:color="auto"/>
              <w:right w:val="single" w:sz="4" w:space="0" w:color="auto"/>
            </w:tcBorders>
          </w:tcPr>
          <w:p w14:paraId="1C39A96B" w14:textId="77777777" w:rsidR="00FF1D89" w:rsidRDefault="00FF1D89">
            <w:pPr>
              <w:autoSpaceDE w:val="0"/>
              <w:autoSpaceDN w:val="0"/>
              <w:adjustRightInd w:val="0"/>
            </w:pPr>
            <w:r>
              <w:t>раковина для мытья рук</w:t>
            </w:r>
          </w:p>
        </w:tc>
        <w:tc>
          <w:tcPr>
            <w:tcW w:w="1417" w:type="dxa"/>
            <w:tcBorders>
              <w:top w:val="single" w:sz="4" w:space="0" w:color="auto"/>
              <w:left w:val="single" w:sz="4" w:space="0" w:color="auto"/>
              <w:bottom w:val="single" w:sz="4" w:space="0" w:color="auto"/>
              <w:right w:val="single" w:sz="4" w:space="0" w:color="auto"/>
            </w:tcBorders>
          </w:tcPr>
          <w:p w14:paraId="6B253EF1" w14:textId="77777777" w:rsidR="00FF1D89" w:rsidRDefault="00FF1D89">
            <w:pPr>
              <w:autoSpaceDE w:val="0"/>
              <w:autoSpaceDN w:val="0"/>
              <w:adjustRightInd w:val="0"/>
              <w:jc w:val="center"/>
            </w:pPr>
            <w:r>
              <w:t>1</w:t>
            </w:r>
          </w:p>
        </w:tc>
      </w:tr>
      <w:tr w:rsidR="00FF1D89" w14:paraId="4FCCBCA5" w14:textId="77777777">
        <w:tc>
          <w:tcPr>
            <w:tcW w:w="2268" w:type="dxa"/>
            <w:vMerge/>
            <w:tcBorders>
              <w:top w:val="single" w:sz="4" w:space="0" w:color="auto"/>
              <w:left w:val="single" w:sz="4" w:space="0" w:color="auto"/>
              <w:bottom w:val="single" w:sz="4" w:space="0" w:color="auto"/>
              <w:right w:val="single" w:sz="4" w:space="0" w:color="auto"/>
            </w:tcBorders>
          </w:tcPr>
          <w:p w14:paraId="24A6D3A4" w14:textId="77777777" w:rsidR="00FF1D89" w:rsidRDefault="00FF1D89">
            <w:pPr>
              <w:autoSpaceDE w:val="0"/>
              <w:autoSpaceDN w:val="0"/>
              <w:adjustRightInd w:val="0"/>
              <w:jc w:val="center"/>
            </w:pPr>
          </w:p>
        </w:tc>
        <w:tc>
          <w:tcPr>
            <w:tcW w:w="5385" w:type="dxa"/>
            <w:tcBorders>
              <w:top w:val="single" w:sz="4" w:space="0" w:color="auto"/>
              <w:left w:val="single" w:sz="4" w:space="0" w:color="auto"/>
              <w:bottom w:val="single" w:sz="4" w:space="0" w:color="auto"/>
              <w:right w:val="single" w:sz="4" w:space="0" w:color="auto"/>
            </w:tcBorders>
          </w:tcPr>
          <w:p w14:paraId="2F120A4E" w14:textId="77777777" w:rsidR="00FF1D89" w:rsidRDefault="00FF1D89">
            <w:pPr>
              <w:autoSpaceDE w:val="0"/>
              <w:autoSpaceDN w:val="0"/>
              <w:adjustRightInd w:val="0"/>
            </w:pPr>
            <w:r>
              <w:t>картофелеочистительная машина</w:t>
            </w:r>
          </w:p>
        </w:tc>
        <w:tc>
          <w:tcPr>
            <w:tcW w:w="1417" w:type="dxa"/>
            <w:tcBorders>
              <w:top w:val="single" w:sz="4" w:space="0" w:color="auto"/>
              <w:left w:val="single" w:sz="4" w:space="0" w:color="auto"/>
              <w:bottom w:val="single" w:sz="4" w:space="0" w:color="auto"/>
              <w:right w:val="single" w:sz="4" w:space="0" w:color="auto"/>
            </w:tcBorders>
          </w:tcPr>
          <w:p w14:paraId="62221000" w14:textId="77777777" w:rsidR="00FF1D89" w:rsidRDefault="00FF1D89">
            <w:pPr>
              <w:autoSpaceDE w:val="0"/>
              <w:autoSpaceDN w:val="0"/>
              <w:adjustRightInd w:val="0"/>
              <w:jc w:val="center"/>
            </w:pPr>
            <w:r>
              <w:t>1</w:t>
            </w:r>
          </w:p>
        </w:tc>
      </w:tr>
      <w:tr w:rsidR="00FF1D89" w14:paraId="6CD3A1D7" w14:textId="77777777">
        <w:tc>
          <w:tcPr>
            <w:tcW w:w="2268" w:type="dxa"/>
            <w:vMerge/>
            <w:tcBorders>
              <w:top w:val="single" w:sz="4" w:space="0" w:color="auto"/>
              <w:left w:val="single" w:sz="4" w:space="0" w:color="auto"/>
              <w:bottom w:val="single" w:sz="4" w:space="0" w:color="auto"/>
              <w:right w:val="single" w:sz="4" w:space="0" w:color="auto"/>
            </w:tcBorders>
          </w:tcPr>
          <w:p w14:paraId="7C6DEE50" w14:textId="77777777" w:rsidR="00FF1D89" w:rsidRDefault="00FF1D89">
            <w:pPr>
              <w:autoSpaceDE w:val="0"/>
              <w:autoSpaceDN w:val="0"/>
              <w:adjustRightInd w:val="0"/>
              <w:jc w:val="center"/>
            </w:pPr>
          </w:p>
        </w:tc>
        <w:tc>
          <w:tcPr>
            <w:tcW w:w="5385" w:type="dxa"/>
            <w:tcBorders>
              <w:top w:val="single" w:sz="4" w:space="0" w:color="auto"/>
              <w:left w:val="single" w:sz="4" w:space="0" w:color="auto"/>
              <w:bottom w:val="single" w:sz="4" w:space="0" w:color="auto"/>
              <w:right w:val="single" w:sz="4" w:space="0" w:color="auto"/>
            </w:tcBorders>
          </w:tcPr>
          <w:p w14:paraId="205C743E" w14:textId="77777777" w:rsidR="00FF1D89" w:rsidRDefault="00FF1D89">
            <w:pPr>
              <w:autoSpaceDE w:val="0"/>
              <w:autoSpaceDN w:val="0"/>
              <w:adjustRightInd w:val="0"/>
            </w:pPr>
            <w:r>
              <w:t>овощерезательная машина</w:t>
            </w:r>
          </w:p>
        </w:tc>
        <w:tc>
          <w:tcPr>
            <w:tcW w:w="1417" w:type="dxa"/>
            <w:tcBorders>
              <w:top w:val="single" w:sz="4" w:space="0" w:color="auto"/>
              <w:left w:val="single" w:sz="4" w:space="0" w:color="auto"/>
              <w:bottom w:val="single" w:sz="4" w:space="0" w:color="auto"/>
              <w:right w:val="single" w:sz="4" w:space="0" w:color="auto"/>
            </w:tcBorders>
          </w:tcPr>
          <w:p w14:paraId="15E427B2" w14:textId="77777777" w:rsidR="00FF1D89" w:rsidRDefault="00FF1D89">
            <w:pPr>
              <w:autoSpaceDE w:val="0"/>
              <w:autoSpaceDN w:val="0"/>
              <w:adjustRightInd w:val="0"/>
              <w:jc w:val="center"/>
            </w:pPr>
            <w:r>
              <w:t>1</w:t>
            </w:r>
          </w:p>
        </w:tc>
      </w:tr>
      <w:tr w:rsidR="00FF1D89" w14:paraId="3329B5C9" w14:textId="77777777">
        <w:tc>
          <w:tcPr>
            <w:tcW w:w="2268" w:type="dxa"/>
            <w:vMerge/>
            <w:tcBorders>
              <w:top w:val="single" w:sz="4" w:space="0" w:color="auto"/>
              <w:left w:val="single" w:sz="4" w:space="0" w:color="auto"/>
              <w:bottom w:val="single" w:sz="4" w:space="0" w:color="auto"/>
              <w:right w:val="single" w:sz="4" w:space="0" w:color="auto"/>
            </w:tcBorders>
          </w:tcPr>
          <w:p w14:paraId="0DF4AE91" w14:textId="77777777" w:rsidR="00FF1D89" w:rsidRDefault="00FF1D89">
            <w:pPr>
              <w:autoSpaceDE w:val="0"/>
              <w:autoSpaceDN w:val="0"/>
              <w:adjustRightInd w:val="0"/>
              <w:jc w:val="center"/>
            </w:pPr>
          </w:p>
        </w:tc>
        <w:tc>
          <w:tcPr>
            <w:tcW w:w="5385" w:type="dxa"/>
            <w:tcBorders>
              <w:top w:val="single" w:sz="4" w:space="0" w:color="auto"/>
              <w:left w:val="single" w:sz="4" w:space="0" w:color="auto"/>
              <w:bottom w:val="single" w:sz="4" w:space="0" w:color="auto"/>
              <w:right w:val="single" w:sz="4" w:space="0" w:color="auto"/>
            </w:tcBorders>
          </w:tcPr>
          <w:p w14:paraId="7ED9B515" w14:textId="77777777" w:rsidR="00FF1D89" w:rsidRDefault="00FF1D89">
            <w:pPr>
              <w:autoSpaceDE w:val="0"/>
              <w:autoSpaceDN w:val="0"/>
              <w:adjustRightInd w:val="0"/>
            </w:pPr>
            <w:r>
              <w:t>моечные ванны</w:t>
            </w:r>
          </w:p>
        </w:tc>
        <w:tc>
          <w:tcPr>
            <w:tcW w:w="1417" w:type="dxa"/>
            <w:tcBorders>
              <w:top w:val="single" w:sz="4" w:space="0" w:color="auto"/>
              <w:left w:val="single" w:sz="4" w:space="0" w:color="auto"/>
              <w:bottom w:val="single" w:sz="4" w:space="0" w:color="auto"/>
              <w:right w:val="single" w:sz="4" w:space="0" w:color="auto"/>
            </w:tcBorders>
          </w:tcPr>
          <w:p w14:paraId="0104E09E" w14:textId="77777777" w:rsidR="00FF1D89" w:rsidRDefault="00FF1D89">
            <w:pPr>
              <w:autoSpaceDE w:val="0"/>
              <w:autoSpaceDN w:val="0"/>
              <w:adjustRightInd w:val="0"/>
              <w:jc w:val="center"/>
            </w:pPr>
            <w:r>
              <w:t>2</w:t>
            </w:r>
          </w:p>
        </w:tc>
      </w:tr>
      <w:tr w:rsidR="00FF1D89" w14:paraId="0842511E" w14:textId="77777777">
        <w:tc>
          <w:tcPr>
            <w:tcW w:w="2268" w:type="dxa"/>
            <w:vMerge/>
            <w:tcBorders>
              <w:top w:val="single" w:sz="4" w:space="0" w:color="auto"/>
              <w:left w:val="single" w:sz="4" w:space="0" w:color="auto"/>
              <w:bottom w:val="single" w:sz="4" w:space="0" w:color="auto"/>
              <w:right w:val="single" w:sz="4" w:space="0" w:color="auto"/>
            </w:tcBorders>
          </w:tcPr>
          <w:p w14:paraId="622FB630" w14:textId="77777777" w:rsidR="00FF1D89" w:rsidRDefault="00FF1D89">
            <w:pPr>
              <w:autoSpaceDE w:val="0"/>
              <w:autoSpaceDN w:val="0"/>
              <w:adjustRightInd w:val="0"/>
              <w:jc w:val="center"/>
            </w:pPr>
          </w:p>
        </w:tc>
        <w:tc>
          <w:tcPr>
            <w:tcW w:w="5385" w:type="dxa"/>
            <w:tcBorders>
              <w:top w:val="single" w:sz="4" w:space="0" w:color="auto"/>
              <w:left w:val="single" w:sz="4" w:space="0" w:color="auto"/>
              <w:bottom w:val="single" w:sz="4" w:space="0" w:color="auto"/>
              <w:right w:val="single" w:sz="4" w:space="0" w:color="auto"/>
            </w:tcBorders>
          </w:tcPr>
          <w:p w14:paraId="5B6D306E" w14:textId="77777777" w:rsidR="00FF1D89" w:rsidRDefault="00FF1D89">
            <w:pPr>
              <w:autoSpaceDE w:val="0"/>
              <w:autoSpaceDN w:val="0"/>
              <w:adjustRightInd w:val="0"/>
            </w:pPr>
            <w:r>
              <w:t>раковина для мытья рук</w:t>
            </w:r>
          </w:p>
        </w:tc>
        <w:tc>
          <w:tcPr>
            <w:tcW w:w="1417" w:type="dxa"/>
            <w:tcBorders>
              <w:top w:val="single" w:sz="4" w:space="0" w:color="auto"/>
              <w:left w:val="single" w:sz="4" w:space="0" w:color="auto"/>
              <w:bottom w:val="single" w:sz="4" w:space="0" w:color="auto"/>
              <w:right w:val="single" w:sz="4" w:space="0" w:color="auto"/>
            </w:tcBorders>
          </w:tcPr>
          <w:p w14:paraId="06E7DE28" w14:textId="77777777" w:rsidR="00FF1D89" w:rsidRDefault="00FF1D89">
            <w:pPr>
              <w:autoSpaceDE w:val="0"/>
              <w:autoSpaceDN w:val="0"/>
              <w:adjustRightInd w:val="0"/>
              <w:jc w:val="center"/>
            </w:pPr>
            <w:r>
              <w:t>1</w:t>
            </w:r>
          </w:p>
        </w:tc>
      </w:tr>
    </w:tbl>
    <w:p w14:paraId="732EA24B" w14:textId="34B48E75" w:rsidR="00FF1D89" w:rsidRDefault="00FF1D89" w:rsidP="00FF1D89">
      <w:pPr>
        <w:autoSpaceDE w:val="0"/>
        <w:autoSpaceDN w:val="0"/>
        <w:adjustRightInd w:val="0"/>
        <w:jc w:val="both"/>
      </w:pPr>
    </w:p>
    <w:p w14:paraId="0DC9FC3E" w14:textId="6D6CF2E1" w:rsidR="001A0174" w:rsidRDefault="001A0174" w:rsidP="00FF1D89">
      <w:pPr>
        <w:autoSpaceDE w:val="0"/>
        <w:autoSpaceDN w:val="0"/>
        <w:adjustRightInd w:val="0"/>
        <w:jc w:val="both"/>
      </w:pPr>
    </w:p>
    <w:p w14:paraId="07AE8133" w14:textId="341AA9D3" w:rsidR="001A0174" w:rsidRDefault="001A0174" w:rsidP="00FF1D89">
      <w:pPr>
        <w:autoSpaceDE w:val="0"/>
        <w:autoSpaceDN w:val="0"/>
        <w:adjustRightInd w:val="0"/>
        <w:jc w:val="both"/>
      </w:pPr>
    </w:p>
    <w:p w14:paraId="7DF1CECD" w14:textId="36DFF166" w:rsidR="001A0174" w:rsidRDefault="001A0174" w:rsidP="00FF1D89">
      <w:pPr>
        <w:autoSpaceDE w:val="0"/>
        <w:autoSpaceDN w:val="0"/>
        <w:adjustRightInd w:val="0"/>
        <w:jc w:val="both"/>
      </w:pPr>
    </w:p>
    <w:p w14:paraId="483C9A04" w14:textId="6CB8A753" w:rsidR="001A0174" w:rsidRDefault="001A0174" w:rsidP="00FF1D89">
      <w:pPr>
        <w:autoSpaceDE w:val="0"/>
        <w:autoSpaceDN w:val="0"/>
        <w:adjustRightInd w:val="0"/>
        <w:jc w:val="both"/>
      </w:pPr>
    </w:p>
    <w:p w14:paraId="02F81883" w14:textId="02FD1118" w:rsidR="001A0174" w:rsidRDefault="001A0174" w:rsidP="00FF1D89">
      <w:pPr>
        <w:autoSpaceDE w:val="0"/>
        <w:autoSpaceDN w:val="0"/>
        <w:adjustRightInd w:val="0"/>
        <w:jc w:val="both"/>
      </w:pPr>
    </w:p>
    <w:p w14:paraId="4185766C" w14:textId="1AA66302" w:rsidR="001A0174" w:rsidRDefault="001A0174" w:rsidP="00FF1D89">
      <w:pPr>
        <w:autoSpaceDE w:val="0"/>
        <w:autoSpaceDN w:val="0"/>
        <w:adjustRightInd w:val="0"/>
        <w:jc w:val="both"/>
      </w:pPr>
    </w:p>
    <w:p w14:paraId="7C30FEB1" w14:textId="42642D3C" w:rsidR="001A0174" w:rsidRDefault="001A0174" w:rsidP="00FF1D89">
      <w:pPr>
        <w:autoSpaceDE w:val="0"/>
        <w:autoSpaceDN w:val="0"/>
        <w:adjustRightInd w:val="0"/>
        <w:jc w:val="both"/>
      </w:pPr>
    </w:p>
    <w:p w14:paraId="18283A74" w14:textId="3C66ECA7" w:rsidR="001A0174" w:rsidRDefault="001A0174" w:rsidP="00FF1D89">
      <w:pPr>
        <w:autoSpaceDE w:val="0"/>
        <w:autoSpaceDN w:val="0"/>
        <w:adjustRightInd w:val="0"/>
        <w:jc w:val="both"/>
      </w:pPr>
    </w:p>
    <w:p w14:paraId="451E34AD" w14:textId="77777777" w:rsidR="003C19F2" w:rsidRDefault="003C19F2" w:rsidP="001A0174">
      <w:pPr>
        <w:autoSpaceDE w:val="0"/>
        <w:autoSpaceDN w:val="0"/>
        <w:adjustRightInd w:val="0"/>
        <w:jc w:val="right"/>
        <w:rPr>
          <w:b/>
        </w:rPr>
      </w:pPr>
    </w:p>
    <w:p w14:paraId="4EB0A361" w14:textId="77777777" w:rsidR="003C19F2" w:rsidRDefault="003C19F2" w:rsidP="001A0174">
      <w:pPr>
        <w:autoSpaceDE w:val="0"/>
        <w:autoSpaceDN w:val="0"/>
        <w:adjustRightInd w:val="0"/>
        <w:jc w:val="right"/>
        <w:rPr>
          <w:b/>
        </w:rPr>
      </w:pPr>
    </w:p>
    <w:p w14:paraId="01A6E5D1" w14:textId="77777777" w:rsidR="003C19F2" w:rsidRDefault="003C19F2" w:rsidP="001A0174">
      <w:pPr>
        <w:autoSpaceDE w:val="0"/>
        <w:autoSpaceDN w:val="0"/>
        <w:adjustRightInd w:val="0"/>
        <w:jc w:val="right"/>
        <w:rPr>
          <w:b/>
        </w:rPr>
      </w:pPr>
    </w:p>
    <w:p w14:paraId="58A850C2" w14:textId="77777777" w:rsidR="003C19F2" w:rsidRDefault="003C19F2" w:rsidP="001A0174">
      <w:pPr>
        <w:autoSpaceDE w:val="0"/>
        <w:autoSpaceDN w:val="0"/>
        <w:adjustRightInd w:val="0"/>
        <w:jc w:val="right"/>
        <w:rPr>
          <w:b/>
        </w:rPr>
      </w:pPr>
    </w:p>
    <w:p w14:paraId="0C836086" w14:textId="77777777" w:rsidR="003C19F2" w:rsidRDefault="003C19F2" w:rsidP="001A0174">
      <w:pPr>
        <w:autoSpaceDE w:val="0"/>
        <w:autoSpaceDN w:val="0"/>
        <w:adjustRightInd w:val="0"/>
        <w:jc w:val="right"/>
        <w:rPr>
          <w:b/>
        </w:rPr>
      </w:pPr>
    </w:p>
    <w:p w14:paraId="5504342F" w14:textId="77777777" w:rsidR="003C19F2" w:rsidRDefault="003C19F2" w:rsidP="001A0174">
      <w:pPr>
        <w:autoSpaceDE w:val="0"/>
        <w:autoSpaceDN w:val="0"/>
        <w:adjustRightInd w:val="0"/>
        <w:jc w:val="right"/>
        <w:rPr>
          <w:b/>
        </w:rPr>
      </w:pPr>
    </w:p>
    <w:p w14:paraId="114A6A7C" w14:textId="77777777" w:rsidR="003C19F2" w:rsidRDefault="003C19F2" w:rsidP="001A0174">
      <w:pPr>
        <w:autoSpaceDE w:val="0"/>
        <w:autoSpaceDN w:val="0"/>
        <w:adjustRightInd w:val="0"/>
        <w:jc w:val="right"/>
        <w:rPr>
          <w:b/>
        </w:rPr>
      </w:pPr>
    </w:p>
    <w:p w14:paraId="11BB6F55" w14:textId="77777777" w:rsidR="003C19F2" w:rsidRDefault="003C19F2" w:rsidP="001A0174">
      <w:pPr>
        <w:autoSpaceDE w:val="0"/>
        <w:autoSpaceDN w:val="0"/>
        <w:adjustRightInd w:val="0"/>
        <w:jc w:val="right"/>
        <w:rPr>
          <w:b/>
        </w:rPr>
      </w:pPr>
    </w:p>
    <w:p w14:paraId="5ADB3A1C" w14:textId="77777777" w:rsidR="003C19F2" w:rsidRDefault="003C19F2" w:rsidP="001A0174">
      <w:pPr>
        <w:autoSpaceDE w:val="0"/>
        <w:autoSpaceDN w:val="0"/>
        <w:adjustRightInd w:val="0"/>
        <w:jc w:val="right"/>
        <w:rPr>
          <w:b/>
        </w:rPr>
      </w:pPr>
    </w:p>
    <w:p w14:paraId="3CDF8571" w14:textId="77777777" w:rsidR="003C19F2" w:rsidRDefault="003C19F2" w:rsidP="001A0174">
      <w:pPr>
        <w:autoSpaceDE w:val="0"/>
        <w:autoSpaceDN w:val="0"/>
        <w:adjustRightInd w:val="0"/>
        <w:jc w:val="right"/>
        <w:rPr>
          <w:b/>
        </w:rPr>
      </w:pPr>
    </w:p>
    <w:p w14:paraId="69D0F4E1" w14:textId="77777777" w:rsidR="003C19F2" w:rsidRDefault="003C19F2" w:rsidP="001A0174">
      <w:pPr>
        <w:autoSpaceDE w:val="0"/>
        <w:autoSpaceDN w:val="0"/>
        <w:adjustRightInd w:val="0"/>
        <w:jc w:val="right"/>
        <w:rPr>
          <w:b/>
        </w:rPr>
      </w:pPr>
    </w:p>
    <w:p w14:paraId="2551CB7B" w14:textId="77777777" w:rsidR="003C19F2" w:rsidRDefault="003C19F2" w:rsidP="001A0174">
      <w:pPr>
        <w:autoSpaceDE w:val="0"/>
        <w:autoSpaceDN w:val="0"/>
        <w:adjustRightInd w:val="0"/>
        <w:jc w:val="right"/>
        <w:rPr>
          <w:b/>
        </w:rPr>
      </w:pPr>
    </w:p>
    <w:p w14:paraId="5F22A3B2" w14:textId="77777777" w:rsidR="003C19F2" w:rsidRDefault="003C19F2" w:rsidP="001A0174">
      <w:pPr>
        <w:autoSpaceDE w:val="0"/>
        <w:autoSpaceDN w:val="0"/>
        <w:adjustRightInd w:val="0"/>
        <w:jc w:val="right"/>
        <w:rPr>
          <w:b/>
        </w:rPr>
      </w:pPr>
    </w:p>
    <w:p w14:paraId="55A05FFE" w14:textId="77777777" w:rsidR="003C19F2" w:rsidRDefault="003C19F2" w:rsidP="001A0174">
      <w:pPr>
        <w:autoSpaceDE w:val="0"/>
        <w:autoSpaceDN w:val="0"/>
        <w:adjustRightInd w:val="0"/>
        <w:jc w:val="right"/>
        <w:rPr>
          <w:b/>
        </w:rPr>
      </w:pPr>
    </w:p>
    <w:p w14:paraId="32FFC47F" w14:textId="77777777" w:rsidR="003C19F2" w:rsidRDefault="003C19F2" w:rsidP="001A0174">
      <w:pPr>
        <w:autoSpaceDE w:val="0"/>
        <w:autoSpaceDN w:val="0"/>
        <w:adjustRightInd w:val="0"/>
        <w:jc w:val="right"/>
        <w:rPr>
          <w:b/>
        </w:rPr>
      </w:pPr>
    </w:p>
    <w:p w14:paraId="0089849D" w14:textId="77777777" w:rsidR="003C19F2" w:rsidRDefault="003C19F2" w:rsidP="001A0174">
      <w:pPr>
        <w:autoSpaceDE w:val="0"/>
        <w:autoSpaceDN w:val="0"/>
        <w:adjustRightInd w:val="0"/>
        <w:jc w:val="right"/>
        <w:rPr>
          <w:b/>
        </w:rPr>
      </w:pPr>
    </w:p>
    <w:p w14:paraId="7AC2633E" w14:textId="77777777" w:rsidR="003C19F2" w:rsidRDefault="003C19F2" w:rsidP="001A0174">
      <w:pPr>
        <w:autoSpaceDE w:val="0"/>
        <w:autoSpaceDN w:val="0"/>
        <w:adjustRightInd w:val="0"/>
        <w:jc w:val="right"/>
        <w:rPr>
          <w:b/>
        </w:rPr>
      </w:pPr>
    </w:p>
    <w:p w14:paraId="5A4AED88" w14:textId="77777777" w:rsidR="003C19F2" w:rsidRDefault="003C19F2" w:rsidP="001A0174">
      <w:pPr>
        <w:autoSpaceDE w:val="0"/>
        <w:autoSpaceDN w:val="0"/>
        <w:adjustRightInd w:val="0"/>
        <w:jc w:val="right"/>
        <w:rPr>
          <w:b/>
        </w:rPr>
      </w:pPr>
    </w:p>
    <w:p w14:paraId="53918C66" w14:textId="112171AD" w:rsidR="001A0174" w:rsidRPr="001A0174" w:rsidRDefault="001A0174" w:rsidP="003D0ECF">
      <w:pPr>
        <w:pStyle w:val="3"/>
      </w:pPr>
      <w:r w:rsidRPr="001A0174">
        <w:t>Приложение 9</w:t>
      </w:r>
    </w:p>
    <w:p w14:paraId="098A8A5B" w14:textId="7CE569E0" w:rsidR="001A0174" w:rsidRDefault="001A0174" w:rsidP="001A0174">
      <w:pPr>
        <w:autoSpaceDE w:val="0"/>
        <w:autoSpaceDN w:val="0"/>
        <w:adjustRightInd w:val="0"/>
        <w:jc w:val="right"/>
      </w:pPr>
    </w:p>
    <w:p w14:paraId="081BA439" w14:textId="5A84551D" w:rsidR="001A0174" w:rsidRDefault="001A0174" w:rsidP="00893AD6">
      <w:pPr>
        <w:pStyle w:val="11"/>
      </w:pPr>
      <w:r w:rsidRPr="001A0174">
        <w:t>Мониторинг родительского контроля в общеобразовательных организаци</w:t>
      </w:r>
      <w:r>
        <w:t>ях</w:t>
      </w:r>
      <w:r w:rsidRPr="001A0174">
        <w:t xml:space="preserve"> Сахалинской области</w:t>
      </w:r>
    </w:p>
    <w:p w14:paraId="14CAE17B" w14:textId="77777777" w:rsidR="001A0174" w:rsidRPr="001A0174" w:rsidRDefault="001A0174" w:rsidP="001A0174">
      <w:pPr>
        <w:autoSpaceDE w:val="0"/>
        <w:autoSpaceDN w:val="0"/>
        <w:adjustRightInd w:val="0"/>
        <w:jc w:val="center"/>
        <w:rPr>
          <w:sz w:val="28"/>
          <w:szCs w:val="28"/>
        </w:rPr>
      </w:pPr>
    </w:p>
    <w:p w14:paraId="0C76CD87" w14:textId="7BC95A5F" w:rsidR="001A0174" w:rsidRDefault="001A0174" w:rsidP="00FF1D89">
      <w:pPr>
        <w:autoSpaceDE w:val="0"/>
        <w:autoSpaceDN w:val="0"/>
        <w:adjustRightInd w:val="0"/>
        <w:jc w:val="both"/>
      </w:pPr>
      <w:r>
        <w:rPr>
          <w:noProof/>
        </w:rPr>
        <w:drawing>
          <wp:inline distT="0" distB="0" distL="0" distR="0" wp14:anchorId="61A601BC" wp14:editId="3512CC8F">
            <wp:extent cx="5937885" cy="1969135"/>
            <wp:effectExtent l="0" t="0" r="571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7885" cy="1969135"/>
                    </a:xfrm>
                    <a:prstGeom prst="rect">
                      <a:avLst/>
                    </a:prstGeom>
                    <a:noFill/>
                  </pic:spPr>
                </pic:pic>
              </a:graphicData>
            </a:graphic>
          </wp:inline>
        </w:drawing>
      </w:r>
    </w:p>
    <w:p w14:paraId="769CE5B8" w14:textId="54B45468" w:rsidR="001A0174" w:rsidRDefault="001A0174" w:rsidP="00FF1D89">
      <w:pPr>
        <w:autoSpaceDE w:val="0"/>
        <w:autoSpaceDN w:val="0"/>
        <w:adjustRightInd w:val="0"/>
        <w:jc w:val="both"/>
      </w:pPr>
    </w:p>
    <w:p w14:paraId="2516FB6A" w14:textId="1BDAAA07" w:rsidR="001A0174" w:rsidRDefault="001A0174" w:rsidP="00FF1D89">
      <w:pPr>
        <w:autoSpaceDE w:val="0"/>
        <w:autoSpaceDN w:val="0"/>
        <w:adjustRightInd w:val="0"/>
        <w:jc w:val="both"/>
      </w:pPr>
      <w:r>
        <w:rPr>
          <w:noProof/>
        </w:rPr>
        <w:drawing>
          <wp:inline distT="0" distB="0" distL="0" distR="0" wp14:anchorId="3FC03A42" wp14:editId="7C106409">
            <wp:extent cx="5937885" cy="2060575"/>
            <wp:effectExtent l="0" t="0" r="571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7885" cy="2060575"/>
                    </a:xfrm>
                    <a:prstGeom prst="rect">
                      <a:avLst/>
                    </a:prstGeom>
                    <a:noFill/>
                  </pic:spPr>
                </pic:pic>
              </a:graphicData>
            </a:graphic>
          </wp:inline>
        </w:drawing>
      </w:r>
    </w:p>
    <w:sectPr w:rsidR="001A0174" w:rsidSect="00C923A6">
      <w:type w:val="continuous"/>
      <w:pgSz w:w="11906" w:h="16838"/>
      <w:pgMar w:top="1134" w:right="850" w:bottom="1134" w:left="1701" w:header="708" w:footer="708"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B34353" w14:textId="77777777" w:rsidR="00CC779E" w:rsidRDefault="00CC779E">
      <w:r>
        <w:separator/>
      </w:r>
    </w:p>
  </w:endnote>
  <w:endnote w:type="continuationSeparator" w:id="0">
    <w:p w14:paraId="5A6CA49A" w14:textId="77777777" w:rsidR="00CC779E" w:rsidRDefault="00CC7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C968F7" w14:textId="77777777" w:rsidR="00CC779E" w:rsidRDefault="00CC779E">
      <w:r>
        <w:separator/>
      </w:r>
    </w:p>
  </w:footnote>
  <w:footnote w:type="continuationSeparator" w:id="0">
    <w:p w14:paraId="5332CF2A" w14:textId="77777777" w:rsidR="00CC779E" w:rsidRDefault="00CC77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BEE1A" w14:textId="5C9ED7E0" w:rsidR="00495FF6" w:rsidRPr="00D15934" w:rsidRDefault="00495FF6" w:rsidP="00040485">
    <w:pPr>
      <w:pStyle w:val="a4"/>
      <w:framePr w:wrap="auto" w:vAnchor="text" w:hAnchor="margin" w:xAlign="center" w:y="1"/>
      <w:rPr>
        <w:rStyle w:val="a6"/>
        <w:sz w:val="26"/>
        <w:szCs w:val="26"/>
      </w:rPr>
    </w:pPr>
    <w:r w:rsidRPr="00D15934">
      <w:rPr>
        <w:rStyle w:val="a6"/>
        <w:sz w:val="26"/>
        <w:szCs w:val="26"/>
      </w:rPr>
      <w:fldChar w:fldCharType="begin"/>
    </w:r>
    <w:r w:rsidRPr="00D15934">
      <w:rPr>
        <w:rStyle w:val="a6"/>
        <w:sz w:val="26"/>
        <w:szCs w:val="26"/>
      </w:rPr>
      <w:instrText xml:space="preserve">PAGE  </w:instrText>
    </w:r>
    <w:r w:rsidRPr="00D15934">
      <w:rPr>
        <w:rStyle w:val="a6"/>
        <w:sz w:val="26"/>
        <w:szCs w:val="26"/>
      </w:rPr>
      <w:fldChar w:fldCharType="separate"/>
    </w:r>
    <w:r w:rsidR="00BB1D5E">
      <w:rPr>
        <w:rStyle w:val="a6"/>
        <w:noProof/>
        <w:sz w:val="26"/>
        <w:szCs w:val="26"/>
      </w:rPr>
      <w:t>3</w:t>
    </w:r>
    <w:r w:rsidRPr="00D15934">
      <w:rPr>
        <w:rStyle w:val="a6"/>
        <w:sz w:val="26"/>
        <w:szCs w:val="26"/>
      </w:rPr>
      <w:fldChar w:fldCharType="end"/>
    </w:r>
  </w:p>
  <w:p w14:paraId="2F9BEE1B" w14:textId="77777777" w:rsidR="00495FF6" w:rsidRDefault="00495FF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7E89A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86C9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D08F9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0AC2E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2DC30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E613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FE1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2ECBF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C03E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BA48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84E63"/>
    <w:multiLevelType w:val="multilevel"/>
    <w:tmpl w:val="D842DB9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23151A8"/>
    <w:multiLevelType w:val="multilevel"/>
    <w:tmpl w:val="D7C068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5BC3548"/>
    <w:multiLevelType w:val="multilevel"/>
    <w:tmpl w:val="B0F68254"/>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068304B4"/>
    <w:multiLevelType w:val="multilevel"/>
    <w:tmpl w:val="2D0A60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9B05065"/>
    <w:multiLevelType w:val="hybridMultilevel"/>
    <w:tmpl w:val="F64A28B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15:restartNumberingAfterBreak="0">
    <w:nsid w:val="0B533273"/>
    <w:multiLevelType w:val="hybridMultilevel"/>
    <w:tmpl w:val="82687654"/>
    <w:lvl w:ilvl="0" w:tplc="DFF440AC">
      <w:start w:val="1"/>
      <w:numFmt w:val="decimal"/>
      <w:lvlText w:val="%1."/>
      <w:lvlJc w:val="left"/>
      <w:pPr>
        <w:ind w:left="1043" w:hanging="504"/>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6" w15:restartNumberingAfterBreak="0">
    <w:nsid w:val="10AC4523"/>
    <w:multiLevelType w:val="hybridMultilevel"/>
    <w:tmpl w:val="035E6FB2"/>
    <w:lvl w:ilvl="0" w:tplc="862A8E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13C52101"/>
    <w:multiLevelType w:val="hybridMultilevel"/>
    <w:tmpl w:val="A9D28516"/>
    <w:lvl w:ilvl="0" w:tplc="862A8EE8">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8" w15:restartNumberingAfterBreak="0">
    <w:nsid w:val="15797995"/>
    <w:multiLevelType w:val="hybridMultilevel"/>
    <w:tmpl w:val="193A3E32"/>
    <w:lvl w:ilvl="0" w:tplc="862A8EE8">
      <w:start w:val="1"/>
      <w:numFmt w:val="bullet"/>
      <w:lvlText w:val="-"/>
      <w:lvlJc w:val="left"/>
      <w:pPr>
        <w:ind w:left="2844" w:hanging="360"/>
      </w:pPr>
      <w:rPr>
        <w:rFonts w:ascii="Symbol" w:hAnsi="Symbol" w:hint="default"/>
      </w:rPr>
    </w:lvl>
    <w:lvl w:ilvl="1" w:tplc="04190003" w:tentative="1">
      <w:start w:val="1"/>
      <w:numFmt w:val="bullet"/>
      <w:lvlText w:val="o"/>
      <w:lvlJc w:val="left"/>
      <w:pPr>
        <w:ind w:left="3564" w:hanging="360"/>
      </w:pPr>
      <w:rPr>
        <w:rFonts w:ascii="Courier New" w:hAnsi="Courier New" w:cs="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cs="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cs="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19" w15:restartNumberingAfterBreak="0">
    <w:nsid w:val="1CD36E9F"/>
    <w:multiLevelType w:val="hybridMultilevel"/>
    <w:tmpl w:val="1B46C21C"/>
    <w:lvl w:ilvl="0" w:tplc="862A8E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2046481E"/>
    <w:multiLevelType w:val="hybridMultilevel"/>
    <w:tmpl w:val="EE0A9228"/>
    <w:lvl w:ilvl="0" w:tplc="862A8EE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299B5081"/>
    <w:multiLevelType w:val="hybridMultilevel"/>
    <w:tmpl w:val="791817A0"/>
    <w:lvl w:ilvl="0" w:tplc="862A8EE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15:restartNumberingAfterBreak="0">
    <w:nsid w:val="2AF35FCC"/>
    <w:multiLevelType w:val="multilevel"/>
    <w:tmpl w:val="9BCE9EA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5677E21"/>
    <w:multiLevelType w:val="multilevel"/>
    <w:tmpl w:val="323236AE"/>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5F00941"/>
    <w:multiLevelType w:val="hybridMultilevel"/>
    <w:tmpl w:val="54AEF214"/>
    <w:lvl w:ilvl="0" w:tplc="862A8EE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39D8404C"/>
    <w:multiLevelType w:val="hybridMultilevel"/>
    <w:tmpl w:val="C99030B0"/>
    <w:lvl w:ilvl="0" w:tplc="862A8E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3EE10B37"/>
    <w:multiLevelType w:val="multilevel"/>
    <w:tmpl w:val="BF90AB44"/>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116256C"/>
    <w:multiLevelType w:val="multilevel"/>
    <w:tmpl w:val="D65416E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6765B7A"/>
    <w:multiLevelType w:val="hybridMultilevel"/>
    <w:tmpl w:val="61F8F820"/>
    <w:lvl w:ilvl="0" w:tplc="862A8E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12A600F"/>
    <w:multiLevelType w:val="multilevel"/>
    <w:tmpl w:val="83C22F7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1363185"/>
    <w:multiLevelType w:val="hybridMultilevel"/>
    <w:tmpl w:val="4E34B8EC"/>
    <w:lvl w:ilvl="0" w:tplc="B7B885F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3E3541E"/>
    <w:multiLevelType w:val="hybridMultilevel"/>
    <w:tmpl w:val="C4E871DA"/>
    <w:lvl w:ilvl="0" w:tplc="862A8E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7057BB9"/>
    <w:multiLevelType w:val="hybridMultilevel"/>
    <w:tmpl w:val="68809506"/>
    <w:lvl w:ilvl="0" w:tplc="862A8EE8">
      <w:start w:val="1"/>
      <w:numFmt w:val="bullet"/>
      <w:lvlText w:val="-"/>
      <w:lvlJc w:val="left"/>
      <w:pPr>
        <w:ind w:left="2869" w:hanging="360"/>
      </w:pPr>
      <w:rPr>
        <w:rFonts w:ascii="Symbol" w:hAnsi="Symbol" w:hint="default"/>
      </w:rPr>
    </w:lvl>
    <w:lvl w:ilvl="1" w:tplc="04190003" w:tentative="1">
      <w:start w:val="1"/>
      <w:numFmt w:val="bullet"/>
      <w:lvlText w:val="o"/>
      <w:lvlJc w:val="left"/>
      <w:pPr>
        <w:ind w:left="3589" w:hanging="360"/>
      </w:pPr>
      <w:rPr>
        <w:rFonts w:ascii="Courier New" w:hAnsi="Courier New" w:cs="Courier New" w:hint="default"/>
      </w:rPr>
    </w:lvl>
    <w:lvl w:ilvl="2" w:tplc="04190005" w:tentative="1">
      <w:start w:val="1"/>
      <w:numFmt w:val="bullet"/>
      <w:lvlText w:val=""/>
      <w:lvlJc w:val="left"/>
      <w:pPr>
        <w:ind w:left="4309" w:hanging="360"/>
      </w:pPr>
      <w:rPr>
        <w:rFonts w:ascii="Wingdings" w:hAnsi="Wingdings" w:hint="default"/>
      </w:rPr>
    </w:lvl>
    <w:lvl w:ilvl="3" w:tplc="04190001" w:tentative="1">
      <w:start w:val="1"/>
      <w:numFmt w:val="bullet"/>
      <w:lvlText w:val=""/>
      <w:lvlJc w:val="left"/>
      <w:pPr>
        <w:ind w:left="5029" w:hanging="360"/>
      </w:pPr>
      <w:rPr>
        <w:rFonts w:ascii="Symbol" w:hAnsi="Symbol" w:hint="default"/>
      </w:rPr>
    </w:lvl>
    <w:lvl w:ilvl="4" w:tplc="04190003" w:tentative="1">
      <w:start w:val="1"/>
      <w:numFmt w:val="bullet"/>
      <w:lvlText w:val="o"/>
      <w:lvlJc w:val="left"/>
      <w:pPr>
        <w:ind w:left="5749" w:hanging="360"/>
      </w:pPr>
      <w:rPr>
        <w:rFonts w:ascii="Courier New" w:hAnsi="Courier New" w:cs="Courier New" w:hint="default"/>
      </w:rPr>
    </w:lvl>
    <w:lvl w:ilvl="5" w:tplc="04190005" w:tentative="1">
      <w:start w:val="1"/>
      <w:numFmt w:val="bullet"/>
      <w:lvlText w:val=""/>
      <w:lvlJc w:val="left"/>
      <w:pPr>
        <w:ind w:left="6469" w:hanging="360"/>
      </w:pPr>
      <w:rPr>
        <w:rFonts w:ascii="Wingdings" w:hAnsi="Wingdings" w:hint="default"/>
      </w:rPr>
    </w:lvl>
    <w:lvl w:ilvl="6" w:tplc="04190001" w:tentative="1">
      <w:start w:val="1"/>
      <w:numFmt w:val="bullet"/>
      <w:lvlText w:val=""/>
      <w:lvlJc w:val="left"/>
      <w:pPr>
        <w:ind w:left="7189" w:hanging="360"/>
      </w:pPr>
      <w:rPr>
        <w:rFonts w:ascii="Symbol" w:hAnsi="Symbol" w:hint="default"/>
      </w:rPr>
    </w:lvl>
    <w:lvl w:ilvl="7" w:tplc="04190003" w:tentative="1">
      <w:start w:val="1"/>
      <w:numFmt w:val="bullet"/>
      <w:lvlText w:val="o"/>
      <w:lvlJc w:val="left"/>
      <w:pPr>
        <w:ind w:left="7909" w:hanging="360"/>
      </w:pPr>
      <w:rPr>
        <w:rFonts w:ascii="Courier New" w:hAnsi="Courier New" w:cs="Courier New" w:hint="default"/>
      </w:rPr>
    </w:lvl>
    <w:lvl w:ilvl="8" w:tplc="04190005" w:tentative="1">
      <w:start w:val="1"/>
      <w:numFmt w:val="bullet"/>
      <w:lvlText w:val=""/>
      <w:lvlJc w:val="left"/>
      <w:pPr>
        <w:ind w:left="8629" w:hanging="360"/>
      </w:pPr>
      <w:rPr>
        <w:rFonts w:ascii="Wingdings" w:hAnsi="Wingdings" w:hint="default"/>
      </w:rPr>
    </w:lvl>
  </w:abstractNum>
  <w:abstractNum w:abstractNumId="33" w15:restartNumberingAfterBreak="0">
    <w:nsid w:val="6A452979"/>
    <w:multiLevelType w:val="multilevel"/>
    <w:tmpl w:val="3EC8EAE6"/>
    <w:lvl w:ilvl="0">
      <w:start w:val="1"/>
      <w:numFmt w:val="decimal"/>
      <w:lvlText w:val="%1."/>
      <w:lvlJc w:val="left"/>
      <w:pPr>
        <w:ind w:left="1069" w:hanging="360"/>
      </w:pPr>
      <w:rPr>
        <w:rFonts w:hint="default"/>
      </w:rPr>
    </w:lvl>
    <w:lvl w:ilvl="1">
      <w:start w:val="1"/>
      <w:numFmt w:val="decimal"/>
      <w:isLgl/>
      <w:lvlText w:val="%1.%2."/>
      <w:lvlJc w:val="left"/>
      <w:pPr>
        <w:ind w:left="1477" w:hanging="768"/>
      </w:pPr>
      <w:rPr>
        <w:rFonts w:hint="default"/>
      </w:rPr>
    </w:lvl>
    <w:lvl w:ilvl="2">
      <w:start w:val="1"/>
      <w:numFmt w:val="decimal"/>
      <w:isLgl/>
      <w:lvlText w:val="%1.%2.%3."/>
      <w:lvlJc w:val="left"/>
      <w:pPr>
        <w:ind w:left="1477" w:hanging="768"/>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4" w15:restartNumberingAfterBreak="0">
    <w:nsid w:val="6D0472DA"/>
    <w:multiLevelType w:val="multilevel"/>
    <w:tmpl w:val="A7F257CE"/>
    <w:lvl w:ilvl="0">
      <w:start w:val="1"/>
      <w:numFmt w:val="decimal"/>
      <w:lvlText w:val="%1."/>
      <w:lvlJc w:val="left"/>
      <w:pPr>
        <w:ind w:left="720" w:hanging="360"/>
      </w:pPr>
      <w:rPr>
        <w:rFonts w:ascii="Times New Roman" w:hAnsi="Times New Roman" w:cs="Times New Roman" w:hint="default"/>
      </w:rPr>
    </w:lvl>
    <w:lvl w:ilvl="1">
      <w:start w:val="6"/>
      <w:numFmt w:val="decimal"/>
      <w:isLgl/>
      <w:lvlText w:val="%1.%2."/>
      <w:lvlJc w:val="left"/>
      <w:pPr>
        <w:ind w:left="1288"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5" w15:restartNumberingAfterBreak="0">
    <w:nsid w:val="6D1F0C54"/>
    <w:multiLevelType w:val="hybridMultilevel"/>
    <w:tmpl w:val="3F82E490"/>
    <w:lvl w:ilvl="0" w:tplc="862A8EE8">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36" w15:restartNumberingAfterBreak="0">
    <w:nsid w:val="752F576F"/>
    <w:multiLevelType w:val="hybridMultilevel"/>
    <w:tmpl w:val="EB0A94AC"/>
    <w:lvl w:ilvl="0" w:tplc="862A8E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5C7190A"/>
    <w:multiLevelType w:val="hybridMultilevel"/>
    <w:tmpl w:val="FD762B5E"/>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15:restartNumberingAfterBreak="0">
    <w:nsid w:val="77041F7B"/>
    <w:multiLevelType w:val="hybridMultilevel"/>
    <w:tmpl w:val="EA161328"/>
    <w:lvl w:ilvl="0" w:tplc="862A8E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F330A7B"/>
    <w:multiLevelType w:val="hybridMultilevel"/>
    <w:tmpl w:val="9CA263A4"/>
    <w:lvl w:ilvl="0" w:tplc="862A8EE8">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num w:numId="1">
    <w:abstractNumId w:val="15"/>
  </w:num>
  <w:num w:numId="2">
    <w:abstractNumId w:val="21"/>
  </w:num>
  <w:num w:numId="3">
    <w:abstractNumId w:val="14"/>
  </w:num>
  <w:num w:numId="4">
    <w:abstractNumId w:val="27"/>
  </w:num>
  <w:num w:numId="5">
    <w:abstractNumId w:val="34"/>
  </w:num>
  <w:num w:numId="6">
    <w:abstractNumId w:val="19"/>
  </w:num>
  <w:num w:numId="7">
    <w:abstractNumId w:val="36"/>
  </w:num>
  <w:num w:numId="8">
    <w:abstractNumId w:val="24"/>
  </w:num>
  <w:num w:numId="9">
    <w:abstractNumId w:val="17"/>
  </w:num>
  <w:num w:numId="10">
    <w:abstractNumId w:val="32"/>
  </w:num>
  <w:num w:numId="11">
    <w:abstractNumId w:val="20"/>
  </w:num>
  <w:num w:numId="12">
    <w:abstractNumId w:val="38"/>
  </w:num>
  <w:num w:numId="13">
    <w:abstractNumId w:val="39"/>
  </w:num>
  <w:num w:numId="14">
    <w:abstractNumId w:val="25"/>
  </w:num>
  <w:num w:numId="15">
    <w:abstractNumId w:val="10"/>
  </w:num>
  <w:num w:numId="16">
    <w:abstractNumId w:val="12"/>
  </w:num>
  <w:num w:numId="17">
    <w:abstractNumId w:val="16"/>
  </w:num>
  <w:num w:numId="18">
    <w:abstractNumId w:val="28"/>
  </w:num>
  <w:num w:numId="19">
    <w:abstractNumId w:val="13"/>
  </w:num>
  <w:num w:numId="20">
    <w:abstractNumId w:val="35"/>
  </w:num>
  <w:num w:numId="21">
    <w:abstractNumId w:val="26"/>
  </w:num>
  <w:num w:numId="22">
    <w:abstractNumId w:val="18"/>
  </w:num>
  <w:num w:numId="23">
    <w:abstractNumId w:val="22"/>
  </w:num>
  <w:num w:numId="24">
    <w:abstractNumId w:val="11"/>
  </w:num>
  <w:num w:numId="25">
    <w:abstractNumId w:val="23"/>
  </w:num>
  <w:num w:numId="26">
    <w:abstractNumId w:val="37"/>
  </w:num>
  <w:num w:numId="27">
    <w:abstractNumId w:val="30"/>
  </w:num>
  <w:num w:numId="28">
    <w:abstractNumId w:val="33"/>
  </w:num>
  <w:num w:numId="29">
    <w:abstractNumId w:val="31"/>
  </w:num>
  <w:num w:numId="30">
    <w:abstractNumId w:val="29"/>
  </w:num>
  <w:num w:numId="31">
    <w:abstractNumId w:val="9"/>
  </w:num>
  <w:num w:numId="32">
    <w:abstractNumId w:val="8"/>
  </w:num>
  <w:num w:numId="33">
    <w:abstractNumId w:val="7"/>
  </w:num>
  <w:num w:numId="34">
    <w:abstractNumId w:val="6"/>
  </w:num>
  <w:num w:numId="35">
    <w:abstractNumId w:val="5"/>
  </w:num>
  <w:num w:numId="36">
    <w:abstractNumId w:val="4"/>
  </w:num>
  <w:num w:numId="37">
    <w:abstractNumId w:val="3"/>
  </w:num>
  <w:num w:numId="38">
    <w:abstractNumId w:val="2"/>
  </w:num>
  <w:num w:numId="39">
    <w:abstractNumId w:val="1"/>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2"/>
  <w:documentProtection w:edit="forms" w:enforcement="0"/>
  <w:defaultTabStop w:val="708"/>
  <w:hyphenationZone w:val="357"/>
  <w:doNotHyphenateCaps/>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ttr0#Бланк" w:val="OID_TYPE#620565007=01 Приложение к правовому акту (книжн.)"/>
    <w:docVar w:name="attr1#Вид документа" w:val="OID_TYPE#620341208=Приложение"/>
    <w:docVar w:name="SPD_Annotation" w:val="01 Бланк Пиложения к правовому акту (книжн.)"/>
    <w:docVar w:name="SPD_hostURL" w:val="10.12.1.30"/>
    <w:docVar w:name="SPD_vDir" w:val="spd"/>
  </w:docVars>
  <w:rsids>
    <w:rsidRoot w:val="006B3C38"/>
    <w:rsid w:val="000009B2"/>
    <w:rsid w:val="00040485"/>
    <w:rsid w:val="000413C1"/>
    <w:rsid w:val="000439D1"/>
    <w:rsid w:val="00046E8A"/>
    <w:rsid w:val="00052EB7"/>
    <w:rsid w:val="0005309C"/>
    <w:rsid w:val="00055DBE"/>
    <w:rsid w:val="00057056"/>
    <w:rsid w:val="00063498"/>
    <w:rsid w:val="00063BA1"/>
    <w:rsid w:val="00066E22"/>
    <w:rsid w:val="000676DD"/>
    <w:rsid w:val="000678CD"/>
    <w:rsid w:val="000862BC"/>
    <w:rsid w:val="00086C65"/>
    <w:rsid w:val="00093FF5"/>
    <w:rsid w:val="000A0BB3"/>
    <w:rsid w:val="000A5F92"/>
    <w:rsid w:val="000C1232"/>
    <w:rsid w:val="000C5ADA"/>
    <w:rsid w:val="000D7F31"/>
    <w:rsid w:val="000E0088"/>
    <w:rsid w:val="000F3591"/>
    <w:rsid w:val="000F4F92"/>
    <w:rsid w:val="000F5818"/>
    <w:rsid w:val="000F61C5"/>
    <w:rsid w:val="001067EA"/>
    <w:rsid w:val="001067F4"/>
    <w:rsid w:val="001206B2"/>
    <w:rsid w:val="001214AC"/>
    <w:rsid w:val="00123CAD"/>
    <w:rsid w:val="001267EC"/>
    <w:rsid w:val="0013270B"/>
    <w:rsid w:val="00132FE1"/>
    <w:rsid w:val="00133A84"/>
    <w:rsid w:val="00134359"/>
    <w:rsid w:val="001426DD"/>
    <w:rsid w:val="00142859"/>
    <w:rsid w:val="00146F49"/>
    <w:rsid w:val="00156828"/>
    <w:rsid w:val="00165ED7"/>
    <w:rsid w:val="001767D9"/>
    <w:rsid w:val="0017704D"/>
    <w:rsid w:val="001A0174"/>
    <w:rsid w:val="001A1F7C"/>
    <w:rsid w:val="001C17F5"/>
    <w:rsid w:val="001C5CCD"/>
    <w:rsid w:val="001E121C"/>
    <w:rsid w:val="001E1BC2"/>
    <w:rsid w:val="001F754F"/>
    <w:rsid w:val="00206CA4"/>
    <w:rsid w:val="00206E19"/>
    <w:rsid w:val="00234A58"/>
    <w:rsid w:val="00234FEE"/>
    <w:rsid w:val="00235AC0"/>
    <w:rsid w:val="002374DB"/>
    <w:rsid w:val="00243418"/>
    <w:rsid w:val="002459FF"/>
    <w:rsid w:val="00263454"/>
    <w:rsid w:val="002638C4"/>
    <w:rsid w:val="00266761"/>
    <w:rsid w:val="0027774A"/>
    <w:rsid w:val="00281FA2"/>
    <w:rsid w:val="002861C7"/>
    <w:rsid w:val="00286383"/>
    <w:rsid w:val="00287335"/>
    <w:rsid w:val="00292BD6"/>
    <w:rsid w:val="002A76A5"/>
    <w:rsid w:val="002B508C"/>
    <w:rsid w:val="002C6792"/>
    <w:rsid w:val="002C717F"/>
    <w:rsid w:val="002E3981"/>
    <w:rsid w:val="002F1D29"/>
    <w:rsid w:val="002F3C49"/>
    <w:rsid w:val="0030245B"/>
    <w:rsid w:val="003050DF"/>
    <w:rsid w:val="00312A5E"/>
    <w:rsid w:val="00333F0B"/>
    <w:rsid w:val="00337D5D"/>
    <w:rsid w:val="0034252B"/>
    <w:rsid w:val="00352461"/>
    <w:rsid w:val="00373B7C"/>
    <w:rsid w:val="0037655A"/>
    <w:rsid w:val="00377E90"/>
    <w:rsid w:val="00380275"/>
    <w:rsid w:val="00382C0D"/>
    <w:rsid w:val="00383B93"/>
    <w:rsid w:val="00386306"/>
    <w:rsid w:val="003911E3"/>
    <w:rsid w:val="00391E43"/>
    <w:rsid w:val="003A4DB7"/>
    <w:rsid w:val="003A59A2"/>
    <w:rsid w:val="003B14DA"/>
    <w:rsid w:val="003B5A95"/>
    <w:rsid w:val="003C19F2"/>
    <w:rsid w:val="003C3E4D"/>
    <w:rsid w:val="003D0ECF"/>
    <w:rsid w:val="003D44BC"/>
    <w:rsid w:val="003F1329"/>
    <w:rsid w:val="003F1677"/>
    <w:rsid w:val="003F50F0"/>
    <w:rsid w:val="003F5965"/>
    <w:rsid w:val="003F72F1"/>
    <w:rsid w:val="003F7F38"/>
    <w:rsid w:val="00405689"/>
    <w:rsid w:val="00410265"/>
    <w:rsid w:val="00411858"/>
    <w:rsid w:val="00415EF0"/>
    <w:rsid w:val="00416555"/>
    <w:rsid w:val="00423434"/>
    <w:rsid w:val="00435DAE"/>
    <w:rsid w:val="00441B2F"/>
    <w:rsid w:val="00442077"/>
    <w:rsid w:val="00446C3A"/>
    <w:rsid w:val="00453A25"/>
    <w:rsid w:val="00453C94"/>
    <w:rsid w:val="004604EC"/>
    <w:rsid w:val="00464C63"/>
    <w:rsid w:val="004667C8"/>
    <w:rsid w:val="004740AA"/>
    <w:rsid w:val="00474B2B"/>
    <w:rsid w:val="00481ACE"/>
    <w:rsid w:val="004849B1"/>
    <w:rsid w:val="004954C0"/>
    <w:rsid w:val="00495FF6"/>
    <w:rsid w:val="0049610C"/>
    <w:rsid w:val="00496E32"/>
    <w:rsid w:val="004B59D8"/>
    <w:rsid w:val="004B6742"/>
    <w:rsid w:val="004B6C80"/>
    <w:rsid w:val="004C00A1"/>
    <w:rsid w:val="004C4990"/>
    <w:rsid w:val="004D3D64"/>
    <w:rsid w:val="004E5AE2"/>
    <w:rsid w:val="004E5E24"/>
    <w:rsid w:val="004F6B54"/>
    <w:rsid w:val="00502266"/>
    <w:rsid w:val="005122FA"/>
    <w:rsid w:val="00520B73"/>
    <w:rsid w:val="005300B2"/>
    <w:rsid w:val="00531BA5"/>
    <w:rsid w:val="00532227"/>
    <w:rsid w:val="005335AD"/>
    <w:rsid w:val="005344D9"/>
    <w:rsid w:val="00551128"/>
    <w:rsid w:val="00553AF7"/>
    <w:rsid w:val="00562019"/>
    <w:rsid w:val="005626B4"/>
    <w:rsid w:val="00566BB5"/>
    <w:rsid w:val="00571065"/>
    <w:rsid w:val="00576C9A"/>
    <w:rsid w:val="00582DC0"/>
    <w:rsid w:val="0059256F"/>
    <w:rsid w:val="00595B8E"/>
    <w:rsid w:val="005A7C12"/>
    <w:rsid w:val="005B5E66"/>
    <w:rsid w:val="005C036B"/>
    <w:rsid w:val="005D0301"/>
    <w:rsid w:val="005D0E0F"/>
    <w:rsid w:val="005D37AF"/>
    <w:rsid w:val="005E2D52"/>
    <w:rsid w:val="005E46FF"/>
    <w:rsid w:val="005E5535"/>
    <w:rsid w:val="005F7467"/>
    <w:rsid w:val="00607357"/>
    <w:rsid w:val="006141FB"/>
    <w:rsid w:val="00614B9B"/>
    <w:rsid w:val="006153B0"/>
    <w:rsid w:val="00617A36"/>
    <w:rsid w:val="00634A13"/>
    <w:rsid w:val="00637087"/>
    <w:rsid w:val="0064092C"/>
    <w:rsid w:val="00641C87"/>
    <w:rsid w:val="00642ABE"/>
    <w:rsid w:val="00643629"/>
    <w:rsid w:val="0065455C"/>
    <w:rsid w:val="006620C8"/>
    <w:rsid w:val="006628A0"/>
    <w:rsid w:val="00664033"/>
    <w:rsid w:val="00666458"/>
    <w:rsid w:val="00666B26"/>
    <w:rsid w:val="006707EC"/>
    <w:rsid w:val="00671E75"/>
    <w:rsid w:val="00677B2C"/>
    <w:rsid w:val="0068386A"/>
    <w:rsid w:val="006874A9"/>
    <w:rsid w:val="00690AE0"/>
    <w:rsid w:val="006922E8"/>
    <w:rsid w:val="00692D0F"/>
    <w:rsid w:val="006A49A5"/>
    <w:rsid w:val="006A5CB3"/>
    <w:rsid w:val="006B08AE"/>
    <w:rsid w:val="006B3C38"/>
    <w:rsid w:val="006B6EBB"/>
    <w:rsid w:val="006C182C"/>
    <w:rsid w:val="006D47C3"/>
    <w:rsid w:val="006E2DEB"/>
    <w:rsid w:val="006E5C1C"/>
    <w:rsid w:val="006F252B"/>
    <w:rsid w:val="00704358"/>
    <w:rsid w:val="007057EC"/>
    <w:rsid w:val="0072038A"/>
    <w:rsid w:val="00720922"/>
    <w:rsid w:val="00720EC4"/>
    <w:rsid w:val="00724799"/>
    <w:rsid w:val="00724FB1"/>
    <w:rsid w:val="00730818"/>
    <w:rsid w:val="00733F06"/>
    <w:rsid w:val="00735837"/>
    <w:rsid w:val="00742122"/>
    <w:rsid w:val="00745AD2"/>
    <w:rsid w:val="00763452"/>
    <w:rsid w:val="007637DF"/>
    <w:rsid w:val="00765FB3"/>
    <w:rsid w:val="0077121E"/>
    <w:rsid w:val="0078473A"/>
    <w:rsid w:val="007853E2"/>
    <w:rsid w:val="00790654"/>
    <w:rsid w:val="007A49E2"/>
    <w:rsid w:val="007B4542"/>
    <w:rsid w:val="007C346F"/>
    <w:rsid w:val="007C48CF"/>
    <w:rsid w:val="007C7F0C"/>
    <w:rsid w:val="007D091A"/>
    <w:rsid w:val="007D2193"/>
    <w:rsid w:val="007D23EF"/>
    <w:rsid w:val="007D6688"/>
    <w:rsid w:val="007D7DDA"/>
    <w:rsid w:val="007E1709"/>
    <w:rsid w:val="007E3B73"/>
    <w:rsid w:val="007E6099"/>
    <w:rsid w:val="007F313E"/>
    <w:rsid w:val="008008C5"/>
    <w:rsid w:val="008121F8"/>
    <w:rsid w:val="00815422"/>
    <w:rsid w:val="00815A8A"/>
    <w:rsid w:val="008218CD"/>
    <w:rsid w:val="00822A75"/>
    <w:rsid w:val="00826572"/>
    <w:rsid w:val="008376FA"/>
    <w:rsid w:val="00840F2A"/>
    <w:rsid w:val="008410B6"/>
    <w:rsid w:val="00845139"/>
    <w:rsid w:val="00846596"/>
    <w:rsid w:val="0085047E"/>
    <w:rsid w:val="00850C3F"/>
    <w:rsid w:val="00851291"/>
    <w:rsid w:val="0085554A"/>
    <w:rsid w:val="00861257"/>
    <w:rsid w:val="00864499"/>
    <w:rsid w:val="008736B2"/>
    <w:rsid w:val="00881598"/>
    <w:rsid w:val="0089122F"/>
    <w:rsid w:val="0089338A"/>
    <w:rsid w:val="00893AD6"/>
    <w:rsid w:val="008A52B0"/>
    <w:rsid w:val="008A6E5F"/>
    <w:rsid w:val="008A70D0"/>
    <w:rsid w:val="008B5C63"/>
    <w:rsid w:val="008B6FC3"/>
    <w:rsid w:val="008C31AE"/>
    <w:rsid w:val="008C742B"/>
    <w:rsid w:val="008D2FF9"/>
    <w:rsid w:val="008D55D9"/>
    <w:rsid w:val="008E2FE5"/>
    <w:rsid w:val="008E33EA"/>
    <w:rsid w:val="008E3771"/>
    <w:rsid w:val="008E5722"/>
    <w:rsid w:val="008F5096"/>
    <w:rsid w:val="009014FC"/>
    <w:rsid w:val="00917388"/>
    <w:rsid w:val="00917BC9"/>
    <w:rsid w:val="009269FD"/>
    <w:rsid w:val="00926F41"/>
    <w:rsid w:val="009310D1"/>
    <w:rsid w:val="00944875"/>
    <w:rsid w:val="00946B58"/>
    <w:rsid w:val="009708C1"/>
    <w:rsid w:val="00983B0A"/>
    <w:rsid w:val="00992F08"/>
    <w:rsid w:val="009A452D"/>
    <w:rsid w:val="009B435B"/>
    <w:rsid w:val="009B76AF"/>
    <w:rsid w:val="009B7C83"/>
    <w:rsid w:val="009C63DB"/>
    <w:rsid w:val="009D3A98"/>
    <w:rsid w:val="009E4934"/>
    <w:rsid w:val="00A00A03"/>
    <w:rsid w:val="00A02730"/>
    <w:rsid w:val="00A10C2B"/>
    <w:rsid w:val="00A150CA"/>
    <w:rsid w:val="00A22498"/>
    <w:rsid w:val="00A37078"/>
    <w:rsid w:val="00A51DC8"/>
    <w:rsid w:val="00A574FB"/>
    <w:rsid w:val="00A626DD"/>
    <w:rsid w:val="00A70180"/>
    <w:rsid w:val="00A72D7D"/>
    <w:rsid w:val="00A93CA2"/>
    <w:rsid w:val="00A95145"/>
    <w:rsid w:val="00AA27C1"/>
    <w:rsid w:val="00AA79DA"/>
    <w:rsid w:val="00AC0EED"/>
    <w:rsid w:val="00AC7B1F"/>
    <w:rsid w:val="00AC7B55"/>
    <w:rsid w:val="00AD4460"/>
    <w:rsid w:val="00AD7DD6"/>
    <w:rsid w:val="00AE0711"/>
    <w:rsid w:val="00AE621F"/>
    <w:rsid w:val="00AE6DB7"/>
    <w:rsid w:val="00AF6365"/>
    <w:rsid w:val="00B11972"/>
    <w:rsid w:val="00B33420"/>
    <w:rsid w:val="00B3723D"/>
    <w:rsid w:val="00B42615"/>
    <w:rsid w:val="00B47464"/>
    <w:rsid w:val="00B55366"/>
    <w:rsid w:val="00B62F70"/>
    <w:rsid w:val="00B71068"/>
    <w:rsid w:val="00B725B9"/>
    <w:rsid w:val="00B75F3B"/>
    <w:rsid w:val="00BB12AB"/>
    <w:rsid w:val="00BB1D5E"/>
    <w:rsid w:val="00BB419C"/>
    <w:rsid w:val="00BC7703"/>
    <w:rsid w:val="00BD0EF2"/>
    <w:rsid w:val="00BD30A3"/>
    <w:rsid w:val="00BD3C15"/>
    <w:rsid w:val="00BE0603"/>
    <w:rsid w:val="00BE3745"/>
    <w:rsid w:val="00C07390"/>
    <w:rsid w:val="00C13EBE"/>
    <w:rsid w:val="00C1617B"/>
    <w:rsid w:val="00C16D6A"/>
    <w:rsid w:val="00C20924"/>
    <w:rsid w:val="00C22A41"/>
    <w:rsid w:val="00C242CA"/>
    <w:rsid w:val="00C247DC"/>
    <w:rsid w:val="00C25595"/>
    <w:rsid w:val="00C25E43"/>
    <w:rsid w:val="00C41956"/>
    <w:rsid w:val="00C430D2"/>
    <w:rsid w:val="00C538EC"/>
    <w:rsid w:val="00C54FDF"/>
    <w:rsid w:val="00C67550"/>
    <w:rsid w:val="00C8203B"/>
    <w:rsid w:val="00C8303D"/>
    <w:rsid w:val="00C845EB"/>
    <w:rsid w:val="00C86C57"/>
    <w:rsid w:val="00C90D65"/>
    <w:rsid w:val="00C923A6"/>
    <w:rsid w:val="00C93A6B"/>
    <w:rsid w:val="00C95B90"/>
    <w:rsid w:val="00CA5ADB"/>
    <w:rsid w:val="00CB3AA7"/>
    <w:rsid w:val="00CC5942"/>
    <w:rsid w:val="00CC68F0"/>
    <w:rsid w:val="00CC779E"/>
    <w:rsid w:val="00CD0931"/>
    <w:rsid w:val="00CF6F4A"/>
    <w:rsid w:val="00D00262"/>
    <w:rsid w:val="00D0298C"/>
    <w:rsid w:val="00D0730C"/>
    <w:rsid w:val="00D07994"/>
    <w:rsid w:val="00D1048B"/>
    <w:rsid w:val="00D11F57"/>
    <w:rsid w:val="00D13711"/>
    <w:rsid w:val="00D155B0"/>
    <w:rsid w:val="00D15934"/>
    <w:rsid w:val="00D1704B"/>
    <w:rsid w:val="00D20BF1"/>
    <w:rsid w:val="00D304BD"/>
    <w:rsid w:val="00D34CC4"/>
    <w:rsid w:val="00D417AF"/>
    <w:rsid w:val="00D56738"/>
    <w:rsid w:val="00D65BEE"/>
    <w:rsid w:val="00D66824"/>
    <w:rsid w:val="00D67B9A"/>
    <w:rsid w:val="00D728E9"/>
    <w:rsid w:val="00D74744"/>
    <w:rsid w:val="00D76C5B"/>
    <w:rsid w:val="00D82764"/>
    <w:rsid w:val="00D82B52"/>
    <w:rsid w:val="00D85989"/>
    <w:rsid w:val="00D91BC9"/>
    <w:rsid w:val="00D948DD"/>
    <w:rsid w:val="00DA5F0C"/>
    <w:rsid w:val="00DA6434"/>
    <w:rsid w:val="00DA64E1"/>
    <w:rsid w:val="00DC2988"/>
    <w:rsid w:val="00DE186E"/>
    <w:rsid w:val="00DE1971"/>
    <w:rsid w:val="00DF273B"/>
    <w:rsid w:val="00DF6BBA"/>
    <w:rsid w:val="00E015FE"/>
    <w:rsid w:val="00E06061"/>
    <w:rsid w:val="00E21EDB"/>
    <w:rsid w:val="00E4187E"/>
    <w:rsid w:val="00E427B0"/>
    <w:rsid w:val="00E43D42"/>
    <w:rsid w:val="00E44CAC"/>
    <w:rsid w:val="00E53488"/>
    <w:rsid w:val="00E56736"/>
    <w:rsid w:val="00E57756"/>
    <w:rsid w:val="00E625C9"/>
    <w:rsid w:val="00E6291D"/>
    <w:rsid w:val="00E633A6"/>
    <w:rsid w:val="00E73526"/>
    <w:rsid w:val="00E73A29"/>
    <w:rsid w:val="00E836BA"/>
    <w:rsid w:val="00E90E4E"/>
    <w:rsid w:val="00E93CC9"/>
    <w:rsid w:val="00E96E3E"/>
    <w:rsid w:val="00EA335E"/>
    <w:rsid w:val="00EA342E"/>
    <w:rsid w:val="00EA43C1"/>
    <w:rsid w:val="00EA70BD"/>
    <w:rsid w:val="00EC3C03"/>
    <w:rsid w:val="00EC4468"/>
    <w:rsid w:val="00EC78D6"/>
    <w:rsid w:val="00ED7772"/>
    <w:rsid w:val="00EE5B7D"/>
    <w:rsid w:val="00F0200E"/>
    <w:rsid w:val="00F1414D"/>
    <w:rsid w:val="00F21860"/>
    <w:rsid w:val="00F232C3"/>
    <w:rsid w:val="00F23320"/>
    <w:rsid w:val="00F2648D"/>
    <w:rsid w:val="00F27474"/>
    <w:rsid w:val="00F309FC"/>
    <w:rsid w:val="00F31603"/>
    <w:rsid w:val="00F325A4"/>
    <w:rsid w:val="00F355E4"/>
    <w:rsid w:val="00F36279"/>
    <w:rsid w:val="00F636F0"/>
    <w:rsid w:val="00F77A86"/>
    <w:rsid w:val="00F9341D"/>
    <w:rsid w:val="00FA6258"/>
    <w:rsid w:val="00FA7E7A"/>
    <w:rsid w:val="00FB022E"/>
    <w:rsid w:val="00FE2A12"/>
    <w:rsid w:val="00FF1D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F9BEDFD"/>
  <w14:defaultImageDpi w14:val="0"/>
  <w15:docId w15:val="{A716FDB1-D4DC-4197-972F-CF63A1DA0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67D9"/>
    <w:pPr>
      <w:spacing w:after="0" w:line="240" w:lineRule="auto"/>
    </w:pPr>
    <w:rPr>
      <w:sz w:val="24"/>
      <w:szCs w:val="24"/>
    </w:rPr>
  </w:style>
  <w:style w:type="paragraph" w:styleId="1">
    <w:name w:val="heading 1"/>
    <w:basedOn w:val="a"/>
    <w:next w:val="a"/>
    <w:link w:val="10"/>
    <w:uiPriority w:val="9"/>
    <w:qFormat/>
    <w:rsid w:val="008A6E5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8A6E5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B3C3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765FB3"/>
    <w:pPr>
      <w:tabs>
        <w:tab w:val="center" w:pos="4677"/>
        <w:tab w:val="right" w:pos="9355"/>
      </w:tabs>
    </w:pPr>
  </w:style>
  <w:style w:type="character" w:customStyle="1" w:styleId="a5">
    <w:name w:val="Верхний колонтитул Знак"/>
    <w:basedOn w:val="a0"/>
    <w:link w:val="a4"/>
    <w:uiPriority w:val="99"/>
    <w:locked/>
    <w:rPr>
      <w:rFonts w:cs="Times New Roman"/>
      <w:sz w:val="24"/>
      <w:szCs w:val="24"/>
    </w:rPr>
  </w:style>
  <w:style w:type="character" w:styleId="a6">
    <w:name w:val="page number"/>
    <w:basedOn w:val="a0"/>
    <w:uiPriority w:val="99"/>
    <w:rsid w:val="00765FB3"/>
    <w:rPr>
      <w:rFonts w:cs="Times New Roman"/>
    </w:rPr>
  </w:style>
  <w:style w:type="paragraph" w:styleId="a7">
    <w:name w:val="Balloon Text"/>
    <w:basedOn w:val="a"/>
    <w:link w:val="a8"/>
    <w:uiPriority w:val="99"/>
    <w:semiHidden/>
    <w:rsid w:val="00881598"/>
    <w:rPr>
      <w:rFonts w:ascii="Tahoma" w:hAnsi="Tahoma" w:cs="Tahoma"/>
      <w:sz w:val="16"/>
      <w:szCs w:val="16"/>
    </w:rPr>
  </w:style>
  <w:style w:type="character" w:customStyle="1" w:styleId="a8">
    <w:name w:val="Текст выноски Знак"/>
    <w:basedOn w:val="a0"/>
    <w:link w:val="a7"/>
    <w:uiPriority w:val="99"/>
    <w:semiHidden/>
    <w:locked/>
    <w:rPr>
      <w:rFonts w:ascii="Tahoma" w:hAnsi="Tahoma" w:cs="Tahoma"/>
      <w:sz w:val="16"/>
      <w:szCs w:val="16"/>
    </w:rPr>
  </w:style>
  <w:style w:type="paragraph" w:styleId="a9">
    <w:name w:val="footer"/>
    <w:basedOn w:val="a"/>
    <w:link w:val="aa"/>
    <w:uiPriority w:val="99"/>
    <w:rsid w:val="00D15934"/>
    <w:pPr>
      <w:tabs>
        <w:tab w:val="center" w:pos="4677"/>
        <w:tab w:val="right" w:pos="9355"/>
      </w:tabs>
    </w:pPr>
  </w:style>
  <w:style w:type="character" w:customStyle="1" w:styleId="aa">
    <w:name w:val="Нижний колонтитул Знак"/>
    <w:basedOn w:val="a0"/>
    <w:link w:val="a9"/>
    <w:uiPriority w:val="99"/>
    <w:locked/>
    <w:rPr>
      <w:rFonts w:cs="Times New Roman"/>
      <w:sz w:val="24"/>
      <w:szCs w:val="24"/>
    </w:rPr>
  </w:style>
  <w:style w:type="paragraph" w:styleId="ab">
    <w:name w:val="List Paragraph"/>
    <w:basedOn w:val="a"/>
    <w:uiPriority w:val="34"/>
    <w:qFormat/>
    <w:rsid w:val="00790654"/>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ConsPlusNormal">
    <w:name w:val="ConsPlusNormal"/>
    <w:rsid w:val="00790654"/>
    <w:pPr>
      <w:widowControl w:val="0"/>
      <w:autoSpaceDE w:val="0"/>
      <w:autoSpaceDN w:val="0"/>
      <w:spacing w:after="0" w:line="240" w:lineRule="auto"/>
    </w:pPr>
    <w:rPr>
      <w:rFonts w:ascii="Calibri" w:hAnsi="Calibri" w:cs="Calibri"/>
      <w:szCs w:val="20"/>
    </w:rPr>
  </w:style>
  <w:style w:type="character" w:customStyle="1" w:styleId="21">
    <w:name w:val="Основной текст (2)_"/>
    <w:basedOn w:val="a0"/>
    <w:link w:val="22"/>
    <w:rsid w:val="004D3D64"/>
    <w:rPr>
      <w:sz w:val="28"/>
      <w:szCs w:val="28"/>
      <w:shd w:val="clear" w:color="auto" w:fill="FFFFFF"/>
    </w:rPr>
  </w:style>
  <w:style w:type="character" w:customStyle="1" w:styleId="211pt">
    <w:name w:val="Основной текст (2) + 11 pt;Полужирный"/>
    <w:basedOn w:val="21"/>
    <w:rsid w:val="004D3D64"/>
    <w:rPr>
      <w:b/>
      <w:bCs/>
      <w:color w:val="000000"/>
      <w:spacing w:val="0"/>
      <w:w w:val="100"/>
      <w:position w:val="0"/>
      <w:sz w:val="22"/>
      <w:szCs w:val="22"/>
      <w:shd w:val="clear" w:color="auto" w:fill="FFFFFF"/>
      <w:lang w:val="ru-RU" w:eastAsia="ru-RU" w:bidi="ru-RU"/>
    </w:rPr>
  </w:style>
  <w:style w:type="character" w:customStyle="1" w:styleId="4">
    <w:name w:val="Подпись к таблице (4)_"/>
    <w:basedOn w:val="a0"/>
    <w:link w:val="40"/>
    <w:rsid w:val="004D3D64"/>
    <w:rPr>
      <w:b/>
      <w:bCs/>
      <w:sz w:val="28"/>
      <w:szCs w:val="28"/>
      <w:shd w:val="clear" w:color="auto" w:fill="FFFFFF"/>
    </w:rPr>
  </w:style>
  <w:style w:type="character" w:customStyle="1" w:styleId="5">
    <w:name w:val="Подпись к таблице (5)_"/>
    <w:basedOn w:val="a0"/>
    <w:rsid w:val="004D3D64"/>
    <w:rPr>
      <w:rFonts w:ascii="Times New Roman" w:eastAsia="Times New Roman" w:hAnsi="Times New Roman" w:cs="Times New Roman"/>
      <w:b/>
      <w:bCs/>
      <w:i w:val="0"/>
      <w:iCs w:val="0"/>
      <w:smallCaps w:val="0"/>
      <w:strike w:val="0"/>
      <w:sz w:val="22"/>
      <w:szCs w:val="22"/>
      <w:u w:val="none"/>
    </w:rPr>
  </w:style>
  <w:style w:type="character" w:customStyle="1" w:styleId="50">
    <w:name w:val="Подпись к таблице (5)"/>
    <w:basedOn w:val="5"/>
    <w:rsid w:val="004D3D64"/>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paragraph" w:customStyle="1" w:styleId="22">
    <w:name w:val="Основной текст (2)"/>
    <w:basedOn w:val="a"/>
    <w:link w:val="21"/>
    <w:rsid w:val="004D3D64"/>
    <w:pPr>
      <w:widowControl w:val="0"/>
      <w:shd w:val="clear" w:color="auto" w:fill="FFFFFF"/>
      <w:spacing w:line="317" w:lineRule="exact"/>
      <w:ind w:hanging="360"/>
    </w:pPr>
    <w:rPr>
      <w:sz w:val="28"/>
      <w:szCs w:val="28"/>
    </w:rPr>
  </w:style>
  <w:style w:type="paragraph" w:customStyle="1" w:styleId="40">
    <w:name w:val="Подпись к таблице (4)"/>
    <w:basedOn w:val="a"/>
    <w:link w:val="4"/>
    <w:rsid w:val="004D3D64"/>
    <w:pPr>
      <w:widowControl w:val="0"/>
      <w:shd w:val="clear" w:color="auto" w:fill="FFFFFF"/>
      <w:spacing w:line="276" w:lineRule="exact"/>
      <w:jc w:val="center"/>
    </w:pPr>
    <w:rPr>
      <w:b/>
      <w:bCs/>
      <w:sz w:val="28"/>
      <w:szCs w:val="28"/>
    </w:rPr>
  </w:style>
  <w:style w:type="character" w:styleId="ac">
    <w:name w:val="Hyperlink"/>
    <w:basedOn w:val="a0"/>
    <w:uiPriority w:val="99"/>
    <w:unhideWhenUsed/>
    <w:rsid w:val="00864499"/>
    <w:rPr>
      <w:color w:val="0000FF" w:themeColor="hyperlink"/>
      <w:u w:val="single"/>
    </w:rPr>
  </w:style>
  <w:style w:type="character" w:customStyle="1" w:styleId="ad">
    <w:name w:val="Подпись к таблице_"/>
    <w:basedOn w:val="a0"/>
    <w:link w:val="ae"/>
    <w:rsid w:val="00052EB7"/>
    <w:rPr>
      <w:sz w:val="28"/>
      <w:szCs w:val="28"/>
      <w:shd w:val="clear" w:color="auto" w:fill="FFFFFF"/>
    </w:rPr>
  </w:style>
  <w:style w:type="character" w:customStyle="1" w:styleId="28pt">
    <w:name w:val="Основной текст (2) + 8 pt;Полужирный"/>
    <w:basedOn w:val="21"/>
    <w:rsid w:val="00052EB7"/>
    <w:rPr>
      <w:rFonts w:ascii="Times New Roman" w:eastAsia="Times New Roman" w:hAnsi="Times New Roman" w:cs="Times New Roman"/>
      <w:b/>
      <w:bCs/>
      <w:color w:val="000000"/>
      <w:spacing w:val="0"/>
      <w:w w:val="100"/>
      <w:position w:val="0"/>
      <w:sz w:val="16"/>
      <w:szCs w:val="16"/>
      <w:shd w:val="clear" w:color="auto" w:fill="FFFFFF"/>
      <w:lang w:val="ru-RU" w:eastAsia="ru-RU" w:bidi="ru-RU"/>
    </w:rPr>
  </w:style>
  <w:style w:type="character" w:customStyle="1" w:styleId="2ArialNarrow9pt">
    <w:name w:val="Основной текст (2) + Arial Narrow;9 pt;Полужирный"/>
    <w:basedOn w:val="21"/>
    <w:rsid w:val="00052EB7"/>
    <w:rPr>
      <w:rFonts w:ascii="Arial Narrow" w:eastAsia="Arial Narrow" w:hAnsi="Arial Narrow" w:cs="Arial Narrow"/>
      <w:b/>
      <w:bCs/>
      <w:color w:val="000000"/>
      <w:spacing w:val="0"/>
      <w:w w:val="100"/>
      <w:position w:val="0"/>
      <w:sz w:val="18"/>
      <w:szCs w:val="18"/>
      <w:shd w:val="clear" w:color="auto" w:fill="FFFFFF"/>
      <w:lang w:val="ru-RU" w:eastAsia="ru-RU" w:bidi="ru-RU"/>
    </w:rPr>
  </w:style>
  <w:style w:type="paragraph" w:customStyle="1" w:styleId="ae">
    <w:name w:val="Подпись к таблице"/>
    <w:basedOn w:val="a"/>
    <w:link w:val="ad"/>
    <w:rsid w:val="00052EB7"/>
    <w:pPr>
      <w:widowControl w:val="0"/>
      <w:shd w:val="clear" w:color="auto" w:fill="FFFFFF"/>
      <w:spacing w:line="310" w:lineRule="exact"/>
      <w:ind w:hanging="800"/>
    </w:pPr>
    <w:rPr>
      <w:sz w:val="28"/>
      <w:szCs w:val="28"/>
    </w:rPr>
  </w:style>
  <w:style w:type="character" w:customStyle="1" w:styleId="10">
    <w:name w:val="Заголовок 1 Знак"/>
    <w:basedOn w:val="a0"/>
    <w:link w:val="1"/>
    <w:uiPriority w:val="9"/>
    <w:rsid w:val="008A6E5F"/>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8A6E5F"/>
    <w:rPr>
      <w:rFonts w:asciiTheme="majorHAnsi" w:eastAsiaTheme="majorEastAsia" w:hAnsiTheme="majorHAnsi" w:cstheme="majorBidi"/>
      <w:color w:val="365F91" w:themeColor="accent1" w:themeShade="BF"/>
      <w:sz w:val="26"/>
      <w:szCs w:val="26"/>
    </w:rPr>
  </w:style>
  <w:style w:type="paragraph" w:customStyle="1" w:styleId="11">
    <w:name w:val="Стиль1"/>
    <w:basedOn w:val="2"/>
    <w:qFormat/>
    <w:rsid w:val="001767D9"/>
    <w:pPr>
      <w:jc w:val="both"/>
    </w:pPr>
    <w:rPr>
      <w:rFonts w:ascii="Times New Roman" w:hAnsi="Times New Roman" w:cs="Times New Roman"/>
      <w:b/>
      <w:i/>
      <w:color w:val="000000" w:themeColor="text1"/>
      <w:sz w:val="28"/>
      <w:szCs w:val="28"/>
      <w:lang w:bidi="ru-RU"/>
    </w:rPr>
  </w:style>
  <w:style w:type="paragraph" w:customStyle="1" w:styleId="23">
    <w:name w:val="Стиль2"/>
    <w:basedOn w:val="1"/>
    <w:qFormat/>
    <w:rsid w:val="00495FF6"/>
    <w:pPr>
      <w:jc w:val="center"/>
    </w:pPr>
    <w:rPr>
      <w:rFonts w:ascii="Times New Roman" w:hAnsi="Times New Roman"/>
      <w:b/>
      <w:color w:val="auto"/>
      <w:sz w:val="28"/>
    </w:rPr>
  </w:style>
  <w:style w:type="paragraph" w:customStyle="1" w:styleId="3">
    <w:name w:val="Стиль3"/>
    <w:basedOn w:val="a4"/>
    <w:qFormat/>
    <w:rsid w:val="003D0ECF"/>
    <w:pPr>
      <w:jc w:val="right"/>
    </w:pPr>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35689">
      <w:bodyDiv w:val="1"/>
      <w:marLeft w:val="0"/>
      <w:marRight w:val="0"/>
      <w:marTop w:val="0"/>
      <w:marBottom w:val="0"/>
      <w:divBdr>
        <w:top w:val="none" w:sz="0" w:space="0" w:color="auto"/>
        <w:left w:val="none" w:sz="0" w:space="0" w:color="auto"/>
        <w:bottom w:val="none" w:sz="0" w:space="0" w:color="auto"/>
        <w:right w:val="none" w:sz="0" w:space="0" w:color="auto"/>
      </w:divBdr>
    </w:div>
    <w:div w:id="146822744">
      <w:bodyDiv w:val="1"/>
      <w:marLeft w:val="0"/>
      <w:marRight w:val="0"/>
      <w:marTop w:val="0"/>
      <w:marBottom w:val="0"/>
      <w:divBdr>
        <w:top w:val="none" w:sz="0" w:space="0" w:color="auto"/>
        <w:left w:val="none" w:sz="0" w:space="0" w:color="auto"/>
        <w:bottom w:val="none" w:sz="0" w:space="0" w:color="auto"/>
        <w:right w:val="none" w:sz="0" w:space="0" w:color="auto"/>
      </w:divBdr>
    </w:div>
    <w:div w:id="661739700">
      <w:bodyDiv w:val="1"/>
      <w:marLeft w:val="0"/>
      <w:marRight w:val="0"/>
      <w:marTop w:val="0"/>
      <w:marBottom w:val="0"/>
      <w:divBdr>
        <w:top w:val="none" w:sz="0" w:space="0" w:color="auto"/>
        <w:left w:val="none" w:sz="0" w:space="0" w:color="auto"/>
        <w:bottom w:val="none" w:sz="0" w:space="0" w:color="auto"/>
        <w:right w:val="none" w:sz="0" w:space="0" w:color="auto"/>
      </w:divBdr>
    </w:div>
    <w:div w:id="709837081">
      <w:bodyDiv w:val="1"/>
      <w:marLeft w:val="0"/>
      <w:marRight w:val="0"/>
      <w:marTop w:val="0"/>
      <w:marBottom w:val="0"/>
      <w:divBdr>
        <w:top w:val="none" w:sz="0" w:space="0" w:color="auto"/>
        <w:left w:val="none" w:sz="0" w:space="0" w:color="auto"/>
        <w:bottom w:val="none" w:sz="0" w:space="0" w:color="auto"/>
        <w:right w:val="none" w:sz="0" w:space="0" w:color="auto"/>
      </w:divBdr>
    </w:div>
    <w:div w:id="944116122">
      <w:bodyDiv w:val="1"/>
      <w:marLeft w:val="0"/>
      <w:marRight w:val="0"/>
      <w:marTop w:val="0"/>
      <w:marBottom w:val="0"/>
      <w:divBdr>
        <w:top w:val="none" w:sz="0" w:space="0" w:color="auto"/>
        <w:left w:val="none" w:sz="0" w:space="0" w:color="auto"/>
        <w:bottom w:val="none" w:sz="0" w:space="0" w:color="auto"/>
        <w:right w:val="none" w:sz="0" w:space="0" w:color="auto"/>
      </w:divBdr>
    </w:div>
    <w:div w:id="1254821227">
      <w:bodyDiv w:val="1"/>
      <w:marLeft w:val="0"/>
      <w:marRight w:val="0"/>
      <w:marTop w:val="0"/>
      <w:marBottom w:val="0"/>
      <w:divBdr>
        <w:top w:val="none" w:sz="0" w:space="0" w:color="auto"/>
        <w:left w:val="none" w:sz="0" w:space="0" w:color="auto"/>
        <w:bottom w:val="none" w:sz="0" w:space="0" w:color="auto"/>
        <w:right w:val="none" w:sz="0" w:space="0" w:color="auto"/>
      </w:divBdr>
    </w:div>
    <w:div w:id="1488201981">
      <w:bodyDiv w:val="1"/>
      <w:marLeft w:val="0"/>
      <w:marRight w:val="0"/>
      <w:marTop w:val="0"/>
      <w:marBottom w:val="0"/>
      <w:divBdr>
        <w:top w:val="none" w:sz="0" w:space="0" w:color="auto"/>
        <w:left w:val="none" w:sz="0" w:space="0" w:color="auto"/>
        <w:bottom w:val="none" w:sz="0" w:space="0" w:color="auto"/>
        <w:right w:val="none" w:sz="0" w:space="0" w:color="auto"/>
      </w:divBdr>
    </w:div>
    <w:div w:id="1547330919">
      <w:bodyDiv w:val="1"/>
      <w:marLeft w:val="0"/>
      <w:marRight w:val="0"/>
      <w:marTop w:val="0"/>
      <w:marBottom w:val="0"/>
      <w:divBdr>
        <w:top w:val="none" w:sz="0" w:space="0" w:color="auto"/>
        <w:left w:val="none" w:sz="0" w:space="0" w:color="auto"/>
        <w:bottom w:val="none" w:sz="0" w:space="0" w:color="auto"/>
        <w:right w:val="none" w:sz="0" w:space="0" w:color="auto"/>
      </w:divBdr>
    </w:div>
    <w:div w:id="1855220652">
      <w:bodyDiv w:val="1"/>
      <w:marLeft w:val="0"/>
      <w:marRight w:val="0"/>
      <w:marTop w:val="0"/>
      <w:marBottom w:val="0"/>
      <w:divBdr>
        <w:top w:val="none" w:sz="0" w:space="0" w:color="auto"/>
        <w:left w:val="none" w:sz="0" w:space="0" w:color="auto"/>
        <w:bottom w:val="none" w:sz="0" w:space="0" w:color="auto"/>
        <w:right w:val="none" w:sz="0" w:space="0" w:color="auto"/>
      </w:divBdr>
    </w:div>
    <w:div w:id="1856772859">
      <w:bodyDiv w:val="1"/>
      <w:marLeft w:val="0"/>
      <w:marRight w:val="0"/>
      <w:marTop w:val="0"/>
      <w:marBottom w:val="0"/>
      <w:divBdr>
        <w:top w:val="none" w:sz="0" w:space="0" w:color="auto"/>
        <w:left w:val="none" w:sz="0" w:space="0" w:color="auto"/>
        <w:bottom w:val="none" w:sz="0" w:space="0" w:color="auto"/>
        <w:right w:val="none" w:sz="0" w:space="0" w:color="auto"/>
      </w:divBdr>
    </w:div>
    <w:div w:id="212457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F533776D3C7270F1BCD4D94513E7ADF6026E0DAABA42ECF17710E5B2E79A0BBAB5B570E8397FFC6D7FED895B18P1g0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consultantplus://offline/ref=F533776D3C7270F1BCD4D94513E7ADF6026E0BA9BA4CECF17710E5B2E79A0BBAA7B528E43B76E66F78F8DF0A5E45C4AAD1381C50429CD244PAgFD"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consultantplus://offline/ref=F533776D3C7270F1BCD4D94513E7ADF6026E0DACB74BECF17710E5B2E79A0BBAB5B570E8397FFC6D7FED895B18P1g0D"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onsultantplus://offline/ref=F533776D3C7270F1BCD4D94513E7ADF6026F0BA8BD4FECF17710E5B2E79A0BBAB5B570E8397FFC6D7FED895B18P1g0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Шаблон файла" ma:contentTypeID="0x010100AEA4FD50283F41E8AE83077B0F8852AF00F2B1777B8EDED64CB96B1711768469E0" ma:contentTypeVersion="8" ma:contentTypeDescription="" ma:contentTypeScope="" ma:versionID="a53b0e8e8d6734043448662642175a81">
  <xsd:schema xmlns:xsd="http://www.w3.org/2001/XMLSchema" xmlns:xs="http://www.w3.org/2001/XMLSchema" xmlns:p="http://schemas.microsoft.com/office/2006/metadata/properties" xmlns:ns1="D7192FFF-C2B2-4F10-B7A4-C791C93B1729" xmlns:ns2="http://schemas.microsoft.com/sharepoint/v3" xmlns:ns3="00ae519a-a787-4cb6-a9f3-e0d2ce624f96" targetNamespace="http://schemas.microsoft.com/office/2006/metadata/properties" ma:root="true" ma:fieldsID="db103cc8352624106c870c0f440f8ee9" ns1:_="" ns2:_="" ns3:_="">
    <xsd:import namespace="D7192FFF-C2B2-4F10-B7A4-C791C93B1729"/>
    <xsd:import namespace="http://schemas.microsoft.com/sharepoint/v3"/>
    <xsd:import namespace="00ae519a-a787-4cb6-a9f3-e0d2ce624f96"/>
    <xsd:element name="properties">
      <xsd:complexType>
        <xsd:sequence>
          <xsd:element name="documentManagement">
            <xsd:complexType>
              <xsd:all>
                <xsd:element ref="ns1:RubricIndex" minOccurs="0"/>
                <xsd:element ref="ns2:Body" minOccurs="0"/>
                <xsd:element ref="ns1:ObjectTypeId" minOccurs="0"/>
                <xsd:element ref="ns1:DocTypeId" minOccurs="0"/>
                <xsd:element ref="ns1:DocGroupLink" minOccurs="0"/>
                <xsd:element ref="ns1:FileNameTemplate" minOccurs="0"/>
                <xsd:element ref="ns1:FileTypeId" minOccurs="0"/>
                <xsd:element ref="ns3:IsAvaila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192FFF-C2B2-4F10-B7A4-C791C93B1729" elementFormDefault="qualified">
    <xsd:import namespace="http://schemas.microsoft.com/office/2006/documentManagement/types"/>
    <xsd:import namespace="http://schemas.microsoft.com/office/infopath/2007/PartnerControls"/>
    <xsd:element name="RubricIndex" ma:index="0" nillable="true" ma:displayName="Код" ma:default="" ma:internalName="RubricIndex">
      <xsd:simpleType>
        <xsd:restriction base="dms:Text">
          <xsd:maxLength value="255"/>
        </xsd:restriction>
      </xsd:simpleType>
    </xsd:element>
    <xsd:element name="ObjectTypeId" ma:index="4" nillable="true" ma:displayName="Тип объекта" ma:default="0" ma:internalName="ObjectTypeId">
      <xsd:simpleType>
        <xsd:restriction base="dms:Number"/>
      </xsd:simpleType>
    </xsd:element>
    <xsd:element name="DocTypeId" ma:index="5" nillable="true" ma:displayName="Тип документов" ma:default="0" ma:internalName="DocTypeId">
      <xsd:simpleType>
        <xsd:restriction base="dms:Unknown"/>
      </xsd:simpleType>
    </xsd:element>
    <xsd:element name="DocGroupLink" ma:index="6" nillable="true" ma:displayName="Группа документов" ma:list="{cf621a32-1250-4c5e-a3c7-dff1a597cce8}" ma:internalName="DocGroupLink" ma:showField="DocGroupDisplay" ma:web="{7d43310a-79e5-40e8-b0ab-45610ce6bcc0}">
      <xsd:simpleType>
        <xsd:restriction base="dms:Lookup"/>
      </xsd:simpleType>
    </xsd:element>
    <xsd:element name="FileNameTemplate" ma:index="7" nillable="true" ma:displayName="Шаблон имени файла" ma:internalName="FileNameTemplate">
      <xsd:simpleType>
        <xsd:restriction base="dms:Text">
          <xsd:maxLength value="255"/>
        </xsd:restriction>
      </xsd:simpleType>
    </xsd:element>
    <xsd:element name="FileTypeId" ma:index="8" nillable="true" ma:displayName="Тип файла" ma:default="0" ma:internalName="FileTypeId">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Body" ma:index="3" nillable="true" ma:displayName="Описание" ma:internalName="Bod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e519a-a787-4cb6-a9f3-e0d2ce624f96" elementFormDefault="qualified">
    <xsd:import namespace="http://schemas.microsoft.com/office/2006/documentManagement/types"/>
    <xsd:import namespace="http://schemas.microsoft.com/office/infopath/2007/PartnerControls"/>
    <xsd:element name="IsAvailable" ma:index="9" nillable="true" ma:displayName="Активен" ma:default="1" ma:internalName="IsAvailabl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ContentFileTemplateDispForm</Display>
  <Edit>ContentFileTemplateEditForm</Edit>
  <New>ContentFileTemplateNewForm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cIndex xmlns="D7192FFF-C2B2-4F10-B7A4-C791C93B1729">999-00</RubricIndex>
    <ObjectTypeId xmlns="D7192FFF-C2B2-4F10-B7A4-C791C93B1729">2</ObjectTypeId>
    <DocGroupLink xmlns="D7192FFF-C2B2-4F10-B7A4-C791C93B1729" xsi:nil="true"/>
    <Body xmlns="http://schemas.microsoft.com/sharepoint/v3" xsi:nil="true"/>
    <DocTypeId xmlns="D7192FFF-C2B2-4F10-B7A4-C791C93B1729">0</DocTypeId>
    <IsAvailable xmlns="00ae519a-a787-4cb6-a9f3-e0d2ce624f96">true</IsAvailable>
    <FileTypeId xmlns="D7192FFF-C2B2-4F10-B7A4-C791C93B1729">2</FileTypeId>
    <FileNameTemplate xmlns="D7192FFF-C2B2-4F10-B7A4-C791C93B172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F6C4A-CFA9-43B7-8082-622F4E030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192FFF-C2B2-4F10-B7A4-C791C93B1729"/>
    <ds:schemaRef ds:uri="http://schemas.microsoft.com/sharepoint/v3"/>
    <ds:schemaRef ds:uri="00ae519a-a787-4cb6-a9f3-e0d2ce624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6B493F-7545-42BA-9A51-D2DBB242C3AF}">
  <ds:schemaRefs>
    <ds:schemaRef ds:uri="http://schemas.microsoft.com/sharepoint/v3/contenttype/forms"/>
  </ds:schemaRefs>
</ds:datastoreItem>
</file>

<file path=customXml/itemProps3.xml><?xml version="1.0" encoding="utf-8"?>
<ds:datastoreItem xmlns:ds="http://schemas.openxmlformats.org/officeDocument/2006/customXml" ds:itemID="{44A12310-15F3-4A2C-8DC3-FD1CCA7B60F5}">
  <ds:schemaRefs>
    <ds:schemaRef ds:uri="http://schemas.microsoft.com/office/2006/metadata/properties"/>
    <ds:schemaRef ds:uri="http://schemas.microsoft.com/office/infopath/2007/PartnerControls"/>
    <ds:schemaRef ds:uri="D7192FFF-C2B2-4F10-B7A4-C791C93B1729"/>
    <ds:schemaRef ds:uri="http://schemas.microsoft.com/sharepoint/v3"/>
    <ds:schemaRef ds:uri="00ae519a-a787-4cb6-a9f3-e0d2ce624f96"/>
  </ds:schemaRefs>
</ds:datastoreItem>
</file>

<file path=customXml/itemProps4.xml><?xml version="1.0" encoding="utf-8"?>
<ds:datastoreItem xmlns:ds="http://schemas.openxmlformats.org/officeDocument/2006/customXml" ds:itemID="{A2E2EB14-4B5A-44E3-AF10-2979F7079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1638</TotalTime>
  <Pages>94</Pages>
  <Words>21036</Words>
  <Characters>119909</Characters>
  <Application>Microsoft Office Word</Application>
  <DocSecurity>0</DocSecurity>
  <Lines>999</Lines>
  <Paragraphs>281</Paragraphs>
  <ScaleCrop>false</ScaleCrop>
  <HeadingPairs>
    <vt:vector size="2" baseType="variant">
      <vt:variant>
        <vt:lpstr>Название</vt:lpstr>
      </vt:variant>
      <vt:variant>
        <vt:i4>1</vt:i4>
      </vt:variant>
    </vt:vector>
  </HeadingPairs>
  <TitlesOfParts>
    <vt:vector size="1" baseType="lpstr">
      <vt:lpstr>Приложение (книжн)</vt:lpstr>
    </vt:vector>
  </TitlesOfParts>
  <Company>Департамент по печати, телерадиовещанию и связи</Company>
  <LinksUpToDate>false</LinksUpToDate>
  <CharactersWithSpaces>140664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(книжн)</dc:title>
  <dc:creator>М.Наталья</dc:creator>
  <cp:lastModifiedBy>User</cp:lastModifiedBy>
  <cp:revision>263</cp:revision>
  <cp:lastPrinted>2022-06-30T05:42:00Z</cp:lastPrinted>
  <dcterms:created xsi:type="dcterms:W3CDTF">2022-06-22T01:36:00Z</dcterms:created>
  <dcterms:modified xsi:type="dcterms:W3CDTF">2022-07-14T01:34:00Z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0x010100AEA4FD50283F41E8AE83077B0F8852AF00F2B1777B8EDED64CB96B1711768469E0</vt:lpwstr>
  </property>
</Properties>
</file>