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51"/>
        <w:pBdr/>
        <w:shd w:val="clear" w:color="auto" w:fill="auto"/>
        <w:spacing w:after="0" w:before="0" w:line="240" w:lineRule="auto"/>
        <w:ind w:left="6940"/>
        <w:rPr>
          <w:sz w:val="24"/>
          <w:szCs w:val="24"/>
        </w:rPr>
      </w:pPr>
      <w:r>
        <w:rPr>
          <w:sz w:val="24"/>
          <w:szCs w:val="24"/>
        </w:rPr>
        <w:t xml:space="preserve">ПЛАН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pBdr/>
        <w:shd w:val="clear" w:color="auto" w:fill="auto"/>
        <w:spacing w:after="32" w:before="0" w:line="280" w:lineRule="exact"/>
        <w:ind w:left="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внутренней системы оценки качества образования (ВСОКО) МБОУ </w:t>
      </w:r>
      <w:r>
        <w:rPr>
          <w:sz w:val="24"/>
          <w:szCs w:val="24"/>
        </w:rPr>
        <w:t xml:space="preserve">НОШЭР г. Углегорска в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/>
      </w:pPr>
      <w:r/>
      <w:r/>
    </w:p>
    <w:tbl>
      <w:tblPr>
        <w:tblOverlap w:val="never"/>
        <w:tblW w:w="15182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714"/>
        <w:gridCol w:w="5081"/>
        <w:gridCol w:w="3004"/>
        <w:gridCol w:w="2991"/>
      </w:tblGrid>
      <w:tr>
        <w:trPr>
          <w:jc w:val="center"/>
          <w:trHeight w:val="44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Сроки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2714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Направление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081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Содержание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4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Ответственные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1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Результат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Сентябрь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Обеспеченность программами и учебниками. </w:t>
            </w:r>
            <w:r>
              <w:rPr>
                <w:rStyle w:val="855"/>
                <w:sz w:val="22"/>
                <w:szCs w:val="22"/>
              </w:rPr>
              <w:t xml:space="preserve">Анализ обеспечения учебниками, программами, выявление проблем.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 школы Руководители ШМО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Обсуждение на ШМО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6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Организация образовательного процесса школьников с ограниченными возможностями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данных, необходимых для отчёта ОО-1. </w:t>
            </w:r>
            <w:r>
              <w:rPr>
                <w:rStyle w:val="855"/>
                <w:sz w:val="22"/>
                <w:szCs w:val="22"/>
              </w:rPr>
              <w:t xml:space="preserve">Контроль достоверности данных к отчёту ОО-1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 школы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Отчёт. Статистические данные.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Выполнение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Таблицы. Справка.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состояния преподавания учебных предметов и выполнения обязательного минимума содержания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Мониторинг результатов качества знаний обучающихся 202</w:t>
            </w:r>
            <w:r>
              <w:rPr>
                <w:rStyle w:val="854"/>
                <w:sz w:val="22"/>
                <w:szCs w:val="22"/>
              </w:rPr>
              <w:t xml:space="preserve">4</w:t>
            </w:r>
            <w:r>
              <w:rPr>
                <w:rStyle w:val="854"/>
                <w:sz w:val="22"/>
                <w:szCs w:val="22"/>
              </w:rPr>
              <w:t xml:space="preserve">/202</w:t>
            </w:r>
            <w:r>
              <w:rPr>
                <w:rStyle w:val="854"/>
                <w:sz w:val="22"/>
                <w:szCs w:val="22"/>
              </w:rPr>
              <w:t xml:space="preserve">5</w:t>
            </w:r>
            <w:r>
              <w:rPr>
                <w:rStyle w:val="854"/>
                <w:sz w:val="22"/>
                <w:szCs w:val="22"/>
              </w:rPr>
              <w:t xml:space="preserve"> учебного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Графики, таблицы, диаграммы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9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Организация входного контроля по предметам во 2-4 классах. </w:t>
            </w:r>
            <w:r>
              <w:rPr>
                <w:rStyle w:val="855"/>
                <w:sz w:val="22"/>
                <w:szCs w:val="22"/>
              </w:rPr>
              <w:t xml:space="preserve">Проверка соответствия ФГОС. Анализ уровня </w:t>
            </w:r>
            <w:r>
              <w:rPr>
                <w:rStyle w:val="855"/>
                <w:sz w:val="22"/>
                <w:szCs w:val="22"/>
              </w:rPr>
              <w:t xml:space="preserve">сформированности</w:t>
            </w:r>
            <w:r>
              <w:rPr>
                <w:rStyle w:val="855"/>
                <w:sz w:val="22"/>
                <w:szCs w:val="22"/>
              </w:rPr>
              <w:t xml:space="preserve"> предметных результатов и ЗУН обучающихся на начало учебного года.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ШМО учителей начальных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4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школьной документацией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рабочих программа учебных </w:t>
            </w:r>
            <w:r>
              <w:rPr>
                <w:rStyle w:val="854"/>
                <w:sz w:val="22"/>
                <w:szCs w:val="22"/>
              </w:rPr>
              <w:t xml:space="preserve">курсов и внеурочной деятельности. </w:t>
            </w:r>
            <w:r>
              <w:rPr>
                <w:rStyle w:val="855"/>
                <w:sz w:val="22"/>
                <w:szCs w:val="22"/>
              </w:rPr>
              <w:t xml:space="preserve">Анализ качества составления рабочих программ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7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5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личных дел обучающихся и алфавитной книги.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Секретарь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дневников 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классных журналов на начало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Условия и порядок использования сети Интернет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сетевых подключений Мониторинг функционирования системы фильтрации контента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Ответственный</w:t>
            </w:r>
            <w:r>
              <w:rPr>
                <w:rStyle w:val="855"/>
                <w:sz w:val="22"/>
                <w:szCs w:val="22"/>
              </w:rPr>
              <w:t xml:space="preserve"> за контентную фильтрацию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Административная планёрка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60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Мониторинг по итогам повышения </w:t>
            </w:r>
            <w:r>
              <w:rPr>
                <w:rStyle w:val="854"/>
                <w:sz w:val="22"/>
                <w:szCs w:val="22"/>
              </w:rPr>
              <w:t xml:space="preserve">квалификации педагогических работников за 202</w:t>
            </w:r>
            <w:r>
              <w:rPr>
                <w:rStyle w:val="854"/>
                <w:sz w:val="22"/>
                <w:szCs w:val="22"/>
              </w:rPr>
              <w:t xml:space="preserve">4</w:t>
            </w:r>
            <w:r>
              <w:rPr>
                <w:rStyle w:val="854"/>
                <w:sz w:val="22"/>
                <w:szCs w:val="22"/>
              </w:rPr>
              <w:t xml:space="preserve">/202</w:t>
            </w:r>
            <w:r>
              <w:rPr>
                <w:rStyle w:val="854"/>
                <w:sz w:val="22"/>
                <w:szCs w:val="22"/>
              </w:rPr>
              <w:t xml:space="preserve">5</w:t>
            </w:r>
            <w:r>
              <w:rPr>
                <w:rStyle w:val="854"/>
                <w:sz w:val="22"/>
                <w:szCs w:val="22"/>
              </w:rPr>
              <w:t xml:space="preserve"> учебный год.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Уточнение и корректировка списков учителей, обязанных и желающих повысить свою квалификацию.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Таблицы, </w:t>
            </w:r>
            <w:r>
              <w:rPr>
                <w:rStyle w:val="855"/>
                <w:sz w:val="22"/>
                <w:szCs w:val="22"/>
              </w:rPr>
              <w:t xml:space="preserve">диаграммы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План-график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6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Подготовка педагогов к участию в конкурсе «Учитель года-202</w:t>
            </w:r>
            <w:r>
              <w:rPr>
                <w:rStyle w:val="855"/>
                <w:sz w:val="22"/>
                <w:szCs w:val="22"/>
              </w:rPr>
              <w:t xml:space="preserve">5</w:t>
            </w:r>
            <w:r>
              <w:rPr>
                <w:rStyle w:val="855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Отбор педагогов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Аттестация педагогов</w:t>
            </w:r>
            <w:r>
              <w:rPr>
                <w:rStyle w:val="855"/>
                <w:sz w:val="22"/>
                <w:szCs w:val="22"/>
              </w:rPr>
              <w:t xml:space="preserve">. Уточнение и корректировка списков учителей, обязанных и желающих пройти аттестацию.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План-график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достижения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по итогам участия образовательной организации в конкурсах, олимпиадах, фестивалях, чемпионатах разного уровня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11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 и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планов воспитательной работы.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Итоги летних каникул. </w:t>
            </w:r>
            <w:r>
              <w:rPr>
                <w:rStyle w:val="855"/>
                <w:sz w:val="22"/>
                <w:szCs w:val="22"/>
              </w:rPr>
              <w:t xml:space="preserve">Соответствие планов классных руководителей.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Операция «Быт». </w:t>
            </w:r>
            <w:r>
              <w:rPr>
                <w:rStyle w:val="855"/>
                <w:sz w:val="22"/>
                <w:szCs w:val="22"/>
              </w:rPr>
              <w:t xml:space="preserve">Формирование банка данных социального паспорта школы, выявление неблагополучных семей.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Социальный педагог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 и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Работа с детьми, состоящими на учёте в ПДН, ВШУ, КДН, </w:t>
            </w:r>
            <w:r>
              <w:rPr>
                <w:rStyle w:val="854"/>
                <w:sz w:val="22"/>
                <w:szCs w:val="22"/>
              </w:rPr>
              <w:t xml:space="preserve">с</w:t>
            </w:r>
            <w:r>
              <w:rPr>
                <w:rStyle w:val="854"/>
                <w:sz w:val="22"/>
                <w:szCs w:val="22"/>
              </w:rPr>
              <w:t xml:space="preserve"> обучающимися из неблагополучных семей. </w:t>
            </w:r>
            <w:r>
              <w:rPr>
                <w:rStyle w:val="855"/>
                <w:sz w:val="22"/>
                <w:szCs w:val="22"/>
              </w:rPr>
              <w:t xml:space="preserve">Формирование банка данных обучающихся «группы риска», определение из занятости в кружках и секциях.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Социальный педагог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Одарённые дети. </w:t>
            </w:r>
            <w:r>
              <w:rPr>
                <w:rStyle w:val="855"/>
                <w:sz w:val="22"/>
                <w:szCs w:val="22"/>
              </w:rPr>
              <w:t xml:space="preserve">Выявление одарённых детей (банк данных)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Социальный педагог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Таблицы. Банк данных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Выполнение режима школы. </w:t>
            </w:r>
            <w:r>
              <w:rPr>
                <w:rStyle w:val="855"/>
                <w:sz w:val="22"/>
                <w:szCs w:val="22"/>
              </w:rPr>
              <w:t xml:space="preserve">Посещаемость занятий </w:t>
            </w:r>
            <w:r>
              <w:rPr>
                <w:rStyle w:val="855"/>
                <w:sz w:val="22"/>
                <w:szCs w:val="22"/>
              </w:rPr>
              <w:t xml:space="preserve">обучающимися</w:t>
            </w:r>
            <w:r>
              <w:rPr>
                <w:rStyle w:val="855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Внеурочная деятельность </w:t>
            </w:r>
            <w:r>
              <w:rPr>
                <w:rStyle w:val="854"/>
                <w:sz w:val="22"/>
                <w:szCs w:val="22"/>
              </w:rPr>
              <w:t xml:space="preserve">обучающихся</w:t>
            </w:r>
            <w:r>
              <w:rPr>
                <w:rStyle w:val="854"/>
                <w:sz w:val="22"/>
                <w:szCs w:val="22"/>
              </w:rPr>
              <w:t xml:space="preserve">, дополнительное образование. </w:t>
            </w:r>
            <w:r>
              <w:rPr>
                <w:rStyle w:val="855"/>
                <w:sz w:val="22"/>
                <w:szCs w:val="22"/>
              </w:rPr>
              <w:t xml:space="preserve">Изучение организации работы педагогов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дополнительного образования по формированию творческих объединений школьников.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27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Посещаемость родительских собраний.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Знакомство родителей с особенностями </w:t>
            </w:r>
            <w:r>
              <w:rPr>
                <w:rStyle w:val="855"/>
                <w:sz w:val="22"/>
                <w:szCs w:val="22"/>
              </w:rPr>
              <w:t xml:space="preserve">адаптационным</w:t>
            </w:r>
            <w:r>
              <w:rPr>
                <w:rStyle w:val="855"/>
                <w:sz w:val="22"/>
                <w:szCs w:val="22"/>
              </w:rPr>
              <w:t xml:space="preserve"> периода. Рекомендации по преодолению сложностей, возникающих в начале учебного года.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Собрание.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Протокол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Организация горячего питания. </w:t>
            </w:r>
            <w:r>
              <w:rPr>
                <w:rStyle w:val="855"/>
                <w:sz w:val="22"/>
                <w:szCs w:val="22"/>
              </w:rPr>
              <w:t xml:space="preserve">Охват горячим питанием. Своевременная организация питания обучающихся, оформление документов на питание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Социальный педагог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Динамика состояния здоровья </w:t>
            </w:r>
            <w:r>
              <w:rPr>
                <w:rStyle w:val="854"/>
                <w:sz w:val="22"/>
                <w:szCs w:val="22"/>
              </w:rPr>
              <w:t xml:space="preserve">обучающихся</w:t>
            </w:r>
            <w:r>
              <w:rPr>
                <w:rStyle w:val="854"/>
                <w:sz w:val="22"/>
                <w:szCs w:val="22"/>
              </w:rPr>
              <w:t xml:space="preserve"> по уровням образования. </w:t>
            </w:r>
            <w:r>
              <w:rPr>
                <w:rStyle w:val="855"/>
                <w:sz w:val="22"/>
                <w:szCs w:val="22"/>
              </w:rPr>
              <w:t xml:space="preserve">Распределение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 по уровню физического развития, группам здоровья, физической культуры. Регулярность профилактических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Медицинский работник Социальный педагог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Информация, анализ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07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Действие учителей и обучающихся в условиях чрезвычайных ситуаций. </w:t>
            </w:r>
            <w:r>
              <w:rPr>
                <w:rStyle w:val="855"/>
                <w:sz w:val="22"/>
                <w:szCs w:val="22"/>
              </w:rPr>
              <w:t xml:space="preserve">Оценка овладение школьниками и учителями навыками защиты жизни в условиях чрезвычайных ситуаций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Тренировочная эвакуация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Материально-техническое обеспечение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Наличие, расширение и обновление парка мультимедийной техники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9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Октябрь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занятия с наиболее подготовленными и мотивированными школьниками. </w:t>
            </w:r>
            <w:r>
              <w:rPr>
                <w:rStyle w:val="854"/>
                <w:sz w:val="22"/>
                <w:szCs w:val="22"/>
              </w:rPr>
              <w:t xml:space="preserve">Проведение школьного этапа </w:t>
            </w:r>
            <w:r>
              <w:rPr>
                <w:rStyle w:val="854"/>
                <w:sz w:val="22"/>
                <w:szCs w:val="22"/>
              </w:rPr>
              <w:t xml:space="preserve">ВсОШ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Руководитель ШМО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Классный</w:t>
            </w:r>
            <w:r>
              <w:rPr>
                <w:rStyle w:val="855"/>
                <w:sz w:val="22"/>
                <w:szCs w:val="22"/>
              </w:rPr>
              <w:t xml:space="preserve"> рук-ль 4 класса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 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 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</w:tc>
      </w:tr>
      <w:tr>
        <w:trPr>
          <w:jc w:val="center"/>
          <w:trHeight w:val="71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Мониторинг организации питания </w:t>
            </w:r>
            <w:r>
              <w:rPr>
                <w:rStyle w:val="854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Социальный педагог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25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</w:t>
            </w:r>
            <w:r>
              <w:rPr>
                <w:rStyle w:val="854"/>
                <w:sz w:val="22"/>
                <w:szCs w:val="22"/>
              </w:rPr>
              <w:t xml:space="preserve">контроля за</w:t>
            </w:r>
            <w:r>
              <w:rPr>
                <w:rStyle w:val="854"/>
                <w:sz w:val="22"/>
                <w:szCs w:val="22"/>
              </w:rPr>
              <w:t xml:space="preserve"> исполнением.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Собеседование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Состояние документации по охране труда.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Анализ документации по ТБ в учебных кабинетах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2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Состояние здоровья </w:t>
            </w:r>
            <w:r>
              <w:rPr>
                <w:rStyle w:val="854"/>
                <w:sz w:val="22"/>
                <w:szCs w:val="22"/>
              </w:rPr>
              <w:t xml:space="preserve">обучающихся</w:t>
            </w:r>
            <w:r>
              <w:rPr>
                <w:rStyle w:val="854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Анализ итогов медицинского осмотра, посещения уроков физической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Мед</w:t>
            </w:r>
            <w:r>
              <w:rPr>
                <w:rStyle w:val="855"/>
                <w:sz w:val="22"/>
                <w:szCs w:val="22"/>
              </w:rPr>
              <w:t xml:space="preserve">.</w:t>
            </w:r>
            <w:r>
              <w:rPr>
                <w:rStyle w:val="855"/>
                <w:sz w:val="22"/>
                <w:szCs w:val="22"/>
              </w:rPr>
              <w:t xml:space="preserve"> </w:t>
            </w:r>
            <w:r>
              <w:rPr>
                <w:rStyle w:val="855"/>
                <w:sz w:val="22"/>
                <w:szCs w:val="22"/>
              </w:rPr>
              <w:t xml:space="preserve">р</w:t>
            </w:r>
            <w:r>
              <w:rPr>
                <w:rStyle w:val="855"/>
                <w:sz w:val="22"/>
                <w:szCs w:val="22"/>
              </w:rPr>
              <w:t xml:space="preserve">аботник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преподавания уровню образовательного стандарта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техники чтения и скорости письма обучающихся 2-4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9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предметных УУД и ОУУН по физической культуре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предметных УУД и ОУУН по </w:t>
            </w:r>
            <w:r>
              <w:rPr>
                <w:rStyle w:val="855"/>
                <w:sz w:val="22"/>
                <w:szCs w:val="22"/>
              </w:rPr>
              <w:t xml:space="preserve">ИЗО</w:t>
            </w:r>
            <w:r>
              <w:rPr>
                <w:rStyle w:val="855"/>
                <w:sz w:val="22"/>
                <w:szCs w:val="22"/>
              </w:rPr>
              <w:t xml:space="preserve"> и музыке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2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мониторинг формирования техники каллиграфического письма в период обучения грамоте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9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  <w:highlight w:val="yellow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физической культуры, музыки, </w:t>
            </w:r>
            <w:r>
              <w:rPr>
                <w:rStyle w:val="855"/>
                <w:sz w:val="22"/>
                <w:szCs w:val="22"/>
              </w:rPr>
              <w:t xml:space="preserve">ИЗО</w:t>
            </w:r>
            <w:r>
              <w:rPr>
                <w:rStyle w:val="855"/>
                <w:sz w:val="22"/>
                <w:szCs w:val="22"/>
              </w:rPr>
              <w:t xml:space="preserve">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  <w:highlight w:val="yellow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jc w:val="center"/>
          <w:trHeight w:val="85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rStyle w:val="855"/>
                <w:sz w:val="22"/>
                <w:szCs w:val="22"/>
                <w:highlight w:val="yellow"/>
              </w:rPr>
            </w:r>
            <w:r>
              <w:rPr>
                <w:rStyle w:val="855"/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  <w:highlight w:val="yellow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курса ОРКСЭ в 4 классе</w:t>
            </w:r>
            <w:r>
              <w:rPr>
                <w:rStyle w:val="855"/>
                <w:sz w:val="22"/>
                <w:szCs w:val="22"/>
                <w:highlight w:val="yellow"/>
              </w:rPr>
            </w:r>
            <w:r>
              <w:rPr>
                <w:rStyle w:val="855"/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  <w:highlight w:val="yellow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jc w:val="center"/>
          <w:trHeight w:val="44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Повышение квалификации по графику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1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Прохождение аттестации по графику. Посещение уроков аттестуемых учителей. Обобщение и распространение опыта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Участие педагогов школы в муниципальном конкурсе «Учитель года-202</w:t>
            </w:r>
            <w:r>
              <w:rPr>
                <w:rStyle w:val="855"/>
                <w:sz w:val="22"/>
                <w:szCs w:val="22"/>
              </w:rPr>
              <w:t xml:space="preserve">5</w:t>
            </w:r>
            <w:r>
              <w:rPr>
                <w:rStyle w:val="855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Обобщение и распространение опыта Рейтинг школы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классного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Анализ работы классных руководителей по формированию классных коллективов в период адаптации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Посещение классных часов, анкетирование, собеседование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 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Посещаемость занятий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дополнительного образования, внеурочной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Социальный педагог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Состояние обучения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 «группы риска»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sz w:val="22"/>
                <w:szCs w:val="22"/>
                <w14:ligatures w14:val="none"/>
              </w:rPr>
            </w:pPr>
            <w:r>
              <w:rPr>
                <w:rStyle w:val="855"/>
                <w:sz w:val="22"/>
                <w:szCs w:val="22"/>
              </w:rPr>
              <w:t xml:space="preserve">Социальный педагог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Административное совещание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9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Посещение классных часов 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Анкетирование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0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Ноябрь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Работа со школьниками, имеющими высокую мотивацию к учебно-познавательной деятельности.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Анализ результатов проведения школьного этапа </w:t>
            </w:r>
            <w:r>
              <w:rPr>
                <w:rStyle w:val="854"/>
                <w:sz w:val="22"/>
                <w:szCs w:val="22"/>
              </w:rPr>
              <w:t xml:space="preserve">ВсОШ</w:t>
            </w:r>
            <w:r>
              <w:rPr>
                <w:rStyle w:val="854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классный руководитель 4 класса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9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Индивидуальная работа с </w:t>
            </w:r>
            <w:r>
              <w:rPr>
                <w:rStyle w:val="855"/>
                <w:sz w:val="22"/>
                <w:szCs w:val="22"/>
              </w:rPr>
              <w:t xml:space="preserve">обучающимися</w:t>
            </w:r>
            <w:r>
              <w:rPr>
                <w:rStyle w:val="855"/>
                <w:sz w:val="22"/>
                <w:szCs w:val="22"/>
              </w:rPr>
              <w:t xml:space="preserve"> с ОВЗ, организация домашнего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</w:t>
            </w:r>
            <w:r>
              <w:rPr>
                <w:rStyle w:val="855"/>
                <w:sz w:val="22"/>
                <w:szCs w:val="22"/>
              </w:rPr>
              <w:t xml:space="preserve">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дополнительного образования, внеурочной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6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успешности </w:t>
            </w:r>
            <w:r>
              <w:rPr>
                <w:rStyle w:val="855"/>
                <w:sz w:val="22"/>
                <w:szCs w:val="22"/>
              </w:rPr>
              <w:t xml:space="preserve">обучения по итогам</w:t>
            </w:r>
            <w:r>
              <w:rPr>
                <w:rStyle w:val="855"/>
                <w:sz w:val="22"/>
                <w:szCs w:val="22"/>
              </w:rPr>
              <w:t xml:space="preserve"> 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Сводный отчет с аналитической справкой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выполнения образовательных программ итогам I четверти. Изучение состояния прохождения программного материала в полном объёме, объективность выставления отметок в журнал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Сводный отчет с аналитической справкой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электронных классных журналов по итогам 1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6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деятельности учителя по итогам 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Справка, 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41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Повышение квалификации по графику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Прохождение аттестации по графику. Посещение уроков аттестуемых учителей. Обобщение и распространение педагогического опыта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6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классного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деятельности классного руководителя по итогам 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Рейтинг классных руководителей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5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Выявление уровня адаптации, определение путей коррекции </w:t>
            </w:r>
            <w:r>
              <w:rPr>
                <w:rStyle w:val="855"/>
                <w:sz w:val="22"/>
                <w:szCs w:val="22"/>
              </w:rPr>
              <w:t xml:space="preserve">дезадаптированных</w:t>
            </w:r>
            <w:r>
              <w:rPr>
                <w:rStyle w:val="855"/>
                <w:sz w:val="22"/>
                <w:szCs w:val="22"/>
              </w:rPr>
              <w:t xml:space="preserve"> детей, определение причины. Диагностика готовности к школе. Прогноз и профилактика проблем обучения в начальной школе.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адаптация первоклассников /сохранение и поддержка индивидуальности ребенка/, выявление уровня школьной зрелости обучающихся 1-ого класса.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Педагог-психолог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Заключение по результатам диагностики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русского языка в 1</w:t>
            </w:r>
            <w:r>
              <w:rPr>
                <w:rStyle w:val="855"/>
                <w:sz w:val="22"/>
                <w:szCs w:val="22"/>
              </w:rPr>
              <w:t xml:space="preserve">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1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иностранного языка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08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преподавания уровню образовательного стандарта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предметных УУД и ОУУН по русскому языку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4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предметных УУД и ОУУН по иностранному языку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методической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Проведение предметных недель начальных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Руководитель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Обсуждение предметных недель на заседании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школьной документацией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Ведение тетрадей по русскому языку, по иностранному языку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r>
              <w:rPr>
                <w:rStyle w:val="855"/>
                <w:sz w:val="22"/>
                <w:szCs w:val="22"/>
              </w:rPr>
              <w:t xml:space="preserve">накопляемость</w:t>
            </w:r>
            <w:r>
              <w:rPr>
                <w:rStyle w:val="855"/>
                <w:sz w:val="22"/>
                <w:szCs w:val="22"/>
              </w:rPr>
              <w:t xml:space="preserve"> оценок. Соответствие записей рабочих программ и журналов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Внешняя экспертиза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Получение достоверных данных об уровне </w:t>
            </w:r>
            <w:r>
              <w:rPr>
                <w:rStyle w:val="855"/>
                <w:sz w:val="22"/>
                <w:szCs w:val="22"/>
              </w:rPr>
              <w:t xml:space="preserve">предметной</w:t>
            </w:r>
            <w:r>
              <w:rPr>
                <w:rStyle w:val="855"/>
                <w:sz w:val="22"/>
                <w:szCs w:val="22"/>
              </w:rPr>
              <w:t xml:space="preserve"> </w:t>
            </w:r>
            <w:r>
              <w:rPr>
                <w:rStyle w:val="855"/>
                <w:sz w:val="22"/>
                <w:szCs w:val="22"/>
              </w:rPr>
              <w:t xml:space="preserve">обученности</w:t>
            </w:r>
            <w:r>
              <w:rPr>
                <w:rStyle w:val="855"/>
                <w:sz w:val="22"/>
                <w:szCs w:val="22"/>
              </w:rPr>
              <w:t xml:space="preserve"> по русскому языку во 2 классе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достижения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школьного этапа Всероссийской олимпиады школьников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Банк данных об участниках, победителях и призерах, аналитическая 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Выявление динамики формирования познавательных действий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оценка результатов формирования познавательных действий у обучающихся 1 -ого класса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7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 сохранением </w:t>
            </w:r>
            <w:r>
              <w:rPr>
                <w:rStyle w:val="855"/>
                <w:sz w:val="22"/>
                <w:szCs w:val="22"/>
              </w:rPr>
              <w:t xml:space="preserve">здоровья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Соблюдение санитарных правил в кабинетах.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4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Профилактика заболеваний гриппа и ОРВИ. Проверка на наличие и качество взаимодействия классных руководителей с родителями, обучающимися, наличие всеобуча родителей, индивидуальной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Собеседование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5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 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Организация работы с </w:t>
            </w:r>
            <w:r>
              <w:rPr>
                <w:rStyle w:val="855"/>
                <w:sz w:val="22"/>
                <w:szCs w:val="22"/>
              </w:rPr>
              <w:t xml:space="preserve">обучающимися</w:t>
            </w:r>
            <w:r>
              <w:rPr>
                <w:rStyle w:val="855"/>
                <w:sz w:val="22"/>
                <w:szCs w:val="22"/>
              </w:rPr>
              <w:t xml:space="preserve"> требующими индивидуального подхода в обучении и воспитании, работа с обучающимися «группы риска»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9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Посещаемость занятий </w:t>
            </w:r>
            <w:r>
              <w:rPr>
                <w:rStyle w:val="855"/>
                <w:sz w:val="22"/>
                <w:szCs w:val="22"/>
              </w:rPr>
              <w:t xml:space="preserve">обучающимися</w:t>
            </w:r>
            <w:r>
              <w:rPr>
                <w:rStyle w:val="855"/>
                <w:sz w:val="22"/>
                <w:szCs w:val="22"/>
              </w:rPr>
              <w:t xml:space="preserve">, испытывающими педагогические затруднения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выполнения плана по правовому воспитанию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5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Соблюдение режима дня школьника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6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ведения журналов внеурочной деятельности,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Декабрь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Работа с одарёнными детьми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Индивидуальная работа с обучающимися с ограниченными возможностями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программ по предметам </w:t>
            </w:r>
            <w:r>
              <w:rPr>
                <w:rStyle w:val="855"/>
                <w:sz w:val="22"/>
                <w:szCs w:val="22"/>
              </w:rPr>
              <w:t xml:space="preserve">согласно Госстандарта</w:t>
            </w:r>
            <w:r>
              <w:rPr>
                <w:rStyle w:val="855"/>
                <w:sz w:val="22"/>
                <w:szCs w:val="22"/>
              </w:rPr>
              <w:t xml:space="preserve"> и выявление причин отставания за 1 полугодие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2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соблюдения прав детей в процессе обучения.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реализации ФГОС НОО за 1 полугодие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организации питания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ст. 41 «Закона об образовании в РФ» «Охрана здоровья». Анализ заболеваемости обучающихся 1-4-х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Медицинский работник</w:t>
            </w:r>
            <w:r>
              <w:rPr>
                <w:rStyle w:val="855"/>
                <w:sz w:val="22"/>
                <w:szCs w:val="22"/>
              </w:rPr>
              <w:t xml:space="preserve"> З</w:t>
            </w:r>
            <w:r>
              <w:rPr>
                <w:rStyle w:val="855"/>
                <w:sz w:val="22"/>
                <w:szCs w:val="22"/>
              </w:rPr>
              <w:t xml:space="preserve">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литературного чтения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83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успешности </w:t>
            </w:r>
            <w:r>
              <w:rPr>
                <w:rStyle w:val="855"/>
                <w:sz w:val="22"/>
                <w:szCs w:val="22"/>
              </w:rPr>
              <w:t xml:space="preserve">обучения по итогам</w:t>
            </w:r>
            <w:r>
              <w:rPr>
                <w:rStyle w:val="855"/>
                <w:sz w:val="22"/>
                <w:szCs w:val="22"/>
              </w:rPr>
              <w:t xml:space="preserve"> II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09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преподавания образовательному стандарту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предметных УУД и ОУУН по литературному чтению во 2-4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документацией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личных дел 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Административное Совещание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дневников обучающихся выпускных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использования Интернет-ресурсов в учебном процессе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4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Повышение квалификации по графику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Прохождение аттестации по графику. Посещение уроков аттестуемых учителей. Обобщение и распространение педагогического опыта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9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деятельности учителя по итогам II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классного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по итогам II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Рейтинг классных руководителей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уровня воспитанности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Посещаемость. Выполнение режима школы.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5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Планирование работы и проведение мероприятий по формированию благоприятного психологического климата в коллективах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Собеседование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достижения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по итогам участия образовательной организации в конкурсах, олимпиадах, фестивалях, чемпионатах разного уровня в 1 полугодии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Удовлетворённость родителей качеством образовательных стандартов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удовлетворения родителей уровнем преподавания в школе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Анкетирование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Январь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уровня травматизма среди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 школы, 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01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работы объединений дополнительного образования, работа кружков внеурочной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ведением документации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электронных классных журналов. Объективность выставления и </w:t>
            </w:r>
            <w:r>
              <w:rPr>
                <w:rStyle w:val="855"/>
                <w:sz w:val="22"/>
                <w:szCs w:val="22"/>
              </w:rPr>
              <w:t xml:space="preserve">накопляемость</w:t>
            </w:r>
            <w:r>
              <w:rPr>
                <w:rStyle w:val="855"/>
                <w:sz w:val="22"/>
                <w:szCs w:val="22"/>
              </w:rPr>
              <w:t xml:space="preserve"> отметок. Соответствие записей в рабочих программах и журналах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3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журналов дополнительного образования, внеурочной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0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Февраль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</w:t>
            </w:r>
            <w:r>
              <w:rPr>
                <w:rStyle w:val="855"/>
                <w:sz w:val="22"/>
                <w:szCs w:val="22"/>
              </w:rPr>
              <w:t xml:space="preserve">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Организация набора в 1 класс. Предварительное комплектование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Информация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Собеседование с учителями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уровня заболеваемости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медицинский работник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 заболеваемости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 за полугодие, сравнительный анализ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3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окружающего мира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математики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преподавания уровню образовательного стандарта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ОУУН и предметных УУД по окружающему миру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ОУУН и УУД по математике в 1- 4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9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Мониторинг формирования графического навыка у обучающихся 1-4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Ведение школьной документации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Ведение тетрадей по математике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методической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Проведение Недели науки. Подготовка и участие в муниципальном этапе НПК «Знак вопроса»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Руководитель ШМО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Обсуждение результатов на заседании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0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Участие и результативность в школьных, муниципальных, региональных, всероссийских и других предметных олимпиадах, конкурсах, соревнованиях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Руководители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Отчёт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плана спортивно</w:t>
            </w:r>
            <w:r>
              <w:rPr>
                <w:rStyle w:val="855"/>
                <w:sz w:val="22"/>
                <w:szCs w:val="22"/>
              </w:rPr>
              <w:t xml:space="preserve">-оздоровительных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Состояние воспитательной работы в начальных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Март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программ по предметам </w:t>
            </w:r>
            <w:r>
              <w:rPr>
                <w:rStyle w:val="855"/>
                <w:sz w:val="22"/>
                <w:szCs w:val="22"/>
              </w:rPr>
              <w:t xml:space="preserve">согласно Госстандарта</w:t>
            </w:r>
            <w:r>
              <w:rPr>
                <w:rStyle w:val="855"/>
                <w:sz w:val="22"/>
                <w:szCs w:val="22"/>
              </w:rPr>
              <w:t xml:space="preserve"> и выявление причин отставания за III четверть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преподавания уровню образовательных стандартов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ОУУН и предметных УУД по технологии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технологии в 1-4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4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успешности </w:t>
            </w:r>
            <w:r>
              <w:rPr>
                <w:rStyle w:val="855"/>
                <w:sz w:val="22"/>
                <w:szCs w:val="22"/>
              </w:rPr>
              <w:t xml:space="preserve">обучения по итогам</w:t>
            </w:r>
            <w:r>
              <w:rPr>
                <w:rStyle w:val="855"/>
                <w:sz w:val="22"/>
                <w:szCs w:val="22"/>
              </w:rPr>
              <w:t xml:space="preserve"> III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Сводный отчет с аналитической справкой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 школьной документации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электронных классных журналов, журналов внеурочной деятельности,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зам. директора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0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деятельности учителя по итогам III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классного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по итогам </w:t>
            </w:r>
            <w:r>
              <w:rPr>
                <w:rStyle w:val="855"/>
                <w:sz w:val="22"/>
                <w:szCs w:val="22"/>
                <w:lang w:val="en-US" w:bidi="en-US"/>
              </w:rPr>
              <w:t xml:space="preserve">III</w:t>
            </w:r>
            <w:r>
              <w:rPr>
                <w:rStyle w:val="855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855"/>
                <w:sz w:val="22"/>
                <w:szCs w:val="22"/>
              </w:rPr>
              <w:t xml:space="preserve">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Рейтинг классных руководителей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3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преподавания курса ОРКСЭ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методической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Подготовка к региональному конкурсу «Учитель года»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Административное совещание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3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деятельности </w:t>
            </w:r>
            <w:r>
              <w:rPr>
                <w:rStyle w:val="855"/>
                <w:sz w:val="22"/>
                <w:szCs w:val="22"/>
              </w:rPr>
              <w:t xml:space="preserve">социально</w:t>
            </w:r>
            <w:r>
              <w:rPr>
                <w:rStyle w:val="855"/>
                <w:sz w:val="22"/>
                <w:szCs w:val="22"/>
              </w:rPr>
              <w:t xml:space="preserve">психологической</w:t>
            </w:r>
            <w:r>
              <w:rPr>
                <w:rStyle w:val="855"/>
                <w:sz w:val="22"/>
                <w:szCs w:val="22"/>
              </w:rPr>
              <w:t xml:space="preserve"> службы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состояния воспитательной работы основного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внеурочной деятельности,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1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70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Апрель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Реализация прав детей на получение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</w:t>
            </w:r>
            <w:r>
              <w:rPr>
                <w:rStyle w:val="855"/>
                <w:sz w:val="22"/>
                <w:szCs w:val="22"/>
                <w:lang w:val="en-US"/>
              </w:rPr>
              <w:t xml:space="preserve">III</w:t>
            </w:r>
            <w:r>
              <w:rPr>
                <w:rStyle w:val="855"/>
                <w:sz w:val="22"/>
                <w:szCs w:val="22"/>
              </w:rPr>
              <w:t xml:space="preserve"> четверти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Диагностика системы ЗУН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 начальной школы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аттестации и повышения квалификации педагогов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Уровень усвоения учебного материала, качества знаний.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оценка результатов формирования коммуникативных действий у обучающихся 1</w:t>
            </w:r>
            <w:r>
              <w:rPr>
                <w:rStyle w:val="855"/>
                <w:sz w:val="22"/>
                <w:szCs w:val="22"/>
              </w:rPr>
              <w:t xml:space="preserve">4-ого классов.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ФГОС: мониторинг </w:t>
            </w:r>
            <w:r>
              <w:rPr>
                <w:rStyle w:val="855"/>
                <w:sz w:val="22"/>
                <w:szCs w:val="22"/>
              </w:rPr>
              <w:t xml:space="preserve">сформированности</w:t>
            </w:r>
            <w:r>
              <w:rPr>
                <w:rStyle w:val="855"/>
                <w:sz w:val="22"/>
                <w:szCs w:val="22"/>
              </w:rPr>
              <w:t xml:space="preserve"> личностных, </w:t>
            </w:r>
            <w:r>
              <w:rPr>
                <w:rStyle w:val="855"/>
                <w:sz w:val="22"/>
                <w:szCs w:val="22"/>
              </w:rPr>
              <w:t xml:space="preserve">метапредметных</w:t>
            </w:r>
            <w:r>
              <w:rPr>
                <w:rStyle w:val="855"/>
                <w:sz w:val="22"/>
                <w:szCs w:val="22"/>
              </w:rPr>
              <w:t xml:space="preserve"> результатов обучающихся 1-4 классов. Проведение комплексных работ. Проверка уровня </w:t>
            </w:r>
            <w:r>
              <w:rPr>
                <w:rStyle w:val="855"/>
                <w:sz w:val="22"/>
                <w:szCs w:val="22"/>
              </w:rPr>
              <w:t xml:space="preserve">сформированности</w:t>
            </w:r>
            <w:r>
              <w:rPr>
                <w:rStyle w:val="855"/>
                <w:sz w:val="22"/>
                <w:szCs w:val="22"/>
              </w:rPr>
              <w:t xml:space="preserve"> УУД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2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Создание условий для сохранения здоровья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организации питания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санитарного состояния учебных кабинетов. Контроль за соблюдение санитарно-гигиенических норм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Внешняя экспертиза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Всероссийские проверочные работы в 4 классе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состояния методической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своевременного прохождения аттестации педагогами школы. Пл</w:t>
            </w:r>
            <w:r>
              <w:rPr>
                <w:rStyle w:val="855"/>
                <w:sz w:val="22"/>
                <w:szCs w:val="22"/>
              </w:rPr>
              <w:t xml:space="preserve">ан прохождения аттестации в 2024</w:t>
            </w:r>
            <w:r>
              <w:rPr>
                <w:rStyle w:val="855"/>
                <w:sz w:val="22"/>
                <w:szCs w:val="22"/>
              </w:rPr>
              <w:t xml:space="preserve">/202</w:t>
            </w:r>
            <w:r>
              <w:rPr>
                <w:rStyle w:val="855"/>
                <w:sz w:val="22"/>
                <w:szCs w:val="22"/>
              </w:rPr>
              <w:t xml:space="preserve">5</w:t>
            </w:r>
            <w:r>
              <w:rPr>
                <w:rStyle w:val="855"/>
                <w:sz w:val="22"/>
                <w:szCs w:val="22"/>
              </w:rPr>
              <w:t xml:space="preserve"> учебном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Корректировка план</w:t>
            </w:r>
            <w:r>
              <w:rPr>
                <w:rStyle w:val="855"/>
                <w:sz w:val="22"/>
                <w:szCs w:val="22"/>
              </w:rPr>
              <w:t xml:space="preserve">а-</w:t>
            </w:r>
            <w:r>
              <w:rPr>
                <w:rStyle w:val="855"/>
                <w:sz w:val="22"/>
                <w:szCs w:val="22"/>
              </w:rPr>
              <w:t xml:space="preserve"> графика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3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воспитательной работы 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0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работы классных руководителей с семьёй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Май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достижения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участия школы в творческих, интеллектуальных конкурсах, спартакиаде школьников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М. руководители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Заседание ШМО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27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успешности </w:t>
            </w:r>
            <w:r>
              <w:rPr>
                <w:rStyle w:val="855"/>
                <w:sz w:val="22"/>
                <w:szCs w:val="22"/>
              </w:rPr>
              <w:t xml:space="preserve">обучения по итогам</w:t>
            </w:r>
            <w:r>
              <w:rPr>
                <w:rStyle w:val="855"/>
                <w:sz w:val="22"/>
                <w:szCs w:val="22"/>
              </w:rPr>
              <w:t xml:space="preserve"> IV четверти,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Сводный отчет с аналитической справкой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учителя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участия педагогов в профессиональных творческих конкурсах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7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деятельности учителя по итогам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Таблицы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2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Профессиональная деятельность классного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по итогам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Рейтинг классных руководителей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результатов промежуточной аттестации в 2-4 классах по итогам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7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школьной документацией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выполнения рабочих программ (классные журналы, журналы внеурочной деятельности, дополнительного образования)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3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личных дел обучающихся 1-4 классов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работы секретаря по ведению алфавитной книги. Правильность ведения алфавитной книги, своевременное внесение изменение по составу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Отчёт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6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Социализация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состоянием </w:t>
            </w:r>
            <w:r>
              <w:rPr>
                <w:rStyle w:val="855"/>
                <w:sz w:val="22"/>
                <w:szCs w:val="22"/>
              </w:rPr>
              <w:t xml:space="preserve">воспитательной работы 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6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соответствия плана воспитательной работы, протоколов родительских собраний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Подготовка к организации и проведению летней оздоровительной кампании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 сохранением здоровья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реализации программы школы «Здоровье»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9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Июнь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Результаты образовательной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Анализ результатов промежуточной аттестации по итогам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предварительных итогов учебного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75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Контроль за сохранением здоровья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Проверка санитарного состояния учебных предметов. </w:t>
            </w:r>
            <w:r>
              <w:rPr>
                <w:rStyle w:val="855"/>
                <w:sz w:val="22"/>
                <w:szCs w:val="22"/>
              </w:rPr>
              <w:t xml:space="preserve">Контроль за</w:t>
            </w:r>
            <w:r>
              <w:rPr>
                <w:rStyle w:val="855"/>
                <w:sz w:val="22"/>
                <w:szCs w:val="22"/>
              </w:rPr>
              <w:t xml:space="preserve"> соблюдением санитарно-гигиенических норм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Справка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rStyle w:val="855"/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Совещание при директоре</w:t>
            </w:r>
            <w:r>
              <w:rPr>
                <w:rStyle w:val="855"/>
                <w:sz w:val="22"/>
                <w:szCs w:val="22"/>
              </w:rPr>
            </w:r>
            <w:r>
              <w:rPr>
                <w:rStyle w:val="855"/>
                <w:sz w:val="22"/>
                <w:szCs w:val="22"/>
              </w:rPr>
            </w:r>
          </w:p>
        </w:tc>
      </w:tr>
      <w:tr>
        <w:trPr>
          <w:jc w:val="center"/>
          <w:trHeight w:val="726" w:hRule="exact"/>
        </w:trPr>
        <w:tc>
          <w:tcPr>
            <w:gridSpan w:val="5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2" w:type="dxa"/>
            <w:vAlign w:val="center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center"/>
              <w:rPr>
                <w:rStyle w:val="855"/>
                <w:b/>
                <w:sz w:val="22"/>
                <w:szCs w:val="22"/>
              </w:rPr>
            </w:pPr>
            <w:r>
              <w:rPr>
                <w:rStyle w:val="854"/>
                <w:b/>
                <w:sz w:val="22"/>
                <w:szCs w:val="22"/>
              </w:rPr>
              <w:t xml:space="preserve">Анализ результативности по итогам года</w:t>
            </w:r>
            <w:r>
              <w:rPr>
                <w:rStyle w:val="855"/>
                <w:b/>
                <w:sz w:val="22"/>
                <w:szCs w:val="22"/>
              </w:rPr>
            </w:r>
            <w:r>
              <w:rPr>
                <w:rStyle w:val="855"/>
                <w:b/>
                <w:sz w:val="22"/>
                <w:szCs w:val="22"/>
              </w:rPr>
            </w:r>
          </w:p>
        </w:tc>
      </w:tr>
      <w:tr>
        <w:trPr>
          <w:jc w:val="center"/>
          <w:trHeight w:val="111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Июнь-июль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Предметные результаты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</w:t>
            </w:r>
            <w:r>
              <w:rPr>
                <w:rStyle w:val="855"/>
                <w:sz w:val="22"/>
                <w:szCs w:val="22"/>
              </w:rPr>
              <w:t xml:space="preserve">неуспевающих</w:t>
            </w:r>
            <w:r>
              <w:rPr>
                <w:rStyle w:val="855"/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обучающихся на «4» и «5»;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Средний процент выполнения заданий административных контрольных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vMerge w:val="restart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Текущий контроль, промежуточная аттестация по итогам года Мониторинг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Анализ результатов итоговой аттестации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Отчёт </w:t>
            </w:r>
            <w:r>
              <w:rPr>
                <w:rStyle w:val="855"/>
                <w:sz w:val="22"/>
                <w:szCs w:val="22"/>
              </w:rPr>
              <w:t xml:space="preserve">самообследования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12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обучающихся, выполнивших 2/3 предложенных заданий при проведении текущего контроля и промежуточной аттестации по итогам года.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7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Здоровье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Уровень физической подготовленности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 доля обучающихся по группам здоровья;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, которые занимаются спортом;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Процент пропусков уроков по болезни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Мониторинговое исследование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Наблюдение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Отчёт </w:t>
            </w:r>
            <w:r>
              <w:rPr>
                <w:rStyle w:val="855"/>
                <w:sz w:val="22"/>
                <w:szCs w:val="22"/>
              </w:rPr>
              <w:t xml:space="preserve">самообследования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5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Достижения обучающихся на конкурсах, соревнованиях, олимпиадах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обучающихся, участвовавших в конкурсах, олимпиадах по предметам на уровне: школа, район, область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победителей (призеров) на уровне: школа, район, область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обучающихся, участвовавших в спортивных соревнованиях на уровне: школа, район, область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победителей спортивных соревнований на уровне: школа, район, область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 Классные руководители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Наблюдение Отчёт </w:t>
            </w:r>
            <w:r>
              <w:rPr>
                <w:rStyle w:val="855"/>
                <w:sz w:val="22"/>
                <w:szCs w:val="22"/>
              </w:rPr>
              <w:t xml:space="preserve">самообследования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98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Удовлетворённость родителей качеством образовательных результатов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Доля родителей, положительно высказавшихся по вопросам качества образовательных результатов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Анкетирование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81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Bdr/>
              <w:spacing/>
              <w:ind w:right="113"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Качество уроков и индивидуальной работы с </w:t>
            </w:r>
            <w:r>
              <w:rPr>
                <w:rStyle w:val="855"/>
                <w:sz w:val="22"/>
                <w:szCs w:val="22"/>
              </w:rPr>
              <w:t xml:space="preserve">обучающимися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jc w:val="both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Соответствие уроков требованиям ФГОС: реализация системно-</w:t>
            </w:r>
            <w:r>
              <w:rPr>
                <w:rStyle w:val="855"/>
                <w:sz w:val="22"/>
                <w:szCs w:val="22"/>
              </w:rPr>
              <w:t xml:space="preserve">деятельностного</w:t>
            </w:r>
            <w:r>
              <w:rPr>
                <w:rStyle w:val="855"/>
                <w:sz w:val="22"/>
                <w:szCs w:val="22"/>
              </w:rPr>
              <w:t xml:space="preserve"> подхода; деятельность по формированию УУД; и т.д.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Администрация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Экспертиза, наблюдение в течение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186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92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4"/>
                <w:sz w:val="22"/>
                <w:szCs w:val="22"/>
              </w:rPr>
              <w:t xml:space="preserve">В течение учебного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1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Индивидуальные учебные достижения </w:t>
            </w:r>
            <w:r>
              <w:rPr>
                <w:rStyle w:val="855"/>
                <w:sz w:val="22"/>
                <w:szCs w:val="22"/>
              </w:rPr>
              <w:t xml:space="preserve">обучающихся</w:t>
            </w:r>
            <w:r>
              <w:rPr>
                <w:rStyle w:val="855"/>
                <w:sz w:val="22"/>
                <w:szCs w:val="22"/>
              </w:rPr>
              <w:t xml:space="preserve">. Результаты образовательной деятельности.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08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Мониторинг усвоения учебных программ по предметам федерального компонента учебного плана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Зам. директора по УВР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1" w:type="dxa"/>
            <w:textDirection w:val="lrTb"/>
            <w:noWrap w:val="false"/>
          </w:tcPr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Аналитическая справка Приказ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1"/>
              <w:pBdr/>
              <w:shd w:val="clear" w:color="auto" w:fill="auto"/>
              <w:spacing w:after="0" w:before="0" w:line="240" w:lineRule="auto"/>
              <w:ind w:right="113" w:left="113"/>
              <w:rPr>
                <w:sz w:val="22"/>
                <w:szCs w:val="22"/>
              </w:rPr>
            </w:pPr>
            <w:r>
              <w:rPr>
                <w:rStyle w:val="855"/>
                <w:sz w:val="22"/>
                <w:szCs w:val="22"/>
              </w:rPr>
              <w:t xml:space="preserve">Заседание педагогического совета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>
      <w:footnotePr/>
      <w:endnotePr/>
      <w:type w:val="nextPage"/>
      <w:pgSz w:h="11906" w:orient="landscape" w:w="16838"/>
      <w:pgMar w:top="568" w:right="1134" w:bottom="567" w:left="1134" w:header="709" w:footer="709" w:gutter="0"/>
      <w:cols w:num="1" w:sep="0" w:space="708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91">
    <w:multiLevelType w:val="hybridMultilevel"/>
    <w:lvl w:ilvl="0" w:tplc="28434681">
      <w:start w:val="1"/>
      <w:numFmt w:val="decimal"/>
      <w:lvlText w:val="%1."/>
      <w:lvlJc w:val="left"/>
      <w:pPr>
        <w:ind w:left="720" w:hanging="360"/>
      </w:pPr>
    </w:lvl>
    <w:lvl w:ilvl="1" w:tplc="28434681" w:tentative="1">
      <w:start w:val="1"/>
      <w:numFmt w:val="lowerLetter"/>
      <w:lvlText w:val="%2."/>
      <w:lvlJc w:val="left"/>
      <w:pPr>
        <w:ind w:left="1440" w:hanging="360"/>
      </w:pPr>
    </w:lvl>
    <w:lvl w:ilvl="2" w:tplc="28434681" w:tentative="1">
      <w:start w:val="1"/>
      <w:numFmt w:val="lowerRoman"/>
      <w:lvlText w:val="%3."/>
      <w:lvlJc w:val="right"/>
      <w:pPr>
        <w:ind w:left="2160" w:hanging="180"/>
      </w:pPr>
    </w:lvl>
    <w:lvl w:ilvl="3" w:tplc="28434681" w:tentative="1">
      <w:start w:val="1"/>
      <w:numFmt w:val="decimal"/>
      <w:lvlText w:val="%4."/>
      <w:lvlJc w:val="left"/>
      <w:pPr>
        <w:ind w:left="2880" w:hanging="360"/>
      </w:pPr>
    </w:lvl>
    <w:lvl w:ilvl="4" w:tplc="28434681" w:tentative="1">
      <w:start w:val="1"/>
      <w:numFmt w:val="lowerLetter"/>
      <w:lvlText w:val="%5."/>
      <w:lvlJc w:val="left"/>
      <w:pPr>
        <w:ind w:left="3600" w:hanging="360"/>
      </w:pPr>
    </w:lvl>
    <w:lvl w:ilvl="5" w:tplc="28434681" w:tentative="1">
      <w:start w:val="1"/>
      <w:numFmt w:val="lowerRoman"/>
      <w:lvlText w:val="%6."/>
      <w:lvlJc w:val="right"/>
      <w:pPr>
        <w:ind w:left="4320" w:hanging="180"/>
      </w:pPr>
    </w:lvl>
    <w:lvl w:ilvl="6" w:tplc="28434681" w:tentative="1">
      <w:start w:val="1"/>
      <w:numFmt w:val="decimal"/>
      <w:lvlText w:val="%7."/>
      <w:lvlJc w:val="left"/>
      <w:pPr>
        <w:ind w:left="5040" w:hanging="360"/>
      </w:pPr>
    </w:lvl>
    <w:lvl w:ilvl="7" w:tplc="28434681" w:tentative="1">
      <w:start w:val="1"/>
      <w:numFmt w:val="lowerLetter"/>
      <w:lvlText w:val="%8."/>
      <w:lvlJc w:val="left"/>
      <w:pPr>
        <w:ind w:left="5760" w:hanging="360"/>
      </w:pPr>
    </w:lvl>
    <w:lvl w:ilvl="8" w:tplc="28434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90">
    <w:multiLevelType w:val="hybridMultilevel"/>
    <w:lvl w:ilvl="0" w:tplc="89579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90">
    <w:abstractNumId w:val="12890"/>
  </w:num>
  <w:num w:numId="12891">
    <w:abstractNumId w:val="128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2"/>
    <w:next w:val="842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2"/>
    <w:next w:val="842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2"/>
    <w:next w:val="842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2"/>
    <w:next w:val="842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2"/>
    <w:next w:val="842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>
    <w:name w:val="Heading 1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4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43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43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43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43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4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2"/>
    <w:next w:val="842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43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2"/>
    <w:next w:val="842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43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2"/>
    <w:next w:val="842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43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 w:after="160" w:line="256" w:lineRule="auto"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List Paragraph"/>
    <w:basedOn w:val="842"/>
    <w:qFormat/>
    <w:pPr>
      <w:pBdr/>
      <w:spacing w:after="0" w:line="240" w:lineRule="auto"/>
      <w:ind w:left="720"/>
      <w:contextualSpacing w:val="tru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Основной текст (6)"/>
    <w:basedOn w:val="843"/>
    <w:pPr>
      <w:pBdr/>
      <w:spacing/>
      <w:ind/>
    </w:pPr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table" w:styleId="848" w:customStyle="1">
    <w:name w:val="Сетка таблицы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 w:customStyle="1">
    <w:name w:val="Основной текст (2)_"/>
    <w:basedOn w:val="843"/>
    <w:link w:val="851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51" w:customStyle="1">
    <w:name w:val="Основной текст (2)"/>
    <w:basedOn w:val="842"/>
    <w:link w:val="850"/>
    <w:pPr>
      <w:widowControl w:val="false"/>
      <w:pBdr/>
      <w:shd w:val="clear" w:color="auto" w:fill="ffffff"/>
      <w:spacing w:after="420" w:before="120" w:line="0" w:lineRule="atLeast"/>
      <w:ind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52" w:customStyle="1">
    <w:name w:val="Основной текст (3)_"/>
    <w:basedOn w:val="843"/>
    <w:link w:val="853"/>
    <w:pPr>
      <w:pBdr/>
      <w:spacing/>
      <w:ind/>
    </w:pPr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53" w:customStyle="1">
    <w:name w:val="Основной текст (3)"/>
    <w:basedOn w:val="842"/>
    <w:link w:val="852"/>
    <w:pPr>
      <w:widowControl w:val="false"/>
      <w:pBdr/>
      <w:shd w:val="clear" w:color="auto" w:fill="ffffff"/>
      <w:spacing w:after="0" w:line="254" w:lineRule="exact"/>
      <w:ind w:hanging="540"/>
    </w:pPr>
    <w:rPr>
      <w:rFonts w:ascii="Times New Roman" w:hAnsi="Times New Roman" w:eastAsia="Times New Roman" w:cs="Times New Roman"/>
      <w:sz w:val="21"/>
      <w:szCs w:val="21"/>
    </w:rPr>
  </w:style>
  <w:style w:type="character" w:styleId="854" w:customStyle="1">
    <w:name w:val="Основной текст (2) + 10;5 pt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855" w:customStyle="1">
    <w:name w:val="Основной текст (2) + 10;5 pt;Не полужирный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278702072" Type="http://schemas.openxmlformats.org/officeDocument/2006/relationships/comments" Target="comments.xml"/><Relationship Id="rId472843933" Type="http://schemas.microsoft.com/office/2011/relationships/commentsExtended" Target="commentsExtended.xml"/><Relationship Id="rId43262391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wSEQpQArIZHd/9z85s13m0sSGBo=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278702072"/>
            <mdssi:RelationshipReference SourceId="rId472843933"/>
            <mdssi:RelationshipReference SourceId="rId432623916"/>
          </Transform>
          <Transform Algorithm="http://www.w3.org/TR/2001/REC-xml-c14n-20010315"/>
        </Transforms>
        <DigestMethod Algorithm="http://www.w3.org/2000/09/xmldsig#sha1"/>
        <DigestValue>iSzMd+rmPjvAqkc3RmyLvM+/clQ=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/PMLecj9Ghz2l1dTLrplqIyfE0I=</DigestValue>
      </Reference>
      <Reference URI="/word/endnotes.xml?ContentType=application/vnd.openxmlformats-officedocument.wordprocessingml.endnotes+xml">
        <DigestMethod Algorithm="http://www.w3.org/2000/09/xmldsig#sha1"/>
        <DigestValue>b6GqUN/juXAvBJ3rsts/RTnj+zw=</DigestValue>
      </Reference>
      <Reference URI="/word/fontTable.xml?ContentType=application/vnd.openxmlformats-officedocument.wordprocessingml.fontTable+xml">
        <DigestMethod Algorithm="http://www.w3.org/2000/09/xmldsig#sha1"/>
        <DigestValue>56W+oneaFRRGgG7xHvPci15P/Q0=</DigestValue>
      </Reference>
      <Reference URI="/word/footnotes.xml?ContentType=application/vnd.openxmlformats-officedocument.wordprocessingml.footnotes+xml">
        <DigestMethod Algorithm="http://www.w3.org/2000/09/xmldsig#sha1"/>
        <DigestValue>w6qW/bAxiTbw59+yJYW2MdrUyfA=</DigestValue>
      </Reference>
      <Reference URI="/word/numbering.xml?ContentType=application/vnd.openxmlformats-officedocument.wordprocessingml.numbering+xml">
        <DigestMethod Algorithm="http://www.w3.org/2000/09/xmldsig#sha1"/>
        <DigestValue>IG7w2jpbRMSNrrYz4345MFtF0hg=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1IaLKzxI/ogvuSAefU2A0pWT7QU=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2023-01-23T04:09:00Z</dcterms:created>
  <dcterms:modified xsi:type="dcterms:W3CDTF">2024-09-05T08:35:09Z</dcterms:modified>
</cp:coreProperties>
</file>